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4E" w:rsidRPr="00C53F9B" w:rsidRDefault="000C314E" w:rsidP="00792112">
      <w:pPr>
        <w:pStyle w:val="aa"/>
        <w:jc w:val="center"/>
        <w:rPr>
          <w:b/>
          <w:sz w:val="28"/>
          <w:szCs w:val="28"/>
          <w:lang w:val="ru-RU"/>
        </w:rPr>
      </w:pPr>
    </w:p>
    <w:p w:rsidR="000C314E" w:rsidRPr="00C53F9B" w:rsidRDefault="00693B92" w:rsidP="00792112">
      <w:pPr>
        <w:pStyle w:val="aa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</w:t>
      </w:r>
      <w:r w:rsidR="00577638">
        <w:rPr>
          <w:b/>
          <w:sz w:val="28"/>
          <w:szCs w:val="28"/>
          <w:lang w:val="ru-RU"/>
        </w:rPr>
        <w:t>ошадки не простые, дымковские, расписные</w:t>
      </w:r>
      <w:r w:rsidR="00CB0801" w:rsidRPr="00C53F9B">
        <w:rPr>
          <w:b/>
          <w:sz w:val="28"/>
          <w:szCs w:val="28"/>
          <w:lang w:val="ru-RU"/>
        </w:rPr>
        <w:t>.</w:t>
      </w:r>
    </w:p>
    <w:p w:rsidR="000C314E" w:rsidRPr="00CB0801" w:rsidRDefault="000C314E" w:rsidP="000C314E">
      <w:pPr>
        <w:pStyle w:val="aa"/>
        <w:rPr>
          <w:sz w:val="28"/>
          <w:szCs w:val="28"/>
          <w:lang w:val="ru-RU"/>
        </w:rPr>
      </w:pPr>
    </w:p>
    <w:p w:rsidR="000C314E" w:rsidRPr="00CB0801" w:rsidRDefault="000C314E" w:rsidP="000C314E">
      <w:pPr>
        <w:pStyle w:val="aa"/>
        <w:rPr>
          <w:sz w:val="28"/>
          <w:szCs w:val="28"/>
          <w:lang w:val="ru-RU"/>
        </w:rPr>
      </w:pPr>
      <w:r w:rsidRPr="00CB0801">
        <w:rPr>
          <w:sz w:val="28"/>
          <w:szCs w:val="28"/>
          <w:lang w:val="ru-RU"/>
        </w:rPr>
        <w:t>«Человек по натуре своей - художник, он всюду так или иначе стремится вносить в свою жизнь красоту...»</w:t>
      </w:r>
    </w:p>
    <w:p w:rsidR="000C314E" w:rsidRPr="00CB0801" w:rsidRDefault="0055786D" w:rsidP="000C314E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</w:t>
      </w:r>
      <w:r w:rsidR="000C314E" w:rsidRPr="00CB0801">
        <w:rPr>
          <w:sz w:val="28"/>
          <w:szCs w:val="28"/>
          <w:lang w:val="ru-RU"/>
        </w:rPr>
        <w:t>М.Горький</w:t>
      </w:r>
      <w:r w:rsidR="004F5984">
        <w:rPr>
          <w:sz w:val="28"/>
          <w:szCs w:val="28"/>
          <w:lang w:val="ru-RU"/>
        </w:rPr>
        <w:t>.</w:t>
      </w:r>
    </w:p>
    <w:p w:rsidR="000C314E" w:rsidRPr="00CB0801" w:rsidRDefault="000C314E" w:rsidP="000C314E">
      <w:pPr>
        <w:pStyle w:val="aa"/>
        <w:rPr>
          <w:sz w:val="28"/>
          <w:szCs w:val="28"/>
          <w:lang w:val="ru-RU"/>
        </w:rPr>
      </w:pPr>
    </w:p>
    <w:p w:rsidR="000C314E" w:rsidRPr="00CB0801" w:rsidRDefault="0055786D" w:rsidP="000C314E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Цель:</w:t>
      </w:r>
    </w:p>
    <w:p w:rsidR="00723CA6" w:rsidRPr="00CB0801" w:rsidRDefault="00723CA6" w:rsidP="000C314E">
      <w:pPr>
        <w:pStyle w:val="aa"/>
        <w:rPr>
          <w:sz w:val="28"/>
          <w:szCs w:val="28"/>
          <w:lang w:val="ru-RU"/>
        </w:rPr>
      </w:pPr>
      <w:r w:rsidRPr="00CB0801">
        <w:rPr>
          <w:sz w:val="28"/>
          <w:szCs w:val="28"/>
          <w:lang w:val="ru-RU"/>
        </w:rPr>
        <w:t xml:space="preserve">-Познакомить детей с изделиями народных промыслов. </w:t>
      </w:r>
    </w:p>
    <w:p w:rsidR="00723CA6" w:rsidRPr="00CB0801" w:rsidRDefault="00723CA6" w:rsidP="000C314E">
      <w:pPr>
        <w:pStyle w:val="aa"/>
        <w:rPr>
          <w:sz w:val="28"/>
          <w:szCs w:val="28"/>
          <w:lang w:val="ru-RU"/>
        </w:rPr>
      </w:pPr>
    </w:p>
    <w:p w:rsidR="0055786D" w:rsidRDefault="0055786D" w:rsidP="000C314E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Задачи:</w:t>
      </w:r>
    </w:p>
    <w:p w:rsidR="00063135" w:rsidRDefault="004F5984" w:rsidP="000C314E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Образовательные</w:t>
      </w:r>
      <w:r w:rsidR="00063135">
        <w:rPr>
          <w:sz w:val="28"/>
          <w:szCs w:val="28"/>
          <w:lang w:val="ru-RU"/>
        </w:rPr>
        <w:t xml:space="preserve">: </w:t>
      </w:r>
    </w:p>
    <w:p w:rsidR="000C314E" w:rsidRPr="00CB0801" w:rsidRDefault="00063135" w:rsidP="000C314E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0C314E" w:rsidRPr="00CB0801">
        <w:rPr>
          <w:sz w:val="28"/>
          <w:szCs w:val="28"/>
          <w:lang w:val="ru-RU"/>
        </w:rPr>
        <w:t xml:space="preserve">Дать </w:t>
      </w:r>
      <w:r w:rsidR="00C022AD" w:rsidRPr="00CB0801">
        <w:rPr>
          <w:sz w:val="28"/>
          <w:szCs w:val="28"/>
          <w:lang w:val="ru-RU"/>
        </w:rPr>
        <w:t xml:space="preserve">первоначальные </w:t>
      </w:r>
      <w:r w:rsidR="000C314E" w:rsidRPr="00CB0801">
        <w:rPr>
          <w:sz w:val="28"/>
          <w:szCs w:val="28"/>
          <w:lang w:val="ru-RU"/>
        </w:rPr>
        <w:t>представление об истории возникновения дымковской росписи</w:t>
      </w:r>
      <w:r w:rsidR="00723CA6" w:rsidRPr="00CB0801">
        <w:rPr>
          <w:sz w:val="28"/>
          <w:szCs w:val="28"/>
          <w:lang w:val="ru-RU"/>
        </w:rPr>
        <w:t>.</w:t>
      </w:r>
    </w:p>
    <w:p w:rsidR="000C314E" w:rsidRPr="00CB0801" w:rsidRDefault="000C314E" w:rsidP="000C314E">
      <w:pPr>
        <w:pStyle w:val="aa"/>
        <w:rPr>
          <w:sz w:val="28"/>
          <w:szCs w:val="28"/>
          <w:lang w:val="ru-RU"/>
        </w:rPr>
      </w:pPr>
    </w:p>
    <w:p w:rsidR="000C314E" w:rsidRPr="00CB0801" w:rsidRDefault="00C40849" w:rsidP="000C314E">
      <w:pPr>
        <w:pStyle w:val="aa"/>
        <w:rPr>
          <w:sz w:val="28"/>
          <w:szCs w:val="28"/>
          <w:lang w:val="ru-RU"/>
        </w:rPr>
      </w:pPr>
      <w:r w:rsidRPr="00CB0801">
        <w:rPr>
          <w:sz w:val="28"/>
          <w:szCs w:val="28"/>
          <w:lang w:val="ru-RU"/>
        </w:rPr>
        <w:t>-Познакомить с  определенной</w:t>
      </w:r>
      <w:r w:rsidR="000C314E" w:rsidRPr="00CB0801">
        <w:rPr>
          <w:sz w:val="28"/>
          <w:szCs w:val="28"/>
          <w:lang w:val="ru-RU"/>
        </w:rPr>
        <w:t xml:space="preserve"> последовательность</w:t>
      </w:r>
      <w:r w:rsidRPr="00CB0801">
        <w:rPr>
          <w:sz w:val="28"/>
          <w:szCs w:val="28"/>
          <w:lang w:val="ru-RU"/>
        </w:rPr>
        <w:t>ю работы над игрушкой и способами</w:t>
      </w:r>
      <w:r w:rsidR="000C314E" w:rsidRPr="00CB0801">
        <w:rPr>
          <w:sz w:val="28"/>
          <w:szCs w:val="28"/>
          <w:lang w:val="ru-RU"/>
        </w:rPr>
        <w:t xml:space="preserve"> нанесения элементов росписи;</w:t>
      </w:r>
    </w:p>
    <w:p w:rsidR="000C314E" w:rsidRPr="00CB0801" w:rsidRDefault="000C314E" w:rsidP="000C314E">
      <w:pPr>
        <w:pStyle w:val="aa"/>
        <w:rPr>
          <w:sz w:val="28"/>
          <w:szCs w:val="28"/>
          <w:lang w:val="ru-RU"/>
        </w:rPr>
      </w:pPr>
    </w:p>
    <w:p w:rsidR="00063135" w:rsidRDefault="00063135" w:rsidP="000C314E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Развивающие:</w:t>
      </w:r>
    </w:p>
    <w:p w:rsidR="00063135" w:rsidRPr="00CB0801" w:rsidRDefault="00063135" w:rsidP="00063135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B0801">
        <w:rPr>
          <w:sz w:val="28"/>
          <w:szCs w:val="28"/>
          <w:lang w:val="ru-RU"/>
        </w:rPr>
        <w:t xml:space="preserve">Инициировать декоративное оформление  фигурок - украшать элементами декоративной росписи. </w:t>
      </w:r>
    </w:p>
    <w:p w:rsidR="000C314E" w:rsidRPr="00CB0801" w:rsidRDefault="00C40849" w:rsidP="000C314E">
      <w:pPr>
        <w:pStyle w:val="aa"/>
        <w:rPr>
          <w:sz w:val="28"/>
          <w:szCs w:val="28"/>
          <w:lang w:val="ru-RU"/>
        </w:rPr>
      </w:pPr>
      <w:r w:rsidRPr="00CB0801">
        <w:rPr>
          <w:sz w:val="28"/>
          <w:szCs w:val="28"/>
          <w:lang w:val="ru-RU"/>
        </w:rPr>
        <w:t>-Совершенствовать умение лепить круглую форму и научить с</w:t>
      </w:r>
      <w:r w:rsidR="00792112">
        <w:rPr>
          <w:sz w:val="28"/>
          <w:szCs w:val="28"/>
          <w:lang w:val="ru-RU"/>
        </w:rPr>
        <w:t>плющивать его пальцем на силуэт лошадки в круг того цвета, какой пластилин используется</w:t>
      </w:r>
      <w:r w:rsidR="006E490D">
        <w:rPr>
          <w:sz w:val="28"/>
          <w:szCs w:val="28"/>
          <w:lang w:val="ru-RU"/>
        </w:rPr>
        <w:t xml:space="preserve"> ребенком </w:t>
      </w:r>
      <w:r w:rsidR="00792112">
        <w:rPr>
          <w:sz w:val="28"/>
          <w:szCs w:val="28"/>
          <w:lang w:val="ru-RU"/>
        </w:rPr>
        <w:t xml:space="preserve"> в данное время</w:t>
      </w:r>
      <w:r w:rsidRPr="00CB0801">
        <w:rPr>
          <w:sz w:val="28"/>
          <w:szCs w:val="28"/>
          <w:lang w:val="ru-RU"/>
        </w:rPr>
        <w:t>.</w:t>
      </w:r>
    </w:p>
    <w:p w:rsidR="000C314E" w:rsidRPr="00CB0801" w:rsidRDefault="000C314E" w:rsidP="000C314E">
      <w:pPr>
        <w:pStyle w:val="aa"/>
        <w:rPr>
          <w:sz w:val="28"/>
          <w:szCs w:val="28"/>
          <w:lang w:val="ru-RU"/>
        </w:rPr>
      </w:pPr>
    </w:p>
    <w:p w:rsidR="00063135" w:rsidRDefault="00063135" w:rsidP="000C314E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Воспитательные:</w:t>
      </w:r>
    </w:p>
    <w:p w:rsidR="000C314E" w:rsidRPr="00CB0801" w:rsidRDefault="00723CA6" w:rsidP="000C314E">
      <w:pPr>
        <w:pStyle w:val="aa"/>
        <w:rPr>
          <w:sz w:val="28"/>
          <w:szCs w:val="28"/>
          <w:lang w:val="ru-RU"/>
        </w:rPr>
      </w:pPr>
      <w:r w:rsidRPr="00CB0801">
        <w:rPr>
          <w:sz w:val="28"/>
          <w:szCs w:val="28"/>
          <w:lang w:val="ru-RU"/>
        </w:rPr>
        <w:t>- В</w:t>
      </w:r>
      <w:r w:rsidR="000C314E" w:rsidRPr="00CB0801">
        <w:rPr>
          <w:sz w:val="28"/>
          <w:szCs w:val="28"/>
          <w:lang w:val="ru-RU"/>
        </w:rPr>
        <w:t>оспитывать интерес и эстетическое отношение к народному искусству.</w:t>
      </w:r>
    </w:p>
    <w:p w:rsidR="003902B2" w:rsidRPr="00CB0801" w:rsidRDefault="003902B2" w:rsidP="008529B8">
      <w:pPr>
        <w:pStyle w:val="aa"/>
        <w:rPr>
          <w:sz w:val="28"/>
          <w:szCs w:val="28"/>
          <w:lang w:val="ru-RU"/>
        </w:rPr>
      </w:pPr>
    </w:p>
    <w:p w:rsidR="008529B8" w:rsidRPr="006E490D" w:rsidRDefault="008529B8" w:rsidP="008529B8">
      <w:pPr>
        <w:pStyle w:val="aa"/>
        <w:rPr>
          <w:sz w:val="28"/>
          <w:szCs w:val="28"/>
          <w:lang w:val="ru-RU"/>
        </w:rPr>
      </w:pPr>
      <w:r w:rsidRPr="00CB0801">
        <w:rPr>
          <w:sz w:val="28"/>
          <w:szCs w:val="28"/>
          <w:lang w:val="ru-RU"/>
        </w:rPr>
        <w:t xml:space="preserve"> Материал</w:t>
      </w:r>
      <w:r w:rsidR="004F5984">
        <w:rPr>
          <w:sz w:val="28"/>
          <w:szCs w:val="28"/>
          <w:lang w:val="ru-RU"/>
        </w:rPr>
        <w:t>ьно – техническое обеспечение</w:t>
      </w:r>
      <w:r w:rsidR="00BC783F">
        <w:rPr>
          <w:sz w:val="28"/>
          <w:szCs w:val="28"/>
          <w:lang w:val="ru-RU"/>
        </w:rPr>
        <w:t xml:space="preserve"> </w:t>
      </w:r>
      <w:r w:rsidRPr="00CB0801">
        <w:rPr>
          <w:sz w:val="28"/>
          <w:szCs w:val="28"/>
          <w:lang w:val="ru-RU"/>
        </w:rPr>
        <w:t xml:space="preserve"> </w:t>
      </w:r>
      <w:r w:rsidR="004F6321">
        <w:rPr>
          <w:sz w:val="28"/>
          <w:szCs w:val="28"/>
          <w:lang w:val="ru-RU"/>
        </w:rPr>
        <w:t>НОД:</w:t>
      </w:r>
      <w:r w:rsidR="003902B2" w:rsidRPr="00CB0801">
        <w:rPr>
          <w:sz w:val="28"/>
          <w:szCs w:val="28"/>
          <w:lang w:val="ru-RU"/>
        </w:rPr>
        <w:t xml:space="preserve"> дымковские игрушки,</w:t>
      </w:r>
      <w:r w:rsidR="00F84C58">
        <w:rPr>
          <w:sz w:val="28"/>
          <w:szCs w:val="28"/>
          <w:lang w:val="ru-RU"/>
        </w:rPr>
        <w:t xml:space="preserve"> одна</w:t>
      </w:r>
      <w:r w:rsidR="004F6321">
        <w:rPr>
          <w:sz w:val="28"/>
          <w:szCs w:val="28"/>
          <w:lang w:val="ru-RU"/>
        </w:rPr>
        <w:t xml:space="preserve"> не закрашенная</w:t>
      </w:r>
      <w:r w:rsidR="00F84C58">
        <w:rPr>
          <w:sz w:val="28"/>
          <w:szCs w:val="28"/>
          <w:lang w:val="ru-RU"/>
        </w:rPr>
        <w:t xml:space="preserve"> дымковская игрушка</w:t>
      </w:r>
      <w:r w:rsidR="002E3A5B">
        <w:rPr>
          <w:sz w:val="28"/>
          <w:szCs w:val="28"/>
          <w:lang w:val="ru-RU"/>
        </w:rPr>
        <w:t>,</w:t>
      </w:r>
      <w:r w:rsidR="004F6321">
        <w:rPr>
          <w:sz w:val="28"/>
          <w:szCs w:val="28"/>
          <w:lang w:val="ru-RU"/>
        </w:rPr>
        <w:t xml:space="preserve"> одна</w:t>
      </w:r>
      <w:r w:rsidR="002E3A5B">
        <w:rPr>
          <w:sz w:val="28"/>
          <w:szCs w:val="28"/>
          <w:lang w:val="ru-RU"/>
        </w:rPr>
        <w:t xml:space="preserve"> закрашенная белой краской,</w:t>
      </w:r>
      <w:r w:rsidR="00D72AF0">
        <w:rPr>
          <w:sz w:val="28"/>
          <w:szCs w:val="28"/>
          <w:lang w:val="ru-RU"/>
        </w:rPr>
        <w:t xml:space="preserve"> </w:t>
      </w:r>
      <w:r w:rsidR="003902B2" w:rsidRPr="00CB0801">
        <w:rPr>
          <w:sz w:val="28"/>
          <w:szCs w:val="28"/>
          <w:lang w:val="ru-RU"/>
        </w:rPr>
        <w:t>пластилин</w:t>
      </w:r>
      <w:r w:rsidR="00D72AF0">
        <w:rPr>
          <w:sz w:val="28"/>
          <w:szCs w:val="28"/>
          <w:lang w:val="ru-RU"/>
        </w:rPr>
        <w:t xml:space="preserve"> 2</w:t>
      </w:r>
      <w:r w:rsidR="00BA356B" w:rsidRPr="00CB0801">
        <w:rPr>
          <w:sz w:val="28"/>
          <w:szCs w:val="28"/>
          <w:lang w:val="ru-RU"/>
        </w:rPr>
        <w:t xml:space="preserve"> цветов</w:t>
      </w:r>
      <w:r w:rsidR="009963EA">
        <w:rPr>
          <w:sz w:val="28"/>
          <w:szCs w:val="28"/>
          <w:lang w:val="ru-RU"/>
        </w:rPr>
        <w:t>, силуэты дымковских лошадок</w:t>
      </w:r>
      <w:r w:rsidR="003902B2" w:rsidRPr="00CB0801">
        <w:rPr>
          <w:sz w:val="28"/>
          <w:szCs w:val="28"/>
          <w:lang w:val="ru-RU"/>
        </w:rPr>
        <w:t xml:space="preserve"> из картона с нарисованными кругами</w:t>
      </w:r>
      <w:r w:rsidR="00BA356B" w:rsidRPr="00CB0801">
        <w:rPr>
          <w:sz w:val="28"/>
          <w:szCs w:val="28"/>
          <w:lang w:val="ru-RU"/>
        </w:rPr>
        <w:t xml:space="preserve"> двух цветов</w:t>
      </w:r>
      <w:r w:rsidR="002E3A5B">
        <w:rPr>
          <w:sz w:val="28"/>
          <w:szCs w:val="28"/>
          <w:lang w:val="ru-RU"/>
        </w:rPr>
        <w:t xml:space="preserve"> по числу детей</w:t>
      </w:r>
      <w:r w:rsidR="004F5984">
        <w:rPr>
          <w:sz w:val="28"/>
          <w:szCs w:val="28"/>
          <w:lang w:val="ru-RU"/>
        </w:rPr>
        <w:t xml:space="preserve">, </w:t>
      </w:r>
      <w:r w:rsidR="00572A63" w:rsidRPr="00CB0801">
        <w:rPr>
          <w:sz w:val="28"/>
          <w:szCs w:val="28"/>
          <w:lang w:val="ru-RU"/>
        </w:rPr>
        <w:t xml:space="preserve"> м</w:t>
      </w:r>
      <w:r w:rsidRPr="00CB0801">
        <w:rPr>
          <w:sz w:val="28"/>
          <w:szCs w:val="28"/>
          <w:lang w:val="ru-RU"/>
        </w:rPr>
        <w:t>узыкальный центр.</w:t>
      </w:r>
      <w:r w:rsidR="006E490D" w:rsidRPr="006E490D"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 xml:space="preserve"> </w:t>
      </w:r>
    </w:p>
    <w:p w:rsidR="008529B8" w:rsidRDefault="008529B8" w:rsidP="008529B8">
      <w:pPr>
        <w:pStyle w:val="aa"/>
        <w:rPr>
          <w:sz w:val="28"/>
          <w:szCs w:val="28"/>
          <w:lang w:val="ru-RU"/>
        </w:rPr>
      </w:pPr>
    </w:p>
    <w:p w:rsidR="008B7144" w:rsidRDefault="008B7144" w:rsidP="008529B8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Тип НОД: </w:t>
      </w:r>
      <w:proofErr w:type="gramStart"/>
      <w:r>
        <w:rPr>
          <w:sz w:val="28"/>
          <w:szCs w:val="28"/>
          <w:lang w:val="ru-RU"/>
        </w:rPr>
        <w:t>интегрированное</w:t>
      </w:r>
      <w:proofErr w:type="gramEnd"/>
      <w:r>
        <w:rPr>
          <w:sz w:val="28"/>
          <w:szCs w:val="28"/>
          <w:lang w:val="ru-RU"/>
        </w:rPr>
        <w:t xml:space="preserve"> НОД. (Образовательные области «Познание», «Художественное творчество»)</w:t>
      </w:r>
    </w:p>
    <w:p w:rsidR="008B7144" w:rsidRPr="00CB0801" w:rsidRDefault="008B7144" w:rsidP="008529B8">
      <w:pPr>
        <w:pStyle w:val="aa"/>
        <w:rPr>
          <w:sz w:val="28"/>
          <w:szCs w:val="28"/>
          <w:lang w:val="ru-RU"/>
        </w:rPr>
      </w:pPr>
    </w:p>
    <w:p w:rsidR="008529B8" w:rsidRPr="00CB0801" w:rsidRDefault="008529B8" w:rsidP="008529B8">
      <w:pPr>
        <w:pStyle w:val="aa"/>
        <w:rPr>
          <w:sz w:val="28"/>
          <w:szCs w:val="28"/>
          <w:lang w:val="ru-RU"/>
        </w:rPr>
      </w:pPr>
      <w:r w:rsidRPr="00CB0801">
        <w:rPr>
          <w:sz w:val="28"/>
          <w:szCs w:val="28"/>
          <w:lang w:val="ru-RU"/>
        </w:rPr>
        <w:t>Музыка</w:t>
      </w:r>
      <w:r w:rsidR="00BA356B" w:rsidRPr="00CB0801">
        <w:rPr>
          <w:sz w:val="28"/>
          <w:szCs w:val="28"/>
          <w:lang w:val="ru-RU"/>
        </w:rPr>
        <w:t>льное сопровождение: «Барыня», «Игрушкины частушки» П.Синявского, русский народный танец «Дымковская барыня», «Кадриль»,</w:t>
      </w:r>
    </w:p>
    <w:p w:rsidR="008529B8" w:rsidRPr="00CB0801" w:rsidRDefault="008529B8" w:rsidP="008529B8">
      <w:pPr>
        <w:pStyle w:val="aa"/>
        <w:rPr>
          <w:sz w:val="28"/>
          <w:szCs w:val="28"/>
          <w:lang w:val="ru-RU"/>
        </w:rPr>
      </w:pPr>
    </w:p>
    <w:p w:rsidR="006D0A61" w:rsidRDefault="006D0A61" w:rsidP="008529B8">
      <w:pPr>
        <w:pStyle w:val="aa"/>
        <w:rPr>
          <w:sz w:val="28"/>
          <w:szCs w:val="28"/>
          <w:lang w:val="ru-RU"/>
        </w:rPr>
      </w:pPr>
    </w:p>
    <w:p w:rsidR="006D0A61" w:rsidRDefault="006D0A61" w:rsidP="008529B8">
      <w:pPr>
        <w:pStyle w:val="aa"/>
        <w:rPr>
          <w:sz w:val="28"/>
          <w:szCs w:val="28"/>
          <w:lang w:val="ru-RU"/>
        </w:rPr>
      </w:pPr>
    </w:p>
    <w:p w:rsidR="006D0A61" w:rsidRDefault="006D0A61" w:rsidP="008529B8">
      <w:pPr>
        <w:pStyle w:val="aa"/>
        <w:rPr>
          <w:sz w:val="28"/>
          <w:szCs w:val="28"/>
          <w:lang w:val="ru-RU"/>
        </w:rPr>
      </w:pPr>
    </w:p>
    <w:p w:rsidR="006D0A61" w:rsidRDefault="006D0A61" w:rsidP="008529B8">
      <w:pPr>
        <w:pStyle w:val="aa"/>
        <w:rPr>
          <w:sz w:val="28"/>
          <w:szCs w:val="28"/>
          <w:lang w:val="ru-RU"/>
        </w:rPr>
      </w:pPr>
    </w:p>
    <w:p w:rsidR="008529B8" w:rsidRPr="00CB0801" w:rsidRDefault="00BA356B" w:rsidP="008529B8">
      <w:pPr>
        <w:pStyle w:val="aa"/>
        <w:rPr>
          <w:sz w:val="28"/>
          <w:szCs w:val="28"/>
          <w:lang w:val="ru-RU"/>
        </w:rPr>
      </w:pPr>
      <w:r w:rsidRPr="00CB0801">
        <w:rPr>
          <w:sz w:val="28"/>
          <w:szCs w:val="28"/>
          <w:lang w:val="ru-RU"/>
        </w:rPr>
        <w:lastRenderedPageBreak/>
        <w:t>Х</w:t>
      </w:r>
      <w:r w:rsidR="00572A63" w:rsidRPr="00CB0801">
        <w:rPr>
          <w:sz w:val="28"/>
          <w:szCs w:val="28"/>
          <w:lang w:val="ru-RU"/>
        </w:rPr>
        <w:t>од: Дети входят в зал</w:t>
      </w:r>
      <w:r w:rsidR="008B7144">
        <w:rPr>
          <w:sz w:val="28"/>
          <w:szCs w:val="28"/>
          <w:lang w:val="ru-RU"/>
        </w:rPr>
        <w:t xml:space="preserve"> или групповую комнату</w:t>
      </w:r>
      <w:r w:rsidR="00572A63" w:rsidRPr="00CB0801">
        <w:rPr>
          <w:sz w:val="28"/>
          <w:szCs w:val="28"/>
          <w:lang w:val="ru-RU"/>
        </w:rPr>
        <w:t xml:space="preserve">, </w:t>
      </w:r>
      <w:r w:rsidR="00AE5A68" w:rsidRPr="00CB0801">
        <w:rPr>
          <w:sz w:val="28"/>
          <w:szCs w:val="28"/>
          <w:lang w:val="ru-RU"/>
        </w:rPr>
        <w:t>где их встречает Д</w:t>
      </w:r>
      <w:r w:rsidR="00572A63" w:rsidRPr="00CB0801">
        <w:rPr>
          <w:sz w:val="28"/>
          <w:szCs w:val="28"/>
          <w:lang w:val="ru-RU"/>
        </w:rPr>
        <w:t>ымковская барыня, на столе разложены дымковские игрушки</w:t>
      </w:r>
      <w:r w:rsidR="00AE5A68" w:rsidRPr="00CB0801">
        <w:rPr>
          <w:sz w:val="28"/>
          <w:szCs w:val="28"/>
          <w:lang w:val="ru-RU"/>
        </w:rPr>
        <w:t>.</w:t>
      </w:r>
    </w:p>
    <w:p w:rsidR="00AE5A68" w:rsidRDefault="00AE5A68" w:rsidP="008529B8">
      <w:pPr>
        <w:pStyle w:val="aa"/>
        <w:rPr>
          <w:sz w:val="28"/>
          <w:szCs w:val="28"/>
          <w:lang w:val="ru-RU"/>
        </w:rPr>
      </w:pPr>
      <w:r w:rsidRPr="00CB0801">
        <w:rPr>
          <w:sz w:val="28"/>
          <w:szCs w:val="28"/>
          <w:lang w:val="ru-RU"/>
        </w:rPr>
        <w:t>-Здравствуйте, дети! Я</w:t>
      </w:r>
      <w:r w:rsidR="00CB0801">
        <w:rPr>
          <w:sz w:val="28"/>
          <w:szCs w:val="28"/>
          <w:lang w:val="ru-RU"/>
        </w:rPr>
        <w:t xml:space="preserve"> </w:t>
      </w:r>
      <w:r w:rsidRPr="00CB0801">
        <w:rPr>
          <w:sz w:val="28"/>
          <w:szCs w:val="28"/>
          <w:lang w:val="ru-RU"/>
        </w:rPr>
        <w:t xml:space="preserve">- Дымковская барыня, из села </w:t>
      </w:r>
      <w:r w:rsidR="004F6321">
        <w:rPr>
          <w:sz w:val="28"/>
          <w:szCs w:val="28"/>
          <w:lang w:val="ru-RU"/>
        </w:rPr>
        <w:t>Дымка. Моё село</w:t>
      </w:r>
      <w:r w:rsidR="00792112">
        <w:rPr>
          <w:sz w:val="28"/>
          <w:szCs w:val="28"/>
          <w:lang w:val="ru-RU"/>
        </w:rPr>
        <w:t xml:space="preserve"> славится своими </w:t>
      </w:r>
      <w:r w:rsidR="001326AC">
        <w:rPr>
          <w:sz w:val="28"/>
          <w:szCs w:val="28"/>
          <w:lang w:val="ru-RU"/>
        </w:rPr>
        <w:t xml:space="preserve">красиво </w:t>
      </w:r>
      <w:r w:rsidR="00C71423">
        <w:rPr>
          <w:sz w:val="28"/>
          <w:szCs w:val="28"/>
          <w:lang w:val="ru-RU"/>
        </w:rPr>
        <w:t>украшенными глиняными игрушками: барынями и  кавалерами, лошадками и оленями, свистульками утками</w:t>
      </w:r>
      <w:r w:rsidR="001326AC">
        <w:rPr>
          <w:sz w:val="28"/>
          <w:szCs w:val="28"/>
          <w:lang w:val="ru-RU"/>
        </w:rPr>
        <w:t xml:space="preserve"> </w:t>
      </w:r>
      <w:r w:rsidR="00C71423">
        <w:rPr>
          <w:sz w:val="28"/>
          <w:szCs w:val="28"/>
          <w:lang w:val="ru-RU"/>
        </w:rPr>
        <w:t xml:space="preserve"> и селезнями. (Дети рассматривают игрушки вместе с воспитателем)</w:t>
      </w:r>
      <w:r w:rsidR="008B2B9F">
        <w:rPr>
          <w:sz w:val="28"/>
          <w:szCs w:val="28"/>
          <w:lang w:val="ru-RU"/>
        </w:rPr>
        <w:t>.</w:t>
      </w:r>
    </w:p>
    <w:p w:rsidR="008B2B9F" w:rsidRDefault="008B2B9F" w:rsidP="008529B8">
      <w:pPr>
        <w:pStyle w:val="aa"/>
        <w:rPr>
          <w:sz w:val="28"/>
          <w:szCs w:val="28"/>
          <w:lang w:val="ru-RU"/>
        </w:rPr>
      </w:pPr>
    </w:p>
    <w:p w:rsidR="00C53F9B" w:rsidRDefault="008B2B9F" w:rsidP="008529B8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Много – много лет подряд </w:t>
      </w:r>
      <w:r w:rsidR="006E490D">
        <w:rPr>
          <w:sz w:val="28"/>
          <w:szCs w:val="28"/>
          <w:lang w:val="ru-RU"/>
        </w:rPr>
        <w:t xml:space="preserve">дымковские </w:t>
      </w:r>
      <w:r w:rsidR="003B2EF7">
        <w:rPr>
          <w:sz w:val="28"/>
          <w:szCs w:val="28"/>
          <w:lang w:val="ru-RU"/>
        </w:rPr>
        <w:t xml:space="preserve">мастера делают </w:t>
      </w:r>
      <w:r>
        <w:rPr>
          <w:sz w:val="28"/>
          <w:szCs w:val="28"/>
          <w:lang w:val="ru-RU"/>
        </w:rPr>
        <w:t xml:space="preserve"> игр</w:t>
      </w:r>
      <w:r w:rsidR="003B2EF7">
        <w:rPr>
          <w:sz w:val="28"/>
          <w:szCs w:val="28"/>
          <w:lang w:val="ru-RU"/>
        </w:rPr>
        <w:t>ушки из глины</w:t>
      </w:r>
      <w:r>
        <w:rPr>
          <w:sz w:val="28"/>
          <w:szCs w:val="28"/>
          <w:lang w:val="ru-RU"/>
        </w:rPr>
        <w:t>,</w:t>
      </w:r>
      <w:r w:rsidR="00A32A84">
        <w:rPr>
          <w:sz w:val="28"/>
          <w:szCs w:val="28"/>
          <w:lang w:val="ru-RU"/>
        </w:rPr>
        <w:t xml:space="preserve"> сушат их</w:t>
      </w:r>
      <w:r w:rsidR="007D1C31">
        <w:rPr>
          <w:sz w:val="28"/>
          <w:szCs w:val="28"/>
          <w:lang w:val="ru-RU"/>
        </w:rPr>
        <w:t>, сунув в</w:t>
      </w:r>
      <w:r w:rsidR="006E490D">
        <w:rPr>
          <w:sz w:val="28"/>
          <w:szCs w:val="28"/>
          <w:lang w:val="ru-RU"/>
        </w:rPr>
        <w:t xml:space="preserve"> большую русскую</w:t>
      </w:r>
      <w:r w:rsidR="003B2EF7">
        <w:rPr>
          <w:sz w:val="28"/>
          <w:szCs w:val="28"/>
          <w:lang w:val="ru-RU"/>
        </w:rPr>
        <w:t xml:space="preserve"> печку</w:t>
      </w:r>
      <w:r w:rsidR="007D1C31">
        <w:rPr>
          <w:sz w:val="28"/>
          <w:szCs w:val="28"/>
          <w:lang w:val="ru-RU"/>
        </w:rPr>
        <w:t>. Вынув</w:t>
      </w:r>
      <w:r w:rsidR="006E490D">
        <w:rPr>
          <w:sz w:val="28"/>
          <w:szCs w:val="28"/>
          <w:lang w:val="ru-RU"/>
        </w:rPr>
        <w:t xml:space="preserve"> из неё</w:t>
      </w:r>
      <w:r w:rsidR="007D1C31">
        <w:rPr>
          <w:sz w:val="28"/>
          <w:szCs w:val="28"/>
          <w:lang w:val="ru-RU"/>
        </w:rPr>
        <w:t xml:space="preserve"> сухую</w:t>
      </w:r>
      <w:r w:rsidR="00110989">
        <w:rPr>
          <w:sz w:val="28"/>
          <w:szCs w:val="28"/>
          <w:lang w:val="ru-RU"/>
        </w:rPr>
        <w:t xml:space="preserve"> игрушку</w:t>
      </w:r>
      <w:r w:rsidR="003B2EF7">
        <w:rPr>
          <w:sz w:val="28"/>
          <w:szCs w:val="28"/>
          <w:lang w:val="ru-RU"/>
        </w:rPr>
        <w:t xml:space="preserve"> (показ некрашеной  игрушки)</w:t>
      </w:r>
      <w:r w:rsidR="00110989">
        <w:rPr>
          <w:sz w:val="28"/>
          <w:szCs w:val="28"/>
          <w:lang w:val="ru-RU"/>
        </w:rPr>
        <w:t>, закрашивают  белой краской,</w:t>
      </w:r>
      <w:r w:rsidR="00D13CD4">
        <w:rPr>
          <w:sz w:val="28"/>
          <w:szCs w:val="28"/>
          <w:lang w:val="ru-RU"/>
        </w:rPr>
        <w:t xml:space="preserve"> опять </w:t>
      </w:r>
      <w:r w:rsidR="00110989">
        <w:rPr>
          <w:sz w:val="28"/>
          <w:szCs w:val="28"/>
          <w:lang w:val="ru-RU"/>
        </w:rPr>
        <w:t xml:space="preserve"> просушивают</w:t>
      </w:r>
      <w:r w:rsidR="00074D1F">
        <w:rPr>
          <w:sz w:val="28"/>
          <w:szCs w:val="28"/>
          <w:lang w:val="ru-RU"/>
        </w:rPr>
        <w:t xml:space="preserve"> </w:t>
      </w:r>
      <w:r w:rsidR="003B2EF7">
        <w:rPr>
          <w:sz w:val="28"/>
          <w:szCs w:val="28"/>
          <w:lang w:val="ru-RU"/>
        </w:rPr>
        <w:t>(показ игрушки, закрашенной белой краской)</w:t>
      </w:r>
      <w:r w:rsidR="00110989">
        <w:rPr>
          <w:sz w:val="28"/>
          <w:szCs w:val="28"/>
          <w:lang w:val="ru-RU"/>
        </w:rPr>
        <w:t xml:space="preserve">. </w:t>
      </w:r>
      <w:r w:rsidR="007D1C31">
        <w:rPr>
          <w:sz w:val="28"/>
          <w:szCs w:val="28"/>
          <w:lang w:val="ru-RU"/>
        </w:rPr>
        <w:t>Потом сухую</w:t>
      </w:r>
      <w:r w:rsidR="00D13CD4">
        <w:rPr>
          <w:sz w:val="28"/>
          <w:szCs w:val="28"/>
          <w:lang w:val="ru-RU"/>
        </w:rPr>
        <w:t xml:space="preserve"> белую</w:t>
      </w:r>
      <w:r w:rsidR="003B2EF7">
        <w:rPr>
          <w:sz w:val="28"/>
          <w:szCs w:val="28"/>
          <w:lang w:val="ru-RU"/>
        </w:rPr>
        <w:t xml:space="preserve"> игрушку</w:t>
      </w:r>
      <w:r w:rsidR="00D13CD4">
        <w:rPr>
          <w:sz w:val="28"/>
          <w:szCs w:val="28"/>
          <w:lang w:val="ru-RU"/>
        </w:rPr>
        <w:t xml:space="preserve"> </w:t>
      </w:r>
      <w:r w:rsidR="007D1C31">
        <w:rPr>
          <w:sz w:val="28"/>
          <w:szCs w:val="28"/>
          <w:lang w:val="ru-RU"/>
        </w:rPr>
        <w:t xml:space="preserve">мастера украшают узорами, </w:t>
      </w:r>
      <w:r w:rsidR="00062C4D">
        <w:rPr>
          <w:sz w:val="28"/>
          <w:szCs w:val="28"/>
          <w:lang w:val="ru-RU"/>
        </w:rPr>
        <w:t>которые состоят из точек, мазков, кругов, колец, прямых и волнистых линий.</w:t>
      </w:r>
      <w:r w:rsidR="006E490D">
        <w:rPr>
          <w:sz w:val="28"/>
          <w:szCs w:val="28"/>
          <w:lang w:val="ru-RU"/>
        </w:rPr>
        <w:t xml:space="preserve"> (Показ элементов узора).</w:t>
      </w:r>
    </w:p>
    <w:p w:rsidR="00062C4D" w:rsidRDefault="00062C4D" w:rsidP="008529B8">
      <w:pPr>
        <w:pStyle w:val="aa"/>
        <w:rPr>
          <w:sz w:val="28"/>
          <w:szCs w:val="28"/>
          <w:lang w:val="ru-RU"/>
        </w:rPr>
      </w:pPr>
    </w:p>
    <w:p w:rsidR="00C53F9B" w:rsidRDefault="004D2644" w:rsidP="008529B8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и их мамы,</w:t>
      </w:r>
      <w:r w:rsidR="00846094">
        <w:rPr>
          <w:sz w:val="28"/>
          <w:szCs w:val="28"/>
          <w:lang w:val="ru-RU"/>
        </w:rPr>
        <w:t xml:space="preserve"> папы, дедушки и бабушки, м</w:t>
      </w:r>
      <w:r w:rsidR="00110989">
        <w:rPr>
          <w:sz w:val="28"/>
          <w:szCs w:val="28"/>
          <w:lang w:val="ru-RU"/>
        </w:rPr>
        <w:t>астера учат своих детей изготавлив</w:t>
      </w:r>
      <w:r w:rsidR="005052F1">
        <w:rPr>
          <w:sz w:val="28"/>
          <w:szCs w:val="28"/>
          <w:lang w:val="ru-RU"/>
        </w:rPr>
        <w:t xml:space="preserve">ать </w:t>
      </w:r>
      <w:r w:rsidR="00062C4D">
        <w:rPr>
          <w:sz w:val="28"/>
          <w:szCs w:val="28"/>
          <w:lang w:val="ru-RU"/>
        </w:rPr>
        <w:t>игрушки</w:t>
      </w:r>
      <w:r w:rsidR="00846094">
        <w:rPr>
          <w:sz w:val="28"/>
          <w:szCs w:val="28"/>
          <w:lang w:val="ru-RU"/>
        </w:rPr>
        <w:t>.</w:t>
      </w:r>
      <w:r w:rsidR="00110989">
        <w:rPr>
          <w:sz w:val="28"/>
          <w:szCs w:val="28"/>
          <w:lang w:val="ru-RU"/>
        </w:rPr>
        <w:t xml:space="preserve"> И так из поколения в поколение</w:t>
      </w:r>
      <w:r w:rsidR="00D13CD4">
        <w:rPr>
          <w:sz w:val="28"/>
          <w:szCs w:val="28"/>
          <w:lang w:val="ru-RU"/>
        </w:rPr>
        <w:t xml:space="preserve"> передается умение </w:t>
      </w:r>
      <w:r w:rsidR="00F84C58">
        <w:rPr>
          <w:sz w:val="28"/>
          <w:szCs w:val="28"/>
          <w:lang w:val="ru-RU"/>
        </w:rPr>
        <w:t>изготавливать игрушки.</w:t>
      </w:r>
    </w:p>
    <w:p w:rsidR="00846094" w:rsidRDefault="00846094" w:rsidP="008529B8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Понравились вам дымковские игрушки?</w:t>
      </w:r>
      <w:r w:rsidR="00506B57">
        <w:rPr>
          <w:sz w:val="28"/>
          <w:szCs w:val="28"/>
          <w:lang w:val="ru-RU"/>
        </w:rPr>
        <w:t>..</w:t>
      </w:r>
      <w:r>
        <w:rPr>
          <w:sz w:val="28"/>
          <w:szCs w:val="28"/>
          <w:lang w:val="ru-RU"/>
        </w:rPr>
        <w:t xml:space="preserve">  А вы хотите стать такими же мастерами и сделать </w:t>
      </w:r>
      <w:r w:rsidR="00570F6B">
        <w:rPr>
          <w:sz w:val="28"/>
          <w:szCs w:val="28"/>
          <w:lang w:val="ru-RU"/>
        </w:rPr>
        <w:t>своими руками настоящую  дымковскую игрушку?</w:t>
      </w:r>
      <w:r w:rsidR="00506B57">
        <w:rPr>
          <w:sz w:val="28"/>
          <w:szCs w:val="28"/>
          <w:lang w:val="ru-RU"/>
        </w:rPr>
        <w:t>.. А украшать мы будем сегодня лошадок.</w:t>
      </w:r>
    </w:p>
    <w:p w:rsidR="00570F6B" w:rsidRDefault="00570F6B" w:rsidP="008529B8">
      <w:pPr>
        <w:pStyle w:val="aa"/>
        <w:rPr>
          <w:sz w:val="28"/>
          <w:szCs w:val="28"/>
          <w:lang w:val="ru-RU"/>
        </w:rPr>
      </w:pPr>
    </w:p>
    <w:p w:rsidR="007E22FF" w:rsidRPr="007E22FF" w:rsidRDefault="007E22FF" w:rsidP="007E22FF">
      <w:pPr>
        <w:pStyle w:val="aa"/>
        <w:rPr>
          <w:sz w:val="28"/>
          <w:szCs w:val="28"/>
          <w:lang w:val="ru-RU"/>
        </w:rPr>
      </w:pPr>
      <w:r w:rsidRPr="007E22FF">
        <w:rPr>
          <w:sz w:val="28"/>
          <w:szCs w:val="28"/>
          <w:lang w:val="ru-RU"/>
        </w:rPr>
        <w:t>Перед работой детям предлагается пальчиковая гимнастика по выбору воспитателя. Можно предложить такую:</w:t>
      </w:r>
    </w:p>
    <w:p w:rsidR="00DB1C71" w:rsidRDefault="00DB1C71" w:rsidP="0049717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Пальчиковая игра «Прыгнул конь в огород».</w:t>
      </w:r>
    </w:p>
    <w:p w:rsidR="00DB1C71" w:rsidRDefault="00BC72DD" w:rsidP="0049717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Прыгнул конь в огород.     (Показать ладошки).</w:t>
      </w:r>
    </w:p>
    <w:p w:rsidR="00BC72DD" w:rsidRDefault="00BC72DD" w:rsidP="0049717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Вытоптал конь чеснок.      </w:t>
      </w:r>
      <w:proofErr w:type="gramStart"/>
      <w:r>
        <w:rPr>
          <w:sz w:val="28"/>
          <w:szCs w:val="28"/>
          <w:lang w:val="ru-RU"/>
        </w:rPr>
        <w:t>(Постукивание подушечками пальцев</w:t>
      </w:r>
      <w:proofErr w:type="gramEnd"/>
    </w:p>
    <w:p w:rsidR="00634647" w:rsidRDefault="00BC72DD" w:rsidP="0049717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по столу).</w:t>
      </w:r>
    </w:p>
    <w:p w:rsidR="00634647" w:rsidRDefault="00634647" w:rsidP="0049717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Ещё синий барвинок.         (Поднять раскрытые пальцы вверх)</w:t>
      </w:r>
    </w:p>
    <w:p w:rsidR="00BC72DD" w:rsidRDefault="00634647" w:rsidP="0049717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пахучий василёк.          (Упражнение «фонарик»)</w:t>
      </w:r>
      <w:r w:rsidR="00BC72DD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</w:t>
      </w:r>
    </w:p>
    <w:p w:rsidR="00BC72DD" w:rsidRDefault="00BC72DD" w:rsidP="0049717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Поймали коня за поводок. (Пальцы сжать в кулак)</w:t>
      </w:r>
    </w:p>
    <w:p w:rsidR="00634647" w:rsidRDefault="00634647" w:rsidP="0049717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Повели коня на </w:t>
      </w:r>
      <w:proofErr w:type="spellStart"/>
      <w:r>
        <w:rPr>
          <w:sz w:val="28"/>
          <w:szCs w:val="28"/>
          <w:lang w:val="ru-RU"/>
        </w:rPr>
        <w:t>торжок</w:t>
      </w:r>
      <w:proofErr w:type="spellEnd"/>
      <w:r>
        <w:rPr>
          <w:sz w:val="28"/>
          <w:szCs w:val="28"/>
          <w:lang w:val="ru-RU"/>
        </w:rPr>
        <w:t xml:space="preserve">.     </w:t>
      </w:r>
      <w:proofErr w:type="gramStart"/>
      <w:r>
        <w:rPr>
          <w:sz w:val="28"/>
          <w:szCs w:val="28"/>
          <w:lang w:val="ru-RU"/>
        </w:rPr>
        <w:t xml:space="preserve">(Указательный и средний пальцы </w:t>
      </w:r>
      <w:proofErr w:type="gramEnd"/>
    </w:p>
    <w:p w:rsidR="00634647" w:rsidRDefault="00634647" w:rsidP="0049717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</w:t>
      </w:r>
      <w:r w:rsidR="00A32A84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шагают</w:t>
      </w:r>
      <w:r w:rsidR="00A32A84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по столу)</w:t>
      </w:r>
    </w:p>
    <w:p w:rsidR="00634647" w:rsidRPr="004F6321" w:rsidRDefault="00634647" w:rsidP="0049717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Взяли за коня пятачок.      (Показать ладошки) </w:t>
      </w:r>
    </w:p>
    <w:p w:rsidR="0077354D" w:rsidRDefault="0077354D" w:rsidP="008529B8">
      <w:pPr>
        <w:pStyle w:val="aa"/>
        <w:rPr>
          <w:sz w:val="28"/>
          <w:szCs w:val="28"/>
          <w:lang w:val="ru-RU"/>
        </w:rPr>
      </w:pPr>
    </w:p>
    <w:p w:rsidR="00570F6B" w:rsidRDefault="00570F6B" w:rsidP="008529B8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Я приготовила </w:t>
      </w:r>
      <w:r w:rsidR="0077354D">
        <w:rPr>
          <w:sz w:val="28"/>
          <w:szCs w:val="28"/>
          <w:lang w:val="ru-RU"/>
        </w:rPr>
        <w:t xml:space="preserve">лошадок </w:t>
      </w:r>
      <w:r w:rsidR="00D72AF0">
        <w:rPr>
          <w:sz w:val="28"/>
          <w:szCs w:val="28"/>
          <w:lang w:val="ru-RU"/>
        </w:rPr>
        <w:t>из картона</w:t>
      </w:r>
      <w:r w:rsidR="00026895">
        <w:rPr>
          <w:sz w:val="28"/>
          <w:szCs w:val="28"/>
          <w:lang w:val="ru-RU"/>
        </w:rPr>
        <w:t>. Их</w:t>
      </w:r>
      <w:r w:rsidR="0077354D">
        <w:rPr>
          <w:sz w:val="28"/>
          <w:szCs w:val="28"/>
          <w:lang w:val="ru-RU"/>
        </w:rPr>
        <w:t xml:space="preserve"> мы будем украшать пластилинами двух цвето</w:t>
      </w:r>
      <w:r w:rsidR="006F5D6A">
        <w:rPr>
          <w:sz w:val="28"/>
          <w:szCs w:val="28"/>
          <w:lang w:val="ru-RU"/>
        </w:rPr>
        <w:t>в. Какого цвета у вас</w:t>
      </w:r>
      <w:r w:rsidR="00D72AF0">
        <w:rPr>
          <w:sz w:val="28"/>
          <w:szCs w:val="28"/>
          <w:lang w:val="ru-RU"/>
        </w:rPr>
        <w:t xml:space="preserve"> в тар</w:t>
      </w:r>
      <w:r w:rsidR="006F5D6A">
        <w:rPr>
          <w:sz w:val="28"/>
          <w:szCs w:val="28"/>
          <w:lang w:val="ru-RU"/>
        </w:rPr>
        <w:t>елочках  пластилины?.. Правильно, красного и синего</w:t>
      </w:r>
      <w:r w:rsidR="0077354D">
        <w:rPr>
          <w:sz w:val="28"/>
          <w:szCs w:val="28"/>
          <w:lang w:val="ru-RU"/>
        </w:rPr>
        <w:t>.</w:t>
      </w:r>
    </w:p>
    <w:p w:rsidR="0077354D" w:rsidRDefault="000F1664" w:rsidP="008529B8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Берем пластилин красного цвета, отламываем небольшой кусочек, как «бусинка», раскатываем круговыми</w:t>
      </w:r>
      <w:r w:rsidR="006F5D6A">
        <w:rPr>
          <w:sz w:val="28"/>
          <w:szCs w:val="28"/>
          <w:lang w:val="ru-RU"/>
        </w:rPr>
        <w:t xml:space="preserve"> движениями пластилин,</w:t>
      </w:r>
      <w:r>
        <w:rPr>
          <w:sz w:val="28"/>
          <w:szCs w:val="28"/>
          <w:lang w:val="ru-RU"/>
        </w:rPr>
        <w:t xml:space="preserve"> и вдавливае</w:t>
      </w:r>
      <w:r w:rsidR="00D05055">
        <w:rPr>
          <w:sz w:val="28"/>
          <w:szCs w:val="28"/>
          <w:lang w:val="ru-RU"/>
        </w:rPr>
        <w:t xml:space="preserve">м </w:t>
      </w:r>
      <w:r w:rsidR="00FE30EC">
        <w:rPr>
          <w:sz w:val="28"/>
          <w:szCs w:val="28"/>
          <w:lang w:val="ru-RU"/>
        </w:rPr>
        <w:t>подушечкой большого пальца</w:t>
      </w:r>
      <w:r w:rsidR="0043394F">
        <w:rPr>
          <w:sz w:val="28"/>
          <w:szCs w:val="28"/>
          <w:lang w:val="ru-RU"/>
        </w:rPr>
        <w:t xml:space="preserve"> в круг красного же цвета. Если берём синий </w:t>
      </w:r>
      <w:r w:rsidR="00634D2A">
        <w:rPr>
          <w:sz w:val="28"/>
          <w:szCs w:val="28"/>
          <w:lang w:val="ru-RU"/>
        </w:rPr>
        <w:t>пластилин</w:t>
      </w:r>
      <w:r w:rsidR="00DE3F36">
        <w:rPr>
          <w:sz w:val="28"/>
          <w:szCs w:val="28"/>
          <w:lang w:val="ru-RU"/>
        </w:rPr>
        <w:t>, опять раскатываем круговыми движениями</w:t>
      </w:r>
      <w:r w:rsidR="00D72AF0">
        <w:rPr>
          <w:sz w:val="28"/>
          <w:szCs w:val="28"/>
          <w:lang w:val="ru-RU"/>
        </w:rPr>
        <w:t>, то вдавливаем в круг синего</w:t>
      </w:r>
      <w:r w:rsidR="00026895">
        <w:rPr>
          <w:sz w:val="28"/>
          <w:szCs w:val="28"/>
          <w:lang w:val="ru-RU"/>
        </w:rPr>
        <w:t xml:space="preserve"> цвета. Так во все кружочки вдавливаем ската</w:t>
      </w:r>
      <w:r w:rsidR="00FE30EC">
        <w:rPr>
          <w:sz w:val="28"/>
          <w:szCs w:val="28"/>
          <w:lang w:val="ru-RU"/>
        </w:rPr>
        <w:t xml:space="preserve">нные  шарики нужного цвета. Вот </w:t>
      </w:r>
      <w:r w:rsidR="00026895">
        <w:rPr>
          <w:sz w:val="28"/>
          <w:szCs w:val="28"/>
          <w:lang w:val="ru-RU"/>
        </w:rPr>
        <w:t xml:space="preserve">получилась у нас лошадка с дымковским узором или дымковская лошадка. </w:t>
      </w:r>
      <w:r w:rsidR="0043394F">
        <w:rPr>
          <w:sz w:val="28"/>
          <w:szCs w:val="28"/>
          <w:lang w:val="ru-RU"/>
        </w:rPr>
        <w:t xml:space="preserve"> </w:t>
      </w:r>
    </w:p>
    <w:p w:rsidR="00A41C4E" w:rsidRDefault="00A41C4E" w:rsidP="008529B8">
      <w:pPr>
        <w:pStyle w:val="aa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(Дети приступают к работе.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В ходе выполнения задания воспитатель при необходимости помогает каждому ребёнку.)</w:t>
      </w:r>
      <w:proofErr w:type="gramEnd"/>
    </w:p>
    <w:p w:rsidR="00E962CA" w:rsidRDefault="00E962CA" w:rsidP="008529B8">
      <w:pPr>
        <w:pStyle w:val="aa"/>
        <w:rPr>
          <w:sz w:val="28"/>
          <w:szCs w:val="28"/>
          <w:lang w:val="ru-RU"/>
        </w:rPr>
      </w:pPr>
    </w:p>
    <w:p w:rsidR="00E962CA" w:rsidRDefault="00E962CA" w:rsidP="008529B8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Много дымковских красивых лошадок у нас получилось! А если всех лошадок пост</w:t>
      </w:r>
      <w:r w:rsidR="00C934C1">
        <w:rPr>
          <w:sz w:val="28"/>
          <w:szCs w:val="28"/>
          <w:lang w:val="ru-RU"/>
        </w:rPr>
        <w:t>авим</w:t>
      </w:r>
      <w:r w:rsidR="00FE30EC">
        <w:rPr>
          <w:sz w:val="28"/>
          <w:szCs w:val="28"/>
          <w:lang w:val="ru-RU"/>
        </w:rPr>
        <w:t xml:space="preserve"> в круг, </w:t>
      </w:r>
      <w:proofErr w:type="gramStart"/>
      <w:r w:rsidR="00FE30EC">
        <w:rPr>
          <w:sz w:val="28"/>
          <w:szCs w:val="28"/>
          <w:lang w:val="ru-RU"/>
        </w:rPr>
        <w:t>то</w:t>
      </w:r>
      <w:proofErr w:type="gramEnd"/>
      <w:r w:rsidR="00FE30EC">
        <w:rPr>
          <w:sz w:val="28"/>
          <w:szCs w:val="28"/>
          <w:lang w:val="ru-RU"/>
        </w:rPr>
        <w:t xml:space="preserve"> что у нас получится</w:t>
      </w:r>
      <w:r w:rsidR="00C934C1">
        <w:rPr>
          <w:sz w:val="28"/>
          <w:szCs w:val="28"/>
          <w:lang w:val="ru-RU"/>
        </w:rPr>
        <w:t>? На что похожи лошадки в кругу? На карусель. Поиграем в</w:t>
      </w:r>
      <w:r w:rsidR="00D91448">
        <w:rPr>
          <w:sz w:val="28"/>
          <w:szCs w:val="28"/>
          <w:lang w:val="ru-RU"/>
        </w:rPr>
        <w:t xml:space="preserve"> игру</w:t>
      </w:r>
      <w:r w:rsidR="00C934C1">
        <w:rPr>
          <w:sz w:val="28"/>
          <w:szCs w:val="28"/>
          <w:lang w:val="ru-RU"/>
        </w:rPr>
        <w:t xml:space="preserve"> </w:t>
      </w:r>
      <w:r w:rsidR="00D91448">
        <w:rPr>
          <w:sz w:val="28"/>
          <w:szCs w:val="28"/>
          <w:lang w:val="ru-RU"/>
        </w:rPr>
        <w:t>«К</w:t>
      </w:r>
      <w:r w:rsidR="00C934C1">
        <w:rPr>
          <w:sz w:val="28"/>
          <w:szCs w:val="28"/>
          <w:lang w:val="ru-RU"/>
        </w:rPr>
        <w:t>арусель</w:t>
      </w:r>
      <w:r w:rsidR="00D91448">
        <w:rPr>
          <w:sz w:val="28"/>
          <w:szCs w:val="28"/>
          <w:lang w:val="ru-RU"/>
        </w:rPr>
        <w:t>»</w:t>
      </w:r>
      <w:r w:rsidR="00C934C1">
        <w:rPr>
          <w:sz w:val="28"/>
          <w:szCs w:val="28"/>
          <w:lang w:val="ru-RU"/>
        </w:rPr>
        <w:t xml:space="preserve">. </w:t>
      </w:r>
    </w:p>
    <w:p w:rsidR="00C86890" w:rsidRDefault="00C86890" w:rsidP="008529B8">
      <w:pPr>
        <w:pStyle w:val="aa"/>
        <w:rPr>
          <w:sz w:val="28"/>
          <w:szCs w:val="28"/>
          <w:lang w:val="ru-RU"/>
        </w:rPr>
      </w:pPr>
    </w:p>
    <w:p w:rsidR="00C86890" w:rsidRDefault="00F84C58" w:rsidP="008529B8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Еле, еле</w:t>
      </w:r>
      <w:r w:rsidR="00C8689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еле, еле.</w:t>
      </w:r>
    </w:p>
    <w:p w:rsidR="00C86890" w:rsidRDefault="00C86890" w:rsidP="008529B8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Завертелись  карусели,</w:t>
      </w:r>
    </w:p>
    <w:p w:rsidR="001214B5" w:rsidRDefault="00C86890" w:rsidP="008529B8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потом</w:t>
      </w:r>
      <w:r w:rsidR="00F84C58">
        <w:rPr>
          <w:sz w:val="28"/>
          <w:szCs w:val="28"/>
          <w:lang w:val="ru-RU"/>
        </w:rPr>
        <w:t>, потом</w:t>
      </w:r>
      <w:r w:rsidR="001214B5">
        <w:rPr>
          <w:sz w:val="28"/>
          <w:szCs w:val="28"/>
          <w:lang w:val="ru-RU"/>
        </w:rPr>
        <w:t>,</w:t>
      </w:r>
      <w:r w:rsidR="00F84C58">
        <w:rPr>
          <w:sz w:val="28"/>
          <w:szCs w:val="28"/>
          <w:lang w:val="ru-RU"/>
        </w:rPr>
        <w:t xml:space="preserve"> потом.</w:t>
      </w:r>
    </w:p>
    <w:p w:rsidR="001214B5" w:rsidRDefault="00F84C58" w:rsidP="008529B8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Всё бегом, бегом, бегом!</w:t>
      </w:r>
    </w:p>
    <w:p w:rsidR="001214B5" w:rsidRDefault="001214B5" w:rsidP="008529B8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Тише, тише, не спешите,</w:t>
      </w:r>
    </w:p>
    <w:p w:rsidR="00C86890" w:rsidRDefault="001214B5" w:rsidP="008529B8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Карусель остановите!</w:t>
      </w:r>
      <w:r w:rsidR="00C86890">
        <w:rPr>
          <w:sz w:val="28"/>
          <w:szCs w:val="28"/>
          <w:lang w:val="ru-RU"/>
        </w:rPr>
        <w:t xml:space="preserve"> </w:t>
      </w:r>
    </w:p>
    <w:p w:rsidR="00E962CA" w:rsidRDefault="00E962CA" w:rsidP="008529B8">
      <w:pPr>
        <w:pStyle w:val="aa"/>
        <w:rPr>
          <w:sz w:val="28"/>
          <w:szCs w:val="28"/>
          <w:lang w:val="ru-RU"/>
        </w:rPr>
      </w:pPr>
    </w:p>
    <w:p w:rsidR="00A41C4E" w:rsidRDefault="006D0A61" w:rsidP="008529B8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Рефлексия: </w:t>
      </w:r>
      <w:r w:rsidR="003F7C87">
        <w:rPr>
          <w:sz w:val="28"/>
          <w:szCs w:val="28"/>
          <w:lang w:val="ru-RU"/>
        </w:rPr>
        <w:t>С какими  игрушками</w:t>
      </w:r>
      <w:r w:rsidR="00E962CA">
        <w:rPr>
          <w:sz w:val="28"/>
          <w:szCs w:val="28"/>
          <w:lang w:val="ru-RU"/>
        </w:rPr>
        <w:t xml:space="preserve"> сегодня мы </w:t>
      </w:r>
      <w:r w:rsidR="003F7C87">
        <w:rPr>
          <w:sz w:val="28"/>
          <w:szCs w:val="28"/>
          <w:lang w:val="ru-RU"/>
        </w:rPr>
        <w:t>с вами познакомились</w:t>
      </w:r>
      <w:r w:rsidR="00E962CA">
        <w:rPr>
          <w:sz w:val="28"/>
          <w:szCs w:val="28"/>
          <w:lang w:val="ru-RU"/>
        </w:rPr>
        <w:t>?</w:t>
      </w:r>
    </w:p>
    <w:p w:rsidR="00E962CA" w:rsidRPr="00CB0801" w:rsidRDefault="006D0A61" w:rsidP="008529B8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 каких элементов</w:t>
      </w:r>
      <w:r w:rsidR="00E962CA">
        <w:rPr>
          <w:sz w:val="28"/>
          <w:szCs w:val="28"/>
          <w:lang w:val="ru-RU"/>
        </w:rPr>
        <w:t xml:space="preserve"> состоят дымковские узор</w:t>
      </w:r>
      <w:r w:rsidR="005E2529">
        <w:rPr>
          <w:sz w:val="28"/>
          <w:szCs w:val="28"/>
          <w:lang w:val="ru-RU"/>
        </w:rPr>
        <w:t>ы</w:t>
      </w:r>
      <w:r w:rsidR="00E962CA">
        <w:rPr>
          <w:sz w:val="28"/>
          <w:szCs w:val="28"/>
          <w:lang w:val="ru-RU"/>
        </w:rPr>
        <w:t>?</w:t>
      </w:r>
    </w:p>
    <w:sectPr w:rsidR="00E962CA" w:rsidRPr="00CB0801" w:rsidSect="00CB080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14E"/>
    <w:rsid w:val="00026895"/>
    <w:rsid w:val="00062C4D"/>
    <w:rsid w:val="00063135"/>
    <w:rsid w:val="00074D1F"/>
    <w:rsid w:val="000C314E"/>
    <w:rsid w:val="000F1664"/>
    <w:rsid w:val="00110989"/>
    <w:rsid w:val="001214B5"/>
    <w:rsid w:val="001326AC"/>
    <w:rsid w:val="002E3A5B"/>
    <w:rsid w:val="00370FDD"/>
    <w:rsid w:val="003902B2"/>
    <w:rsid w:val="003B2EF7"/>
    <w:rsid w:val="003D3093"/>
    <w:rsid w:val="003F7C87"/>
    <w:rsid w:val="0043394F"/>
    <w:rsid w:val="00440771"/>
    <w:rsid w:val="00494E7D"/>
    <w:rsid w:val="00497179"/>
    <w:rsid w:val="004D2644"/>
    <w:rsid w:val="004E5941"/>
    <w:rsid w:val="004F5984"/>
    <w:rsid w:val="004F6321"/>
    <w:rsid w:val="005052F1"/>
    <w:rsid w:val="00506B57"/>
    <w:rsid w:val="0053453C"/>
    <w:rsid w:val="0055786D"/>
    <w:rsid w:val="00570F6B"/>
    <w:rsid w:val="00572A63"/>
    <w:rsid w:val="00577638"/>
    <w:rsid w:val="005E2529"/>
    <w:rsid w:val="006240E9"/>
    <w:rsid w:val="00634647"/>
    <w:rsid w:val="00634D2A"/>
    <w:rsid w:val="0065202A"/>
    <w:rsid w:val="00693B92"/>
    <w:rsid w:val="006D0A61"/>
    <w:rsid w:val="006E490D"/>
    <w:rsid w:val="006F5D6A"/>
    <w:rsid w:val="00723CA6"/>
    <w:rsid w:val="0077354D"/>
    <w:rsid w:val="00792112"/>
    <w:rsid w:val="007D1C31"/>
    <w:rsid w:val="007E22FF"/>
    <w:rsid w:val="00846094"/>
    <w:rsid w:val="008529B8"/>
    <w:rsid w:val="00856413"/>
    <w:rsid w:val="00862EA3"/>
    <w:rsid w:val="0088378F"/>
    <w:rsid w:val="008B2B9F"/>
    <w:rsid w:val="008B7144"/>
    <w:rsid w:val="008E7301"/>
    <w:rsid w:val="0094323E"/>
    <w:rsid w:val="009963EA"/>
    <w:rsid w:val="009A0BFB"/>
    <w:rsid w:val="009F703E"/>
    <w:rsid w:val="00A32A84"/>
    <w:rsid w:val="00A41C4E"/>
    <w:rsid w:val="00A87F7E"/>
    <w:rsid w:val="00AE25C3"/>
    <w:rsid w:val="00AE5A68"/>
    <w:rsid w:val="00BA09CE"/>
    <w:rsid w:val="00BA356B"/>
    <w:rsid w:val="00BB792A"/>
    <w:rsid w:val="00BC72DD"/>
    <w:rsid w:val="00BC783F"/>
    <w:rsid w:val="00C022AD"/>
    <w:rsid w:val="00C252DA"/>
    <w:rsid w:val="00C40849"/>
    <w:rsid w:val="00C4549B"/>
    <w:rsid w:val="00C53F9B"/>
    <w:rsid w:val="00C71423"/>
    <w:rsid w:val="00C86890"/>
    <w:rsid w:val="00C87BB3"/>
    <w:rsid w:val="00C934C1"/>
    <w:rsid w:val="00CB0801"/>
    <w:rsid w:val="00D05055"/>
    <w:rsid w:val="00D13CD4"/>
    <w:rsid w:val="00D2204B"/>
    <w:rsid w:val="00D46EE9"/>
    <w:rsid w:val="00D72AF0"/>
    <w:rsid w:val="00D90B84"/>
    <w:rsid w:val="00D91448"/>
    <w:rsid w:val="00DB1C71"/>
    <w:rsid w:val="00DE3F36"/>
    <w:rsid w:val="00E962CA"/>
    <w:rsid w:val="00F30E5E"/>
    <w:rsid w:val="00F84C58"/>
    <w:rsid w:val="00FE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93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D3093"/>
    <w:pPr>
      <w:pBdr>
        <w:top w:val="single" w:sz="24" w:space="0" w:color="B83D68" w:themeColor="accent1"/>
        <w:left w:val="single" w:sz="24" w:space="0" w:color="B83D68" w:themeColor="accent1"/>
        <w:bottom w:val="single" w:sz="24" w:space="0" w:color="B83D68" w:themeColor="accent1"/>
        <w:right w:val="single" w:sz="24" w:space="0" w:color="B83D68" w:themeColor="accent1"/>
      </w:pBdr>
      <w:shd w:val="clear" w:color="auto" w:fill="B83D68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093"/>
    <w:pPr>
      <w:pBdr>
        <w:top w:val="single" w:sz="24" w:space="0" w:color="F1D7E0" w:themeColor="accent1" w:themeTint="33"/>
        <w:left w:val="single" w:sz="24" w:space="0" w:color="F1D7E0" w:themeColor="accent1" w:themeTint="33"/>
        <w:bottom w:val="single" w:sz="24" w:space="0" w:color="F1D7E0" w:themeColor="accent1" w:themeTint="33"/>
        <w:right w:val="single" w:sz="24" w:space="0" w:color="F1D7E0" w:themeColor="accent1" w:themeTint="33"/>
      </w:pBdr>
      <w:shd w:val="clear" w:color="auto" w:fill="F1D7E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093"/>
    <w:pPr>
      <w:pBdr>
        <w:top w:val="single" w:sz="6" w:space="2" w:color="B83D68" w:themeColor="accent1"/>
        <w:left w:val="single" w:sz="6" w:space="2" w:color="B83D68" w:themeColor="accent1"/>
      </w:pBdr>
      <w:spacing w:before="300" w:after="0"/>
      <w:outlineLvl w:val="2"/>
    </w:pPr>
    <w:rPr>
      <w:caps/>
      <w:color w:val="5B1E33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3093"/>
    <w:pPr>
      <w:pBdr>
        <w:top w:val="dotted" w:sz="6" w:space="2" w:color="B83D68" w:themeColor="accent1"/>
        <w:left w:val="dotted" w:sz="6" w:space="2" w:color="B83D68" w:themeColor="accent1"/>
      </w:pBdr>
      <w:spacing w:before="300" w:after="0"/>
      <w:outlineLvl w:val="3"/>
    </w:pPr>
    <w:rPr>
      <w:caps/>
      <w:color w:val="892D4D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3093"/>
    <w:pPr>
      <w:pBdr>
        <w:bottom w:val="single" w:sz="6" w:space="1" w:color="B83D68" w:themeColor="accent1"/>
      </w:pBdr>
      <w:spacing w:before="300" w:after="0"/>
      <w:outlineLvl w:val="4"/>
    </w:pPr>
    <w:rPr>
      <w:caps/>
      <w:color w:val="892D4D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3093"/>
    <w:pPr>
      <w:pBdr>
        <w:bottom w:val="dotted" w:sz="6" w:space="1" w:color="B83D68" w:themeColor="accent1"/>
      </w:pBdr>
      <w:spacing w:before="300" w:after="0"/>
      <w:outlineLvl w:val="5"/>
    </w:pPr>
    <w:rPr>
      <w:caps/>
      <w:color w:val="892D4D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3093"/>
    <w:pPr>
      <w:spacing w:before="300" w:after="0"/>
      <w:outlineLvl w:val="6"/>
    </w:pPr>
    <w:rPr>
      <w:caps/>
      <w:color w:val="892D4D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309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309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093"/>
    <w:rPr>
      <w:b/>
      <w:bCs/>
      <w:caps/>
      <w:color w:val="FFFFFF" w:themeColor="background1"/>
      <w:spacing w:val="15"/>
      <w:shd w:val="clear" w:color="auto" w:fill="B83D68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D3093"/>
    <w:rPr>
      <w:caps/>
      <w:spacing w:val="15"/>
      <w:shd w:val="clear" w:color="auto" w:fill="F1D7E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D3093"/>
    <w:rPr>
      <w:caps/>
      <w:color w:val="5B1E3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D3093"/>
    <w:rPr>
      <w:caps/>
      <w:color w:val="892D4D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D3093"/>
    <w:rPr>
      <w:caps/>
      <w:color w:val="892D4D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D3093"/>
    <w:rPr>
      <w:caps/>
      <w:color w:val="892D4D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D3093"/>
    <w:rPr>
      <w:caps/>
      <w:color w:val="892D4D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D309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D3093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D3093"/>
    <w:rPr>
      <w:b/>
      <w:bCs/>
      <w:color w:val="892D4D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D3093"/>
    <w:pPr>
      <w:spacing w:before="720"/>
    </w:pPr>
    <w:rPr>
      <w:caps/>
      <w:color w:val="B83D68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D3093"/>
    <w:rPr>
      <w:caps/>
      <w:color w:val="B83D68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D309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D3093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D3093"/>
    <w:rPr>
      <w:b/>
      <w:bCs/>
    </w:rPr>
  </w:style>
  <w:style w:type="character" w:styleId="a9">
    <w:name w:val="Emphasis"/>
    <w:uiPriority w:val="20"/>
    <w:qFormat/>
    <w:rsid w:val="003D3093"/>
    <w:rPr>
      <w:caps/>
      <w:color w:val="5B1E33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D3093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D3093"/>
    <w:rPr>
      <w:sz w:val="20"/>
      <w:szCs w:val="20"/>
    </w:rPr>
  </w:style>
  <w:style w:type="paragraph" w:styleId="ac">
    <w:name w:val="List Paragraph"/>
    <w:basedOn w:val="a"/>
    <w:uiPriority w:val="34"/>
    <w:qFormat/>
    <w:rsid w:val="003D30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309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D3093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D3093"/>
    <w:pPr>
      <w:pBdr>
        <w:top w:val="single" w:sz="4" w:space="10" w:color="B83D68" w:themeColor="accent1"/>
        <w:left w:val="single" w:sz="4" w:space="10" w:color="B83D68" w:themeColor="accent1"/>
      </w:pBdr>
      <w:spacing w:after="0"/>
      <w:ind w:left="1296" w:right="1152"/>
      <w:jc w:val="both"/>
    </w:pPr>
    <w:rPr>
      <w:i/>
      <w:iCs/>
      <w:color w:val="B83D68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D3093"/>
    <w:rPr>
      <w:i/>
      <w:iCs/>
      <w:color w:val="B83D68" w:themeColor="accent1"/>
      <w:sz w:val="20"/>
      <w:szCs w:val="20"/>
    </w:rPr>
  </w:style>
  <w:style w:type="character" w:styleId="af">
    <w:name w:val="Subtle Emphasis"/>
    <w:uiPriority w:val="19"/>
    <w:qFormat/>
    <w:rsid w:val="003D3093"/>
    <w:rPr>
      <w:i/>
      <w:iCs/>
      <w:color w:val="5B1E33" w:themeColor="accent1" w:themeShade="7F"/>
    </w:rPr>
  </w:style>
  <w:style w:type="character" w:styleId="af0">
    <w:name w:val="Intense Emphasis"/>
    <w:uiPriority w:val="21"/>
    <w:qFormat/>
    <w:rsid w:val="003D3093"/>
    <w:rPr>
      <w:b/>
      <w:bCs/>
      <w:caps/>
      <w:color w:val="5B1E33" w:themeColor="accent1" w:themeShade="7F"/>
      <w:spacing w:val="10"/>
    </w:rPr>
  </w:style>
  <w:style w:type="character" w:styleId="af1">
    <w:name w:val="Subtle Reference"/>
    <w:uiPriority w:val="31"/>
    <w:qFormat/>
    <w:rsid w:val="003D3093"/>
    <w:rPr>
      <w:b/>
      <w:bCs/>
      <w:color w:val="B83D68" w:themeColor="accent1"/>
    </w:rPr>
  </w:style>
  <w:style w:type="character" w:styleId="af2">
    <w:name w:val="Intense Reference"/>
    <w:uiPriority w:val="32"/>
    <w:qFormat/>
    <w:rsid w:val="003D3093"/>
    <w:rPr>
      <w:b/>
      <w:bCs/>
      <w:i/>
      <w:iCs/>
      <w:caps/>
      <w:color w:val="B83D68" w:themeColor="accent1"/>
    </w:rPr>
  </w:style>
  <w:style w:type="character" w:styleId="af3">
    <w:name w:val="Book Title"/>
    <w:uiPriority w:val="33"/>
    <w:qFormat/>
    <w:rsid w:val="003D3093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D3093"/>
    <w:pPr>
      <w:outlineLvl w:val="9"/>
    </w:pPr>
  </w:style>
  <w:style w:type="table" w:styleId="af5">
    <w:name w:val="Table Grid"/>
    <w:basedOn w:val="a1"/>
    <w:uiPriority w:val="59"/>
    <w:rsid w:val="00C53F9B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123456</cp:lastModifiedBy>
  <cp:revision>22</cp:revision>
  <dcterms:created xsi:type="dcterms:W3CDTF">2014-11-14T11:59:00Z</dcterms:created>
  <dcterms:modified xsi:type="dcterms:W3CDTF">2015-08-01T07:13:00Z</dcterms:modified>
</cp:coreProperties>
</file>