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0C" w:rsidRPr="00D93F0C" w:rsidRDefault="00D93F0C" w:rsidP="00D93F0C">
      <w:pPr>
        <w:pStyle w:val="1"/>
        <w:shd w:val="clear" w:color="auto" w:fill="FFFFFF"/>
        <w:spacing w:before="0" w:after="150"/>
        <w:jc w:val="center"/>
        <w:rPr>
          <w:rFonts w:ascii="Times New Roman" w:hAnsi="Times New Roman" w:cs="Times New Roman"/>
          <w:color w:val="000000"/>
        </w:rPr>
      </w:pPr>
      <w:r w:rsidRPr="00D93F0C">
        <w:rPr>
          <w:rFonts w:ascii="Times New Roman" w:hAnsi="Times New Roman" w:cs="Times New Roman"/>
          <w:color w:val="000000"/>
        </w:rPr>
        <w:t>Утренняя гимнастика и упражнения для ребенка</w:t>
      </w:r>
    </w:p>
    <w:p w:rsidR="00D93F0C" w:rsidRPr="00D93F0C" w:rsidRDefault="00D93F0C" w:rsidP="00D93F0C">
      <w:pPr>
        <w:shd w:val="clear" w:color="auto" w:fill="FFFFFF"/>
        <w:spacing w:after="0" w:line="234" w:lineRule="atLeast"/>
        <w:ind w:left="26256"/>
        <w:rPr>
          <w:rFonts w:ascii="Times New Roman" w:hAnsi="Times New Roman" w:cs="Times New Roman"/>
          <w:color w:val="000000"/>
          <w:sz w:val="24"/>
          <w:szCs w:val="24"/>
        </w:rPr>
      </w:pPr>
      <w:hyperlink r:id="rId5" w:tooltip="Отлично" w:history="1">
        <w:r w:rsidRPr="00D93F0C">
          <w:rPr>
            <w:rStyle w:val="a8"/>
            <w:rFonts w:ascii="Times New Roman" w:hAnsi="Times New Roman" w:cs="Times New Roman"/>
            <w:color w:val="336699"/>
            <w:sz w:val="24"/>
            <w:szCs w:val="24"/>
            <w:bdr w:val="none" w:sz="0" w:space="0" w:color="auto" w:frame="1"/>
          </w:rPr>
          <w:t>5</w:t>
        </w:r>
      </w:hyperlink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hyperlink r:id="rId6" w:history="1"/>
      <w:r w:rsidRPr="00D93F0C">
        <w:rPr>
          <w:color w:val="000000"/>
        </w:rPr>
        <w:t xml:space="preserve">  С 1,5-2-летнего возраста необходимо вырабатывать у детей привычку ежедневно выполнять утреннюю гигиеническую гимнастику, которая является важным дополнением к комплексу мероприятий по физическому воспитанию детей младшего возраста. 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  Дети, занимающиеся утренней гимнастикой, легко просыпаются, более собранны и самостоятельны, крепче физически, имеют хорошо развитую мышечную систему и правильную осанку. В теплое время года занятия утренней гимнастикой рекомендуется проводить на свежем воздухе - в сквере, на полянке, на спортивной площадке у дома. В холодное время года или в плохую погоду утреннюю гимнастику проводят в хорошо проветренном помещении без сквозняков, с открытой форточкой или фрамугой, но так, чтобы на ребенка не попадали прямые потоки воздуха, при температуре 16-17 °С.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75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 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 xml:space="preserve">Занятие </w:t>
      </w:r>
      <w:r>
        <w:rPr>
          <w:color w:val="000000"/>
        </w:rPr>
        <w:t xml:space="preserve">утренней гимнастикой </w:t>
      </w:r>
      <w:r w:rsidRPr="00D93F0C">
        <w:rPr>
          <w:color w:val="000000"/>
        </w:rPr>
        <w:t xml:space="preserve">лучше проводить до умывания. После </w:t>
      </w:r>
      <w:r>
        <w:rPr>
          <w:color w:val="000000"/>
        </w:rPr>
        <w:t>зарядки</w:t>
      </w:r>
      <w:r w:rsidRPr="00D93F0C">
        <w:rPr>
          <w:color w:val="000000"/>
        </w:rPr>
        <w:t xml:space="preserve"> ребенок принимает прохладный душ или его быстро обтирают влажным полотенцем. Сочетание физических упражнений с водными процедурами - эффективное закаливающее средство. Для детей второго года жизни комплекс утренней гимнастики строится по определенному сюжету, например «Зверята в лесу», «Ракеты и самолеты» и др. Взрослый во время утренней гимнастики предлагает малышу выполнить упражнения, напоминающие движения зверей и птиц, хорошо известные ребенку, например «птички полетели» (поднять руки в стороны и помахивать кистями), будем бегать, «как лошадки» (высоко поднимая колени и оттягивая носки). Можно выполнять имитационные упражнения: «как работает мотор у самолета» (согнуть руки в локтях и совершать ими круговые движения перед грудью) или «насос» (наклоны туловища вперед-назад, </w:t>
      </w:r>
      <w:proofErr w:type="spellStart"/>
      <w:r w:rsidRPr="00D93F0C">
        <w:rPr>
          <w:color w:val="000000"/>
        </w:rPr>
        <w:t>влево-вправо</w:t>
      </w:r>
      <w:proofErr w:type="spellEnd"/>
      <w:r w:rsidRPr="00D93F0C">
        <w:rPr>
          <w:color w:val="000000"/>
        </w:rPr>
        <w:t>).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75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 </w:t>
      </w:r>
    </w:p>
    <w:p w:rsid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Маленькие дети делают утреннюю гимнастику с помощью взрослых, которые контролируют правильность выполнения упражнений.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.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 </w:t>
      </w:r>
      <w:r w:rsidRPr="00D93F0C">
        <w:rPr>
          <w:rStyle w:val="apple-converted-space"/>
          <w:color w:val="000000"/>
        </w:rPr>
        <w:t> </w:t>
      </w:r>
      <w:r w:rsidRPr="00D93F0C">
        <w:rPr>
          <w:rStyle w:val="a4"/>
          <w:color w:val="000000"/>
          <w:bdr w:val="none" w:sz="0" w:space="0" w:color="auto" w:frame="1"/>
        </w:rPr>
        <w:t>1.</w:t>
      </w:r>
      <w:r w:rsidRPr="00D93F0C">
        <w:rPr>
          <w:rStyle w:val="apple-converted-space"/>
          <w:color w:val="000000"/>
        </w:rPr>
        <w:t> </w:t>
      </w:r>
      <w:r w:rsidRPr="00D93F0C">
        <w:rPr>
          <w:color w:val="000000"/>
        </w:rPr>
        <w:t> Медленный бег - 30 с.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 </w:t>
      </w:r>
      <w:r w:rsidRPr="00D93F0C">
        <w:rPr>
          <w:rStyle w:val="apple-converted-space"/>
          <w:color w:val="000000"/>
        </w:rPr>
        <w:t> </w:t>
      </w:r>
      <w:r w:rsidRPr="00D93F0C">
        <w:rPr>
          <w:rStyle w:val="a4"/>
          <w:color w:val="000000"/>
          <w:bdr w:val="none" w:sz="0" w:space="0" w:color="auto" w:frame="1"/>
        </w:rPr>
        <w:t>2. </w:t>
      </w:r>
      <w:r w:rsidRPr="00D93F0C">
        <w:rPr>
          <w:color w:val="000000"/>
        </w:rPr>
        <w:t>  Потягивание. И. п.- стать прямо, руки по швам, ноги шире плеч. На счет «раз» поднять руки вверх, сделать вдох носом и потянуться; на счет «два» - вернуться в и. п. - выдох ртом. 6-8 раз. При выполнении этого упражнения взрослый может произносить слова: «Потянись вверх, ручки еще выше.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 </w:t>
      </w:r>
      <w:r w:rsidRPr="00D93F0C">
        <w:rPr>
          <w:rStyle w:val="apple-converted-space"/>
          <w:color w:val="000000"/>
        </w:rPr>
        <w:t> </w:t>
      </w:r>
      <w:r w:rsidRPr="00D93F0C">
        <w:rPr>
          <w:rStyle w:val="a4"/>
          <w:color w:val="000000"/>
          <w:bdr w:val="none" w:sz="0" w:space="0" w:color="auto" w:frame="1"/>
        </w:rPr>
        <w:t>3. </w:t>
      </w:r>
      <w:r w:rsidRPr="00D93F0C">
        <w:rPr>
          <w:rStyle w:val="apple-converted-space"/>
          <w:color w:val="000000"/>
        </w:rPr>
        <w:t> </w:t>
      </w:r>
      <w:r w:rsidRPr="00D93F0C">
        <w:rPr>
          <w:color w:val="000000"/>
        </w:rPr>
        <w:t>«Деревья качаются». И. п. - стать прямо, ноги на ширине плеч, руки на поясе. На счет «раз» наклонить туловище влево; на счет «два» - вернуться в и. п., то же вправо. По 6 раз в каждую сторону.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 </w:t>
      </w:r>
      <w:r w:rsidRPr="00D93F0C">
        <w:rPr>
          <w:rStyle w:val="apple-converted-space"/>
          <w:color w:val="000000"/>
        </w:rPr>
        <w:t> </w:t>
      </w:r>
      <w:r w:rsidRPr="00D93F0C">
        <w:rPr>
          <w:rStyle w:val="a4"/>
          <w:color w:val="000000"/>
          <w:bdr w:val="none" w:sz="0" w:space="0" w:color="auto" w:frame="1"/>
        </w:rPr>
        <w:t>4.</w:t>
      </w:r>
      <w:r w:rsidRPr="00D93F0C">
        <w:rPr>
          <w:rStyle w:val="apple-converted-space"/>
          <w:color w:val="000000"/>
        </w:rPr>
        <w:t> </w:t>
      </w:r>
      <w:r w:rsidRPr="00D93F0C">
        <w:rPr>
          <w:color w:val="000000"/>
        </w:rPr>
        <w:t> «Как дышит слоник». На счет «раз» вдохнуть воздух левой ноздрей, правую зажать пальцем; на счет «два» - выдох ртом. То же правой ноздрей. По 4 раза.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 </w:t>
      </w:r>
      <w:r w:rsidRPr="00D93F0C">
        <w:rPr>
          <w:rStyle w:val="apple-converted-space"/>
          <w:color w:val="000000"/>
        </w:rPr>
        <w:t> </w:t>
      </w:r>
      <w:r w:rsidRPr="00D93F0C">
        <w:rPr>
          <w:rStyle w:val="a4"/>
          <w:color w:val="000000"/>
          <w:bdr w:val="none" w:sz="0" w:space="0" w:color="auto" w:frame="1"/>
        </w:rPr>
        <w:t>5.</w:t>
      </w:r>
      <w:r w:rsidRPr="00D93F0C">
        <w:rPr>
          <w:rStyle w:val="apple-converted-space"/>
          <w:color w:val="000000"/>
        </w:rPr>
        <w:t> </w:t>
      </w:r>
      <w:r w:rsidRPr="00D93F0C">
        <w:rPr>
          <w:color w:val="000000"/>
        </w:rPr>
        <w:t> «Насос». И. п.- стать прямо, ноги на ширине плеч. На счет «раз» - руки в стороны - вдох; на счет «2-3-4» - три пружинистых наклона вперед, касаясь руками пола,- продолжительный выдох. 4-5 раз.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 </w:t>
      </w:r>
      <w:r w:rsidRPr="00D93F0C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D93F0C">
        <w:rPr>
          <w:rStyle w:val="a4"/>
          <w:color w:val="000000"/>
          <w:bdr w:val="none" w:sz="0" w:space="0" w:color="auto" w:frame="1"/>
        </w:rPr>
        <w:t>6.</w:t>
      </w:r>
      <w:r w:rsidRPr="00D93F0C">
        <w:rPr>
          <w:rStyle w:val="apple-converted-space"/>
          <w:color w:val="000000"/>
        </w:rPr>
        <w:t> </w:t>
      </w:r>
      <w:r w:rsidRPr="00D93F0C">
        <w:rPr>
          <w:color w:val="000000"/>
        </w:rPr>
        <w:t> Приседание. И. п.- стать прямо, руки по швам. На счет «раз» - руки в стороны - вдох; на счет «два» - присесть, наклонить голову к коленям и обхватить их руками - продолжительный выдох. 4-6 раз. При выполнении этого упражнения взрослый говорит: «Присядь, стань маленьким и быстро стань большим».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 </w:t>
      </w:r>
      <w:r w:rsidRPr="00D93F0C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D93F0C">
        <w:rPr>
          <w:rStyle w:val="a4"/>
          <w:color w:val="000000"/>
          <w:bdr w:val="none" w:sz="0" w:space="0" w:color="auto" w:frame="1"/>
        </w:rPr>
        <w:t>7.</w:t>
      </w:r>
      <w:r w:rsidRPr="00D93F0C">
        <w:rPr>
          <w:color w:val="000000"/>
        </w:rPr>
        <w:t>  И. п. - стать прямо, руки по швам. На счет «раз» - руки вперед, на счет «два» - махом правой ноги достать ладонь левой руки; на счет «три» - вернуться в и. п.; то же левой ногой. По 4-5 раз.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lastRenderedPageBreak/>
        <w:t> </w:t>
      </w:r>
      <w:r w:rsidRPr="00D93F0C">
        <w:rPr>
          <w:rStyle w:val="apple-converted-space"/>
          <w:color w:val="000000"/>
        </w:rPr>
        <w:t> </w:t>
      </w:r>
      <w:r w:rsidRPr="00D93F0C">
        <w:rPr>
          <w:rStyle w:val="a4"/>
          <w:color w:val="000000"/>
          <w:bdr w:val="none" w:sz="0" w:space="0" w:color="auto" w:frame="1"/>
        </w:rPr>
        <w:t>8.</w:t>
      </w:r>
      <w:r w:rsidRPr="00D93F0C">
        <w:rPr>
          <w:color w:val="000000"/>
        </w:rPr>
        <w:t>  Медленный бег - 30 с.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 </w:t>
      </w:r>
      <w:r w:rsidRPr="00D93F0C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D93F0C">
        <w:rPr>
          <w:rStyle w:val="a4"/>
          <w:color w:val="000000"/>
          <w:bdr w:val="none" w:sz="0" w:space="0" w:color="auto" w:frame="1"/>
        </w:rPr>
        <w:t>9.</w:t>
      </w:r>
      <w:r w:rsidRPr="00D93F0C">
        <w:rPr>
          <w:color w:val="000000"/>
        </w:rPr>
        <w:t>  Обычная ходьба - 30 с.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75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 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  Через две недели в этом комплексе можно заменить 2-3 упражнения, например, такими: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  1.  «Самолеты летят». И. п. - стать прямо, руки вдоль туловища. Взрослый говорит: «Самолеты полетели, полетели!» Ребенок, стоя с разведенными в стороны руками, наклоняет туловище то вправо, то влево, размахивая руками.</w:t>
      </w:r>
    </w:p>
    <w:p w:rsidR="00D93F0C" w:rsidRPr="00D93F0C" w:rsidRDefault="00D93F0C" w:rsidP="00D93F0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D93F0C">
        <w:rPr>
          <w:color w:val="000000"/>
        </w:rPr>
        <w:t>  2.  «Мотылек сел на цветочек». По команде взрослого «мотылек сел на цветочек и сложил крылышки» ребенок из и. п. стоя быстро приседает, обхватывает голени руками и слегка опускает голову, потом встает и прячет руки за спину.</w:t>
      </w:r>
    </w:p>
    <w:p w:rsidR="00D67209" w:rsidRPr="00D93F0C" w:rsidRDefault="00D67209" w:rsidP="00D93F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7209" w:rsidRPr="00D93F0C" w:rsidSect="00D6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F3A97"/>
    <w:multiLevelType w:val="multilevel"/>
    <w:tmpl w:val="BD2C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1EA6"/>
    <w:rsid w:val="00981EA6"/>
    <w:rsid w:val="00C63C22"/>
    <w:rsid w:val="00D67209"/>
    <w:rsid w:val="00D9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09"/>
  </w:style>
  <w:style w:type="paragraph" w:styleId="1">
    <w:name w:val="heading 1"/>
    <w:basedOn w:val="a"/>
    <w:next w:val="a"/>
    <w:link w:val="10"/>
    <w:uiPriority w:val="9"/>
    <w:qFormat/>
    <w:rsid w:val="00D93F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1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E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EA6"/>
  </w:style>
  <w:style w:type="character" w:styleId="a4">
    <w:name w:val="Strong"/>
    <w:basedOn w:val="a0"/>
    <w:uiPriority w:val="22"/>
    <w:qFormat/>
    <w:rsid w:val="00981EA6"/>
    <w:rPr>
      <w:b/>
      <w:bCs/>
    </w:rPr>
  </w:style>
  <w:style w:type="character" w:styleId="a5">
    <w:name w:val="Emphasis"/>
    <w:basedOn w:val="a0"/>
    <w:uiPriority w:val="20"/>
    <w:qFormat/>
    <w:rsid w:val="00981EA6"/>
    <w:rPr>
      <w:i/>
      <w:iCs/>
    </w:rPr>
  </w:style>
  <w:style w:type="character" w:customStyle="1" w:styleId="article-image-meta">
    <w:name w:val="article-image-meta"/>
    <w:basedOn w:val="a0"/>
    <w:rsid w:val="00981EA6"/>
  </w:style>
  <w:style w:type="paragraph" w:styleId="a6">
    <w:name w:val="Balloon Text"/>
    <w:basedOn w:val="a"/>
    <w:link w:val="a7"/>
    <w:uiPriority w:val="99"/>
    <w:semiHidden/>
    <w:unhideWhenUsed/>
    <w:rsid w:val="0098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E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3F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seinfo">
    <w:name w:val="baseinfo"/>
    <w:basedOn w:val="a0"/>
    <w:rsid w:val="00D93F0C"/>
  </w:style>
  <w:style w:type="character" w:styleId="a8">
    <w:name w:val="Hyperlink"/>
    <w:basedOn w:val="a0"/>
    <w:uiPriority w:val="99"/>
    <w:semiHidden/>
    <w:unhideWhenUsed/>
    <w:rsid w:val="00D93F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51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8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3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13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93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haibolit.ru/uploads/posts/2012-05/1336598251_utrennyaya-gimnastika-i-uprazhneniya-dlya-rebenka.jpg" TargetMode="External"/><Relationship Id="rId5" Type="http://schemas.openxmlformats.org/officeDocument/2006/relationships/hyperlink" Target="http://www.vashaibol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595</Words>
  <Characters>3396</Characters>
  <Application>Microsoft Office Word</Application>
  <DocSecurity>0</DocSecurity>
  <Lines>28</Lines>
  <Paragraphs>7</Paragraphs>
  <ScaleCrop>false</ScaleCrop>
  <Company>Grizli777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2015-07-31T18:58:00Z</dcterms:created>
  <dcterms:modified xsi:type="dcterms:W3CDTF">2015-07-31T19:15:00Z</dcterms:modified>
</cp:coreProperties>
</file>