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98" w:rsidRPr="00B759A9" w:rsidRDefault="00CC5398" w:rsidP="00CC5398">
      <w:pPr>
        <w:shd w:val="clear" w:color="auto" w:fill="FFFFFF"/>
        <w:spacing w:after="0"/>
        <w:ind w:right="57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59A9">
        <w:rPr>
          <w:rFonts w:ascii="Times New Roman" w:hAnsi="Times New Roman"/>
          <w:b/>
          <w:bCs/>
          <w:color w:val="000000"/>
          <w:sz w:val="28"/>
          <w:szCs w:val="28"/>
        </w:rPr>
        <w:t>Схема конспекта урока</w:t>
      </w:r>
    </w:p>
    <w:p w:rsidR="00CC5398" w:rsidRPr="00CC5398" w:rsidRDefault="00CC5398" w:rsidP="00CC5398">
      <w:pPr>
        <w:shd w:val="clear" w:color="auto" w:fill="FFFFFF"/>
        <w:tabs>
          <w:tab w:val="left" w:leader="underscore" w:pos="11904"/>
        </w:tabs>
        <w:spacing w:after="0"/>
        <w:ind w:left="120"/>
        <w:rPr>
          <w:rFonts w:ascii="Times New Roman" w:hAnsi="Times New Roman"/>
          <w:sz w:val="28"/>
          <w:szCs w:val="28"/>
          <w:u w:val="single"/>
        </w:rPr>
      </w:pPr>
      <w:r w:rsidRPr="00B759A9">
        <w:rPr>
          <w:rFonts w:ascii="Times New Roman" w:hAnsi="Times New Roman"/>
          <w:color w:val="000000"/>
          <w:spacing w:val="-1"/>
          <w:sz w:val="28"/>
          <w:szCs w:val="28"/>
        </w:rPr>
        <w:t xml:space="preserve">Аттестуемый педагог (ФИО)                    </w:t>
      </w:r>
      <w:r w:rsidRPr="00CC539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CC539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Самчук</w:t>
      </w:r>
      <w:r w:rsidRPr="00CC5398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 w:rsidRPr="00CC539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 Анатолий Григорьевич </w:t>
      </w:r>
    </w:p>
    <w:p w:rsidR="00CC5398" w:rsidRPr="00B759A9" w:rsidRDefault="00CC5398" w:rsidP="00CC539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/>
        <w:ind w:left="115"/>
        <w:rPr>
          <w:rFonts w:ascii="Times New Roman" w:hAnsi="Times New Roman"/>
          <w:sz w:val="28"/>
          <w:szCs w:val="28"/>
        </w:rPr>
      </w:pPr>
      <w:r w:rsidRPr="00B759A9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Предмет                           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физическая культура</w:t>
      </w:r>
      <w:r w:rsidRPr="00B759A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</w:t>
      </w:r>
      <w:r w:rsidRPr="00B759A9">
        <w:rPr>
          <w:rFonts w:ascii="Times New Roman" w:hAnsi="Times New Roman"/>
          <w:color w:val="000000"/>
          <w:spacing w:val="-3"/>
          <w:sz w:val="28"/>
          <w:szCs w:val="28"/>
        </w:rPr>
        <w:t xml:space="preserve">Класс  </w:t>
      </w:r>
      <w:r w:rsidRPr="00B759A9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6 а</w:t>
      </w:r>
    </w:p>
    <w:p w:rsidR="00CC5398" w:rsidRPr="00B759A9" w:rsidRDefault="00CC5398" w:rsidP="00CC5398">
      <w:pPr>
        <w:shd w:val="clear" w:color="auto" w:fill="FFFFFF"/>
        <w:spacing w:after="0"/>
        <w:ind w:left="115" w:right="-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759A9">
        <w:rPr>
          <w:rFonts w:ascii="Times New Roman" w:hAnsi="Times New Roman"/>
          <w:iCs/>
          <w:color w:val="000000"/>
          <w:sz w:val="28"/>
          <w:szCs w:val="28"/>
        </w:rPr>
        <w:t>Тема урока:</w:t>
      </w:r>
      <w:r w:rsidR="00F76A9F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F76A9F" w:rsidRPr="00F76A9F">
        <w:rPr>
          <w:rFonts w:ascii="Times New Roman" w:hAnsi="Times New Roman"/>
          <w:b/>
          <w:sz w:val="28"/>
          <w:szCs w:val="28"/>
        </w:rPr>
        <w:t>Передача  и приём б</w:t>
      </w:r>
      <w:r w:rsidR="00F76A9F">
        <w:rPr>
          <w:rFonts w:ascii="Times New Roman" w:hAnsi="Times New Roman"/>
          <w:b/>
          <w:sz w:val="28"/>
          <w:szCs w:val="28"/>
        </w:rPr>
        <w:t>аскетбольного мяча</w:t>
      </w:r>
      <w:r w:rsidR="00F76A9F" w:rsidRPr="00F76A9F">
        <w:rPr>
          <w:rFonts w:ascii="Times New Roman" w:hAnsi="Times New Roman"/>
          <w:b/>
          <w:sz w:val="28"/>
          <w:szCs w:val="28"/>
        </w:rPr>
        <w:t xml:space="preserve"> в парах на месте</w:t>
      </w:r>
      <w:r w:rsidRPr="00CC53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71946">
        <w:rPr>
          <w:rFonts w:ascii="Times New Roman" w:eastAsia="Times New Roman" w:hAnsi="Times New Roman" w:cs="Times New Roman"/>
          <w:bCs/>
          <w:sz w:val="24"/>
        </w:rPr>
        <w:t xml:space="preserve">           </w:t>
      </w:r>
    </w:p>
    <w:p w:rsidR="00CC5398" w:rsidRPr="00B759A9" w:rsidRDefault="00CC5398" w:rsidP="00CC5398">
      <w:pPr>
        <w:spacing w:after="0"/>
        <w:ind w:left="142" w:right="-9" w:firstLine="284"/>
        <w:rPr>
          <w:rFonts w:ascii="Times New Roman" w:hAnsi="Times New Roman"/>
          <w:b/>
          <w:bCs/>
          <w:sz w:val="28"/>
          <w:szCs w:val="28"/>
        </w:rPr>
      </w:pPr>
      <w:r w:rsidRPr="00B759A9">
        <w:rPr>
          <w:rFonts w:ascii="Times New Roman" w:hAnsi="Times New Roman"/>
          <w:b/>
          <w:bCs/>
          <w:sz w:val="28"/>
          <w:szCs w:val="28"/>
        </w:rPr>
        <w:t xml:space="preserve">ЗАДАЧИ УРОКА: </w:t>
      </w:r>
    </w:p>
    <w:p w:rsidR="00D874B5" w:rsidRDefault="00CC5398" w:rsidP="00CC5398">
      <w:pPr>
        <w:spacing w:after="0"/>
        <w:ind w:right="-9"/>
        <w:rPr>
          <w:rFonts w:ascii="Times New Roman" w:hAnsi="Times New Roman"/>
          <w:sz w:val="28"/>
          <w:szCs w:val="28"/>
        </w:rPr>
      </w:pPr>
      <w:r w:rsidRPr="00B759A9">
        <w:rPr>
          <w:rFonts w:ascii="Times New Roman" w:hAnsi="Times New Roman"/>
          <w:sz w:val="28"/>
          <w:szCs w:val="28"/>
        </w:rPr>
        <w:t xml:space="preserve">УЧЕБНЫЕ: Формирование умений </w:t>
      </w:r>
      <w:r>
        <w:rPr>
          <w:rFonts w:ascii="Times New Roman" w:hAnsi="Times New Roman"/>
          <w:sz w:val="28"/>
          <w:szCs w:val="28"/>
        </w:rPr>
        <w:t xml:space="preserve">и навыков </w:t>
      </w:r>
      <w:r w:rsidRPr="00D874B5">
        <w:rPr>
          <w:rFonts w:ascii="Times New Roman" w:eastAsia="Times New Roman" w:hAnsi="Times New Roman" w:cs="Times New Roman"/>
          <w:bCs/>
          <w:sz w:val="28"/>
          <w:szCs w:val="28"/>
        </w:rPr>
        <w:t>ловли и передачи мяча</w:t>
      </w:r>
      <w:r w:rsidRPr="00B759A9">
        <w:rPr>
          <w:rFonts w:ascii="Times New Roman" w:hAnsi="Times New Roman"/>
          <w:sz w:val="28"/>
          <w:szCs w:val="28"/>
        </w:rPr>
        <w:t xml:space="preserve"> </w:t>
      </w:r>
      <w:r w:rsidR="00D874B5">
        <w:rPr>
          <w:rFonts w:ascii="Times New Roman" w:hAnsi="Times New Roman"/>
          <w:sz w:val="28"/>
          <w:szCs w:val="28"/>
        </w:rPr>
        <w:t>, технике перемещений,</w:t>
      </w:r>
      <w:r w:rsidR="000F0A82">
        <w:rPr>
          <w:rFonts w:ascii="Times New Roman" w:hAnsi="Times New Roman"/>
          <w:sz w:val="28"/>
          <w:szCs w:val="28"/>
        </w:rPr>
        <w:t xml:space="preserve"> передаче с отскоком.</w:t>
      </w:r>
      <w:r w:rsidR="00D874B5">
        <w:rPr>
          <w:rFonts w:ascii="Times New Roman" w:hAnsi="Times New Roman"/>
          <w:sz w:val="28"/>
          <w:szCs w:val="28"/>
        </w:rPr>
        <w:t xml:space="preserve"> </w:t>
      </w:r>
    </w:p>
    <w:p w:rsidR="00F76A9F" w:rsidRDefault="00CC5398" w:rsidP="00F76A9F">
      <w:pPr>
        <w:spacing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B759A9">
        <w:rPr>
          <w:rFonts w:ascii="Times New Roman" w:hAnsi="Times New Roman"/>
          <w:sz w:val="28"/>
          <w:szCs w:val="28"/>
        </w:rPr>
        <w:t xml:space="preserve">ВОСПИТАТЕЛЬНЫЕ: </w:t>
      </w:r>
      <w:r w:rsidR="00D874B5" w:rsidRPr="0067194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874B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874B5" w:rsidRPr="00D874B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оспитание морально-волевых качеств: </w:t>
      </w:r>
      <w:r w:rsidR="000F0A82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трудолюбия, </w:t>
      </w:r>
      <w:r w:rsidR="00D874B5" w:rsidRPr="00D874B5">
        <w:rPr>
          <w:rFonts w:ascii="Times New Roman" w:eastAsia="Times New Roman" w:hAnsi="Times New Roman" w:cs="Times New Roman"/>
          <w:bCs/>
          <w:sz w:val="28"/>
          <w:szCs w:val="28"/>
        </w:rPr>
        <w:t>коллективизма и дисциплинированности.</w:t>
      </w:r>
      <w:r w:rsidR="00D874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59A9">
        <w:rPr>
          <w:rFonts w:ascii="Times New Roman" w:hAnsi="Times New Roman"/>
          <w:sz w:val="28"/>
          <w:szCs w:val="28"/>
        </w:rPr>
        <w:t xml:space="preserve">РАЗВИВАЮЩИЕ: </w:t>
      </w:r>
      <w:r w:rsidR="00D874B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F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</w:t>
      </w:r>
      <w:r w:rsidR="00D874B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быстроты, координации,</w:t>
      </w:r>
      <w:r w:rsidRPr="00B759A9">
        <w:rPr>
          <w:rFonts w:ascii="Times New Roman" w:hAnsi="Times New Roman"/>
          <w:sz w:val="28"/>
          <w:szCs w:val="28"/>
        </w:rPr>
        <w:t xml:space="preserve"> </w:t>
      </w:r>
      <w:r w:rsidR="000F0A82">
        <w:rPr>
          <w:rFonts w:ascii="Times New Roman" w:hAnsi="Times New Roman"/>
          <w:sz w:val="28"/>
          <w:szCs w:val="28"/>
        </w:rPr>
        <w:t>силы, внимания, повышение функциональных возможностей организма.</w:t>
      </w:r>
    </w:p>
    <w:p w:rsidR="00D874B5" w:rsidRPr="00F76A9F" w:rsidRDefault="00F76A9F" w:rsidP="00F76A9F">
      <w:pPr>
        <w:spacing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</w:t>
      </w:r>
      <w:r w:rsidR="000F0A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5398" w:rsidRPr="00B759A9">
        <w:rPr>
          <w:rFonts w:ascii="Times New Roman" w:hAnsi="Times New Roman"/>
          <w:b/>
          <w:bCs/>
          <w:sz w:val="28"/>
          <w:szCs w:val="28"/>
        </w:rPr>
        <w:t>ЦЕЛЬ УРОКА</w:t>
      </w:r>
      <w:r w:rsidR="00D874B5">
        <w:rPr>
          <w:rFonts w:ascii="Times New Roman" w:hAnsi="Times New Roman"/>
          <w:b/>
          <w:bCs/>
          <w:sz w:val="28"/>
          <w:szCs w:val="28"/>
        </w:rPr>
        <w:t>:</w:t>
      </w:r>
      <w:r w:rsidR="00D874B5" w:rsidRPr="00D874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74B5" w:rsidRPr="00B759A9">
        <w:rPr>
          <w:rFonts w:ascii="Times New Roman" w:hAnsi="Times New Roman"/>
          <w:sz w:val="28"/>
          <w:szCs w:val="28"/>
        </w:rPr>
        <w:t>Формирование</w:t>
      </w:r>
      <w:r w:rsidR="00D874B5" w:rsidRPr="00D874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0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тактических умений и навыков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баскетболе</w:t>
      </w:r>
      <w:r w:rsidR="00D874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874B5" w:rsidRPr="00D874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C5398" w:rsidRPr="00D874B5" w:rsidRDefault="00CC5398" w:rsidP="00D874B5">
      <w:pPr>
        <w:spacing w:after="0"/>
        <w:ind w:right="-9"/>
        <w:rPr>
          <w:rFonts w:ascii="Times New Roman" w:hAnsi="Times New Roman"/>
          <w:b/>
          <w:bCs/>
          <w:sz w:val="28"/>
          <w:szCs w:val="28"/>
        </w:rPr>
      </w:pPr>
      <w:r w:rsidRPr="00D874B5">
        <w:rPr>
          <w:rFonts w:ascii="Times New Roman" w:hAnsi="Times New Roman"/>
          <w:sz w:val="28"/>
          <w:szCs w:val="28"/>
        </w:rPr>
        <w:t xml:space="preserve"> </w:t>
      </w:r>
      <w:r w:rsidR="00F76A9F">
        <w:rPr>
          <w:rFonts w:ascii="Times New Roman" w:hAnsi="Times New Roman"/>
          <w:sz w:val="28"/>
          <w:szCs w:val="28"/>
        </w:rPr>
        <w:t xml:space="preserve">    </w:t>
      </w:r>
      <w:r w:rsidRPr="00D874B5">
        <w:rPr>
          <w:rFonts w:ascii="Times New Roman" w:hAnsi="Times New Roman"/>
          <w:b/>
          <w:bCs/>
          <w:sz w:val="28"/>
          <w:szCs w:val="28"/>
        </w:rPr>
        <w:t xml:space="preserve">СРЕДСТВА ОБУЧЕНИЯ. </w:t>
      </w:r>
    </w:p>
    <w:p w:rsidR="00CC5398" w:rsidRPr="00B759A9" w:rsidRDefault="00CC5398" w:rsidP="00CC5398">
      <w:pPr>
        <w:spacing w:after="0"/>
        <w:ind w:right="-9"/>
        <w:rPr>
          <w:rFonts w:ascii="Times New Roman" w:hAnsi="Times New Roman"/>
          <w:sz w:val="28"/>
          <w:szCs w:val="28"/>
        </w:rPr>
      </w:pPr>
      <w:r w:rsidRPr="00B759A9">
        <w:rPr>
          <w:rFonts w:ascii="Times New Roman" w:hAnsi="Times New Roman"/>
          <w:sz w:val="28"/>
          <w:szCs w:val="28"/>
        </w:rPr>
        <w:t xml:space="preserve"> </w:t>
      </w:r>
      <w:r w:rsidR="000F0A82">
        <w:rPr>
          <w:rFonts w:ascii="Times New Roman" w:hAnsi="Times New Roman"/>
          <w:sz w:val="28"/>
          <w:szCs w:val="28"/>
        </w:rPr>
        <w:t>Баскетбольные мячи,</w:t>
      </w:r>
      <w:r w:rsidR="003423AA">
        <w:rPr>
          <w:rFonts w:ascii="Times New Roman" w:hAnsi="Times New Roman"/>
          <w:sz w:val="28"/>
          <w:szCs w:val="28"/>
        </w:rPr>
        <w:t xml:space="preserve"> баскетбольные щиты, скакалки, свисток.</w:t>
      </w:r>
    </w:p>
    <w:p w:rsidR="00CC5398" w:rsidRPr="00B759A9" w:rsidRDefault="00CC5398" w:rsidP="00CC5398">
      <w:pPr>
        <w:shd w:val="clear" w:color="auto" w:fill="FFFFFF"/>
        <w:spacing w:after="0"/>
        <w:ind w:left="115" w:right="-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C5398" w:rsidRPr="00B759A9" w:rsidRDefault="00CC5398" w:rsidP="00F76A9F">
      <w:pPr>
        <w:jc w:val="center"/>
        <w:rPr>
          <w:rFonts w:ascii="Times New Roman" w:hAnsi="Times New Roman"/>
          <w:b/>
          <w:sz w:val="28"/>
          <w:szCs w:val="28"/>
        </w:rPr>
      </w:pPr>
      <w:r w:rsidRPr="00B759A9">
        <w:rPr>
          <w:rFonts w:ascii="Times New Roman" w:hAnsi="Times New Roman"/>
          <w:b/>
          <w:sz w:val="28"/>
          <w:szCs w:val="28"/>
        </w:rPr>
        <w:t>Технологическая карта урока открытия новых знаний</w:t>
      </w:r>
    </w:p>
    <w:tbl>
      <w:tblPr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835"/>
        <w:gridCol w:w="2835"/>
        <w:gridCol w:w="2552"/>
        <w:gridCol w:w="3260"/>
        <w:gridCol w:w="2225"/>
      </w:tblGrid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260" w:type="dxa"/>
          </w:tcPr>
          <w:p w:rsidR="00CC5398" w:rsidRPr="0063381D" w:rsidRDefault="00CC5398" w:rsidP="009438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338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УУД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Л- личностные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П- познавательные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Р- регулятивные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К- коммуникативные</w:t>
            </w:r>
          </w:p>
        </w:tc>
        <w:tc>
          <w:tcPr>
            <w:tcW w:w="222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F7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C5398" w:rsidRPr="00457F7A" w:rsidTr="009438F7">
        <w:trPr>
          <w:trHeight w:val="1550"/>
        </w:trPr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1.Самоопределение к учебной деятельности (мотивация)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Выработать на личностнозначимом уровне внутренней готовности выполнение нормативов учебной деятельности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Активизирует  требования к  ученику со стороны учебной деятельности 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(- надо!)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устанавливает тематические рамки учебной деятельности (могу!)</w:t>
            </w:r>
          </w:p>
        </w:tc>
        <w:tc>
          <w:tcPr>
            <w:tcW w:w="2552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Самоопределение к деятельности – (Л);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-смыслообразование (Л);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целеполагание - (П);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планирование учебного сотрудничества с учителем и сверстниками (К);</w:t>
            </w:r>
          </w:p>
        </w:tc>
        <w:tc>
          <w:tcPr>
            <w:tcW w:w="2225" w:type="dxa"/>
          </w:tcPr>
          <w:p w:rsidR="00CC5398" w:rsidRPr="003423AA" w:rsidRDefault="00CC5398" w:rsidP="009438F7">
            <w:pPr>
              <w:tabs>
                <w:tab w:val="left" w:pos="175"/>
                <w:tab w:val="left" w:pos="360"/>
              </w:tabs>
              <w:spacing w:after="0" w:line="240" w:lineRule="auto"/>
              <w:ind w:firstLine="108"/>
              <w:rPr>
                <w:rFonts w:ascii="Times New Roman" w:eastAsia="Arial" w:hAnsi="Times New Roman"/>
                <w:sz w:val="28"/>
                <w:szCs w:val="28"/>
              </w:rPr>
            </w:pPr>
            <w:r w:rsidRPr="003423AA">
              <w:rPr>
                <w:rFonts w:ascii="Times New Roman" w:eastAsia="Arial" w:hAnsi="Times New Roman"/>
                <w:sz w:val="28"/>
                <w:szCs w:val="28"/>
              </w:rPr>
              <w:t xml:space="preserve">Детям предлагаются интересные факты из истории </w:t>
            </w:r>
            <w:r w:rsidR="003423AA" w:rsidRPr="003423AA">
              <w:rPr>
                <w:rFonts w:ascii="Times New Roman" w:eastAsia="Arial" w:hAnsi="Times New Roman"/>
                <w:sz w:val="28"/>
                <w:szCs w:val="28"/>
              </w:rPr>
              <w:t>возникновения и развития баскетбола</w:t>
            </w:r>
          </w:p>
          <w:p w:rsidR="00CC5398" w:rsidRDefault="00CC5398" w:rsidP="009438F7">
            <w:pPr>
              <w:tabs>
                <w:tab w:val="left" w:pos="175"/>
                <w:tab w:val="left" w:pos="360"/>
              </w:tabs>
              <w:spacing w:after="0"/>
              <w:ind w:firstLine="108"/>
              <w:rPr>
                <w:rFonts w:ascii="Times New Roman" w:eastAsia="Arial" w:hAnsi="Times New Roman"/>
                <w:sz w:val="28"/>
                <w:szCs w:val="28"/>
                <w:u w:val="single"/>
              </w:rPr>
            </w:pPr>
            <w:r w:rsidRPr="0063381D">
              <w:rPr>
                <w:rFonts w:ascii="Times New Roman" w:eastAsia="Arial" w:hAnsi="Times New Roman"/>
                <w:sz w:val="28"/>
                <w:szCs w:val="28"/>
                <w:u w:val="single"/>
              </w:rPr>
              <w:t>Обратить внимание: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381D">
              <w:rPr>
                <w:rFonts w:ascii="Times New Roman" w:hAnsi="Times New Roman"/>
                <w:sz w:val="28"/>
                <w:szCs w:val="28"/>
              </w:rPr>
              <w:t>Наблюдается ли готовность обучающихся к учебной деятельности</w:t>
            </w:r>
          </w:p>
        </w:tc>
      </w:tr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Подготовить мышление учащихся  и организовать осознание ими внутренних потребностей к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построению нового способа действий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Активизирует все мыслительные операции, познавательные процессы (внимание, речь, память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мышление) и предоставляет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задания  на применение нового знания. </w:t>
            </w:r>
          </w:p>
        </w:tc>
        <w:tc>
          <w:tcPr>
            <w:tcW w:w="2552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Воспроизводит и фиксирует ЗУНы достаточные для построения нового способа действий.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Актуализирует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нового пробного учебного действия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(надо, хочу, могу)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Пытаются выполнить 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задания  на применение нового знания  запланированные для  изучения на данном уроке.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Затруднения  фиксируют в громкой речи при выполнении пробного действия.</w:t>
            </w:r>
          </w:p>
        </w:tc>
        <w:tc>
          <w:tcPr>
            <w:tcW w:w="3260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-Мыслительные операции(обобщ</w:t>
            </w:r>
            <w:r>
              <w:rPr>
                <w:rFonts w:ascii="Times New Roman" w:hAnsi="Times New Roman"/>
                <w:sz w:val="28"/>
                <w:szCs w:val="28"/>
              </w:rPr>
              <w:t>ение, анализ,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сравнение)-П;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</w:t>
            </w:r>
            <w:r w:rsidR="00406887">
              <w:rPr>
                <w:rFonts w:ascii="Times New Roman" w:hAnsi="Times New Roman"/>
                <w:sz w:val="28"/>
                <w:szCs w:val="28"/>
              </w:rPr>
              <w:t>осознанное и произвольное речево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 – 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выполнение пробного задания – Р;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-фиксирование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индивидуальных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затруднений  в пробном учебном действии - Р;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-волевая саморегуляция  в затруднении – Р;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-выражение своих мыслей  с достаточной полнотой и точностью – К;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-аргументирование своего мнения  и позиции в коммуникации- К  .</w:t>
            </w:r>
          </w:p>
        </w:tc>
        <w:tc>
          <w:tcPr>
            <w:tcW w:w="2225" w:type="dxa"/>
          </w:tcPr>
          <w:p w:rsidR="00CC5398" w:rsidRPr="00F927FB" w:rsidRDefault="003423AA" w:rsidP="00F927F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Сегодня у нас на уроке будет опробование такой игры как «Стритб</w:t>
            </w:r>
            <w:r w:rsidR="00F927F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ол» 1-2 мин. </w:t>
            </w:r>
            <w:r w:rsidR="00CC5398" w:rsidRPr="00F927FB">
              <w:rPr>
                <w:rFonts w:ascii="Times New Roman" w:hAnsi="Times New Roman" w:cs="Times New Roman"/>
                <w:sz w:val="28"/>
                <w:szCs w:val="28"/>
              </w:rPr>
              <w:t xml:space="preserve">Вопрос: </w:t>
            </w:r>
            <w:r w:rsidR="00F927FB" w:rsidRPr="00F9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основные правила игры вы знаете</w:t>
            </w:r>
            <w:r w:rsidR="00F927FB">
              <w:rPr>
                <w:rFonts w:ascii="Times New Roman" w:hAnsi="Times New Roman" w:cs="Times New Roman"/>
                <w:sz w:val="28"/>
                <w:szCs w:val="28"/>
              </w:rPr>
              <w:t>? Какие приёмы передачи мяча вы можете назвать и показать?</w:t>
            </w:r>
          </w:p>
          <w:p w:rsidR="00CC5398" w:rsidRPr="0063381D" w:rsidRDefault="00F927FB" w:rsidP="009438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Обратить внимание на важность соблюдения правил техники безопасности.</w:t>
            </w:r>
          </w:p>
          <w:p w:rsidR="00CC5398" w:rsidRPr="0063381D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381D">
              <w:rPr>
                <w:rFonts w:ascii="Times New Roman" w:hAnsi="Times New Roman"/>
                <w:sz w:val="28"/>
                <w:szCs w:val="28"/>
              </w:rPr>
              <w:t>Свободно ли владеют дети предложенным содержанием задания.</w:t>
            </w:r>
          </w:p>
          <w:p w:rsidR="00CC5398" w:rsidRPr="0063381D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381D">
              <w:rPr>
                <w:rFonts w:ascii="Times New Roman" w:hAnsi="Times New Roman"/>
                <w:sz w:val="28"/>
                <w:szCs w:val="28"/>
              </w:rPr>
              <w:t>Выявляют ли причины ошибок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381D">
              <w:rPr>
                <w:rFonts w:ascii="Times New Roman" w:hAnsi="Times New Roman"/>
                <w:sz w:val="28"/>
                <w:szCs w:val="28"/>
              </w:rPr>
              <w:lastRenderedPageBreak/>
              <w:t>Является ли индивидуальная деятельность проблемной.</w:t>
            </w:r>
          </w:p>
        </w:tc>
      </w:tr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3.Постанов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ка учебной задачи.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Поставить цель учебной деятельности  и на этой основе  выбрать способ и средства её  реализации.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Учитель выступает в роли организатора.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После ответов детей уточняет цель и тему урока.</w:t>
            </w:r>
          </w:p>
        </w:tc>
        <w:tc>
          <w:tcPr>
            <w:tcW w:w="2552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Формулируют конкретную цель своих будущих, учебных действий, устраняющих причину  возникшего затруднения (чему учиться)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Предлагают и согласовывают тему урока.</w:t>
            </w:r>
          </w:p>
        </w:tc>
        <w:tc>
          <w:tcPr>
            <w:tcW w:w="3260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-Самоопределение – Л;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смыслообразование –Л;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-мыслительные операции –П;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-самостоятельное выделение и формирование цели-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-поиск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выделение необходимой информации-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2225" w:type="dxa"/>
          </w:tcPr>
          <w:p w:rsidR="00CC5398" w:rsidRPr="00457F7A" w:rsidRDefault="00CC5398" w:rsidP="009438F7">
            <w:pPr>
              <w:tabs>
                <w:tab w:val="left" w:pos="-108"/>
                <w:tab w:val="left" w:pos="360"/>
              </w:tabs>
              <w:spacing w:after="0"/>
              <w:ind w:left="-108"/>
              <w:rPr>
                <w:rFonts w:ascii="Times New Roman" w:eastAsia="Arial" w:hAnsi="Times New Roman"/>
                <w:sz w:val="28"/>
                <w:szCs w:val="28"/>
              </w:rPr>
            </w:pPr>
            <w:r w:rsidRPr="00457F7A">
              <w:rPr>
                <w:rFonts w:ascii="Times New Roman" w:eastAsia="Arial" w:hAnsi="Times New Roman"/>
                <w:sz w:val="28"/>
                <w:szCs w:val="28"/>
              </w:rPr>
              <w:t>Задания:</w:t>
            </w:r>
          </w:p>
          <w:p w:rsidR="0034578A" w:rsidRDefault="00CC5398" w:rsidP="0034578A">
            <w:pPr>
              <w:tabs>
                <w:tab w:val="left" w:pos="-108"/>
                <w:tab w:val="left" w:pos="360"/>
              </w:tabs>
              <w:spacing w:after="0"/>
              <w:ind w:left="-108"/>
              <w:rPr>
                <w:rFonts w:ascii="Times New Roman" w:eastAsia="Arial" w:hAnsi="Times New Roman"/>
                <w:sz w:val="28"/>
                <w:szCs w:val="28"/>
              </w:rPr>
            </w:pPr>
            <w:r w:rsidRPr="00457F7A">
              <w:rPr>
                <w:rFonts w:ascii="Times New Roman" w:eastAsia="Arial" w:hAnsi="Times New Roman"/>
                <w:sz w:val="28"/>
                <w:szCs w:val="28"/>
              </w:rPr>
              <w:t>-</w:t>
            </w:r>
            <w:r w:rsidR="0034578A">
              <w:rPr>
                <w:rFonts w:ascii="Times New Roman" w:eastAsia="Arial" w:hAnsi="Times New Roman"/>
                <w:sz w:val="28"/>
                <w:szCs w:val="28"/>
              </w:rPr>
              <w:t xml:space="preserve"> смоделировать</w:t>
            </w:r>
          </w:p>
          <w:p w:rsidR="00CC5398" w:rsidRDefault="0034578A" w:rsidP="0034578A">
            <w:pPr>
              <w:tabs>
                <w:tab w:val="left" w:pos="-108"/>
                <w:tab w:val="left" w:pos="360"/>
              </w:tabs>
              <w:spacing w:after="0"/>
              <w:ind w:left="-108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в каких игровых ситуациях применяются те или иные передачи мяча;</w:t>
            </w:r>
          </w:p>
          <w:p w:rsidR="0034578A" w:rsidRDefault="0034578A" w:rsidP="0034578A">
            <w:pPr>
              <w:tabs>
                <w:tab w:val="left" w:pos="-108"/>
                <w:tab w:val="left" w:pos="360"/>
              </w:tabs>
              <w:spacing w:after="0"/>
              <w:ind w:left="-108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Нужно ли уметь выполнять каждую передачу?</w:t>
            </w:r>
          </w:p>
          <w:p w:rsidR="00CC5398" w:rsidRPr="0063381D" w:rsidRDefault="00CC5398" w:rsidP="0034578A">
            <w:pPr>
              <w:tabs>
                <w:tab w:val="left" w:pos="-108"/>
                <w:tab w:val="left" w:pos="360"/>
              </w:tabs>
              <w:spacing w:after="0"/>
              <w:rPr>
                <w:rFonts w:ascii="Times New Roman" w:eastAsia="Arial" w:hAnsi="Times New Roman"/>
                <w:sz w:val="28"/>
                <w:szCs w:val="28"/>
                <w:u w:val="single"/>
              </w:rPr>
            </w:pPr>
            <w:r w:rsidRPr="0063381D">
              <w:rPr>
                <w:rFonts w:ascii="Times New Roman" w:eastAsia="Arial" w:hAnsi="Times New Roman"/>
                <w:sz w:val="28"/>
                <w:szCs w:val="28"/>
                <w:u w:val="single"/>
              </w:rPr>
              <w:t>Обратить внимание:</w:t>
            </w:r>
          </w:p>
          <w:p w:rsidR="00CC5398" w:rsidRPr="0063381D" w:rsidRDefault="00CC5398" w:rsidP="009438F7">
            <w:pPr>
              <w:tabs>
                <w:tab w:val="left" w:pos="0"/>
                <w:tab w:val="left" w:pos="360"/>
              </w:tabs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 w:rsidRPr="0063381D">
              <w:rPr>
                <w:rFonts w:ascii="Times New Roman" w:hAnsi="Times New Roman"/>
                <w:sz w:val="28"/>
                <w:szCs w:val="28"/>
              </w:rPr>
              <w:t>Достаточно ли чётко зафиксирована цель и тема урока?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4.Простановка проекта выхода из затруднения (открытия детьми нового знания)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Учитель выступает в роли организатора.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Фиксирует новый способ действия (алгоритм) 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Следит за хронометрией урока.</w:t>
            </w:r>
          </w:p>
        </w:tc>
        <w:tc>
          <w:tcPr>
            <w:tcW w:w="2552" w:type="dxa"/>
          </w:tcPr>
          <w:p w:rsidR="00CC5398" w:rsidRPr="00457F7A" w:rsidRDefault="00CC5398" w:rsidP="00345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На основе выбранного учащимися метода </w:t>
            </w:r>
            <w:r w:rsidR="00685060">
              <w:rPr>
                <w:rFonts w:ascii="Times New Roman" w:hAnsi="Times New Roman"/>
                <w:sz w:val="28"/>
                <w:szCs w:val="28"/>
              </w:rPr>
              <w:t xml:space="preserve"> применяя новые</w:t>
            </w:r>
            <w:r w:rsidR="0034578A">
              <w:rPr>
                <w:rFonts w:ascii="Times New Roman" w:hAnsi="Times New Roman"/>
                <w:sz w:val="28"/>
                <w:szCs w:val="28"/>
              </w:rPr>
              <w:t xml:space="preserve"> способы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действий  к задаче, которая вызвала затруднения. Фиксируют  преодоление  возникшего раннее затруднения.</w:t>
            </w:r>
          </w:p>
        </w:tc>
        <w:tc>
          <w:tcPr>
            <w:tcW w:w="3260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смыслообразование –Л;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-мыслительные операции –П;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выдвигают гипотезы и обосновывают их—П;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причинно – следственной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связи -П;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-самостоятельное создание способов решения проблем </w:t>
            </w:r>
            <w:r w:rsidR="0068506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основе метода рефлексивной деятельности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Р;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-адекватное использование речевых средств для решения  коммуникативных задач-К;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выражение своих мыслей  с достаточной полнотой и точностью –</w:t>
            </w:r>
            <w:r w:rsidRPr="00457F7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225" w:type="dxa"/>
          </w:tcPr>
          <w:p w:rsidR="00CC5398" w:rsidRPr="00457F7A" w:rsidRDefault="00CC5398" w:rsidP="009438F7">
            <w:pPr>
              <w:tabs>
                <w:tab w:val="left" w:pos="360"/>
              </w:tabs>
              <w:spacing w:after="0"/>
              <w:ind w:left="-108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457F7A"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Ученики намечают план действий</w:t>
            </w:r>
            <w:r w:rsidRPr="00457F7A">
              <w:rPr>
                <w:rFonts w:ascii="Times New Roman" w:eastAsia="Arial" w:hAnsi="Times New Roman"/>
                <w:sz w:val="28"/>
                <w:szCs w:val="28"/>
              </w:rPr>
              <w:t>:</w:t>
            </w:r>
          </w:p>
          <w:p w:rsidR="00CC5398" w:rsidRPr="00457F7A" w:rsidRDefault="00685060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Какие подводящие и подготовительные упражнения можно применить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F7A">
              <w:rPr>
                <w:rFonts w:ascii="Times New Roman" w:hAnsi="Times New Roman"/>
                <w:sz w:val="28"/>
                <w:szCs w:val="28"/>
                <w:u w:val="single"/>
              </w:rPr>
              <w:t>Обратить внимание: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Выбр</w:t>
            </w:r>
            <w:r>
              <w:rPr>
                <w:rFonts w:ascii="Times New Roman" w:hAnsi="Times New Roman"/>
                <w:sz w:val="28"/>
                <w:szCs w:val="28"/>
              </w:rPr>
              <w:t>ан ли метод решения проблемы учащими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Pr="00685060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Предложено ли решение  проблемы самими учащимися?</w:t>
            </w:r>
          </w:p>
          <w:p w:rsidR="00CC5398" w:rsidRPr="00457F7A" w:rsidRDefault="00CC5398" w:rsidP="00685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5.Первона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чальное закрепление  с проговарива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нием во внешней речи.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Усвоить учащимися новый способ действия.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Учитель выступает в роли организатора.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Обращает внимание на составленный алгоритм при проговаривании учащимися вслух.</w:t>
            </w:r>
          </w:p>
        </w:tc>
        <w:tc>
          <w:tcPr>
            <w:tcW w:w="2552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Решают (в группах,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в парах) несколько типовых заданий на новый способ действий. При этом проговаривают  вслух выполненные шаги алгоритма (определение, свойства)</w:t>
            </w:r>
          </w:p>
        </w:tc>
        <w:tc>
          <w:tcPr>
            <w:tcW w:w="3260" w:type="dxa"/>
          </w:tcPr>
          <w:p w:rsidR="00CC5398" w:rsidRPr="00457F7A" w:rsidRDefault="00685060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ключевых движений при выполнении действия</w:t>
            </w:r>
            <w:r w:rsidR="00CC5398" w:rsidRPr="00457F7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П; </w:t>
            </w:r>
            <w:r w:rsidR="00CC5398" w:rsidRPr="00457F7A">
              <w:rPr>
                <w:rFonts w:ascii="Times New Roman" w:hAnsi="Times New Roman"/>
                <w:sz w:val="28"/>
                <w:szCs w:val="28"/>
              </w:rPr>
              <w:t>осознанное и произвольное речевые  высказывание – 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Построение  логической цепи рассуждений </w:t>
            </w:r>
            <w:r>
              <w:rPr>
                <w:rFonts w:ascii="Times New Roman" w:hAnsi="Times New Roman"/>
                <w:sz w:val="28"/>
                <w:szCs w:val="28"/>
              </w:rPr>
              <w:t>и доказательств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CC5398" w:rsidRPr="00457F7A" w:rsidRDefault="00CC5398" w:rsidP="009438F7">
            <w:pPr>
              <w:tabs>
                <w:tab w:val="left" w:pos="-108"/>
                <w:tab w:val="left" w:pos="360"/>
              </w:tabs>
              <w:spacing w:after="0"/>
              <w:ind w:left="-108"/>
              <w:rPr>
                <w:rFonts w:ascii="Times New Roman" w:eastAsia="Arial" w:hAnsi="Times New Roman"/>
                <w:sz w:val="28"/>
                <w:szCs w:val="28"/>
              </w:rPr>
            </w:pPr>
            <w:r w:rsidRPr="00457F7A">
              <w:rPr>
                <w:rFonts w:ascii="Times New Roman" w:eastAsia="Arial" w:hAnsi="Times New Roman"/>
                <w:sz w:val="28"/>
                <w:szCs w:val="28"/>
              </w:rPr>
              <w:t>Для реализации данного этапа организуется работа в группах. Сложность задания для себя учащиеся выбирают сами,.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F7A">
              <w:rPr>
                <w:rFonts w:ascii="Times New Roman" w:hAnsi="Times New Roman"/>
                <w:sz w:val="28"/>
                <w:szCs w:val="28"/>
                <w:u w:val="single"/>
              </w:rPr>
              <w:t>Обратить внимание:</w:t>
            </w:r>
          </w:p>
          <w:p w:rsidR="00CC5398" w:rsidRDefault="00CC5398" w:rsidP="001706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Успешно ли справились с предложенным заданием? Грамотна ли речь по предмету?</w:t>
            </w:r>
          </w:p>
          <w:p w:rsidR="00170652" w:rsidRPr="00457F7A" w:rsidRDefault="00170652" w:rsidP="001706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6.Самостоятельная работа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проверкой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Формирование адекватной самооценки и самоконтроля.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ропустить через себя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отдать как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собственный опыт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учащимся новый способ действия и  провести рефлекс</w:t>
            </w:r>
            <w:r>
              <w:rPr>
                <w:rFonts w:ascii="Times New Roman" w:hAnsi="Times New Roman"/>
                <w:sz w:val="28"/>
                <w:szCs w:val="28"/>
              </w:rPr>
              <w:t>ию (коллективно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) достижения цели пробного учебного действия.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Организовывает  самостоятельную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работу на 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способ  действия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Организовывает  взаи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мопроверку учебных  решений по эталону. Создаёт (по возможности) ситуацию усп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еха для каждого ребёнка, для учащихся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допустивших ошибки. Предоставляет возможность  выявления причин ошибок и их устранения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(коррекционная деятельность)</w:t>
            </w:r>
          </w:p>
        </w:tc>
        <w:tc>
          <w:tcPr>
            <w:tcW w:w="2552" w:type="dxa"/>
          </w:tcPr>
          <w:p w:rsidR="00CC5398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пошагово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проверяют свои действ</w:t>
            </w:r>
            <w:r>
              <w:rPr>
                <w:rFonts w:ascii="Times New Roman" w:hAnsi="Times New Roman"/>
                <w:sz w:val="28"/>
                <w:szCs w:val="28"/>
              </w:rPr>
              <w:t>ия самостоятельного задания. Учащиеся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фиксируют положительные результаты своих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ствий (знаково: +,-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Оценивают свои результаты в освоении нового способа  действия.</w:t>
            </w:r>
          </w:p>
        </w:tc>
        <w:tc>
          <w:tcPr>
            <w:tcW w:w="3260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выражение своих мыслей  с достаточной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полнотой и точностью –</w:t>
            </w:r>
            <w:r w:rsidRPr="00457F7A">
              <w:rPr>
                <w:rFonts w:ascii="Times New Roman" w:hAnsi="Times New Roman"/>
                <w:i/>
                <w:sz w:val="28"/>
                <w:szCs w:val="28"/>
              </w:rPr>
              <w:t>К;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C5398" w:rsidRPr="00457F7A" w:rsidRDefault="00CC5398" w:rsidP="009438F7">
            <w:pPr>
              <w:tabs>
                <w:tab w:val="left" w:pos="0"/>
                <w:tab w:val="left" w:pos="360"/>
              </w:tabs>
              <w:spacing w:after="0"/>
              <w:ind w:left="-108"/>
              <w:rPr>
                <w:rFonts w:ascii="Times New Roman" w:eastAsia="Arial" w:hAnsi="Times New Roman"/>
                <w:sz w:val="28"/>
                <w:szCs w:val="28"/>
              </w:rPr>
            </w:pPr>
            <w:r w:rsidRPr="00457F7A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Активная продуктивная </w:t>
            </w:r>
            <w:r w:rsidRPr="00457F7A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деятельность по включению части в целое. Учащиеся </w:t>
            </w:r>
            <w:r w:rsidR="00170652">
              <w:rPr>
                <w:rFonts w:ascii="Times New Roman" w:eastAsia="Arial" w:hAnsi="Times New Roman"/>
                <w:sz w:val="28"/>
                <w:szCs w:val="28"/>
              </w:rPr>
              <w:t xml:space="preserve">объединяют элементы передач </w:t>
            </w:r>
          </w:p>
          <w:p w:rsidR="00CC5398" w:rsidRPr="00170652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F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Обратить </w:t>
            </w:r>
            <w:r w:rsidR="00170652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Pr="00457F7A">
              <w:rPr>
                <w:rFonts w:ascii="Times New Roman" w:hAnsi="Times New Roman"/>
                <w:sz w:val="28"/>
                <w:szCs w:val="28"/>
                <w:u w:val="single"/>
              </w:rPr>
              <w:t>нимание: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Организована ли корректировка знаний  уч</w:t>
            </w:r>
            <w:r w:rsidR="00170652">
              <w:rPr>
                <w:rFonts w:ascii="Times New Roman" w:hAnsi="Times New Roman"/>
                <w:sz w:val="28"/>
                <w:szCs w:val="28"/>
              </w:rPr>
              <w:t>ащихся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 не справившихся  с  работой?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Создана ли ситуация успеха  для каждого учащегося?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в систему знаний и повторения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Включить  новый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способ действий в систему знаний  при э</w:t>
            </w:r>
            <w:r>
              <w:rPr>
                <w:rFonts w:ascii="Times New Roman" w:hAnsi="Times New Roman"/>
                <w:sz w:val="28"/>
                <w:szCs w:val="28"/>
              </w:rPr>
              <w:t>том  повторить и закрепить  ран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ее изученные способы  подготовки к изучению следующих разделов. 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заданий  в которых новый способ действий  связан с ранее изученными.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Организует тренинг ЗУНов  раннее сформированных  доведением их до автоматизма.</w:t>
            </w:r>
          </w:p>
        </w:tc>
        <w:tc>
          <w:tcPr>
            <w:tcW w:w="2552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Выявляют и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фиксируют границы применимости новых знаний. Выполняют предложенные учителем задания.</w:t>
            </w:r>
          </w:p>
        </w:tc>
        <w:tc>
          <w:tcPr>
            <w:tcW w:w="3260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 познавательные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УУД +  контроль, коррекция, оценка –Р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170652" w:rsidRDefault="00170652" w:rsidP="009438F7">
            <w:pPr>
              <w:tabs>
                <w:tab w:val="left" w:pos="34"/>
                <w:tab w:val="left" w:pos="360"/>
              </w:tabs>
              <w:spacing w:after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Учащиеся</w:t>
            </w:r>
            <w:r w:rsidR="00CC5398" w:rsidRPr="00457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398"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фиксируют положительные р</w:t>
            </w:r>
            <w:r>
              <w:rPr>
                <w:rFonts w:ascii="Times New Roman" w:hAnsi="Times New Roman"/>
                <w:sz w:val="28"/>
                <w:szCs w:val="28"/>
              </w:rPr>
              <w:t>езультаты действий одноклассников</w:t>
            </w:r>
          </w:p>
          <w:p w:rsidR="00CC5398" w:rsidRPr="00457F7A" w:rsidRDefault="00CC5398" w:rsidP="009438F7">
            <w:pPr>
              <w:tabs>
                <w:tab w:val="left" w:pos="34"/>
                <w:tab w:val="left" w:pos="360"/>
              </w:tabs>
              <w:spacing w:after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(знаково: +,-). Оценивают результаты в освоении нового способа  действия.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F7A">
              <w:rPr>
                <w:rFonts w:ascii="Times New Roman" w:hAnsi="Times New Roman"/>
                <w:sz w:val="28"/>
                <w:szCs w:val="28"/>
                <w:u w:val="single"/>
              </w:rPr>
              <w:t>Обратить внимание:</w:t>
            </w:r>
          </w:p>
          <w:p w:rsidR="00CC5398" w:rsidRDefault="00CC5398" w:rsidP="001706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 xml:space="preserve">Какая часть учащихся  включена в решение  задач на повторение? </w:t>
            </w:r>
          </w:p>
          <w:p w:rsidR="00170652" w:rsidRDefault="00170652" w:rsidP="001706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0652" w:rsidRPr="00457F7A" w:rsidRDefault="00170652" w:rsidP="001706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98" w:rsidRPr="00457F7A" w:rsidTr="009438F7">
        <w:tc>
          <w:tcPr>
            <w:tcW w:w="1951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8.Рефлексия деятельности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Оценить учащимися собственную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учебную деятельность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, осознать  методы построения и границы применения  нового способа действий </w:t>
            </w:r>
          </w:p>
        </w:tc>
        <w:tc>
          <w:tcPr>
            <w:tcW w:w="283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рефлексию  и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самооценку собственной учебной деятельности. Определяет  домашнее задание  для самостоятельной работы  с элементами выбора и творчества.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Какова была цель урока? Достиг ли урок цели?  Что нового узнали?</w:t>
            </w:r>
          </w:p>
        </w:tc>
        <w:tc>
          <w:tcPr>
            <w:tcW w:w="2552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Соотносят цель и результат учебной </w:t>
            </w: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Фиксируют степень соответствия.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Намечают  цели дальнейшей деятельности.</w:t>
            </w:r>
          </w:p>
        </w:tc>
        <w:tc>
          <w:tcPr>
            <w:tcW w:w="3260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Рефлексия способов и условий действий – П;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lastRenderedPageBreak/>
              <w:t>-контроль и оценка способов своей деятельности -Р;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-самооценка на основе  критерий успешности-Л;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адекватное понимание успешности или неуспешности;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 xml:space="preserve"> выражение своих мыслей  с достаточной полнотой и точностью –</w:t>
            </w:r>
            <w:r w:rsidRPr="00457F7A">
              <w:rPr>
                <w:rFonts w:ascii="Times New Roman" w:hAnsi="Times New Roman"/>
                <w:i/>
                <w:sz w:val="28"/>
                <w:szCs w:val="28"/>
              </w:rPr>
              <w:t>К;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планирование успешного сострудничества - К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- следование моральным нормам и этическим требованиям - Л</w:t>
            </w:r>
          </w:p>
        </w:tc>
        <w:tc>
          <w:tcPr>
            <w:tcW w:w="2225" w:type="dxa"/>
          </w:tcPr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F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Обратить </w:t>
            </w:r>
            <w:r w:rsidRPr="00457F7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внимание: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Правильно ли дети зафиксировали полученные  на уроке знания?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Проведена ли самооценка своей деятельности и  каков итог.</w:t>
            </w:r>
          </w:p>
          <w:p w:rsidR="00CC5398" w:rsidRPr="00457F7A" w:rsidRDefault="00CC5398" w:rsidP="00943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7F7A">
              <w:rPr>
                <w:rFonts w:ascii="Times New Roman" w:hAnsi="Times New Roman"/>
                <w:sz w:val="28"/>
                <w:szCs w:val="28"/>
              </w:rPr>
              <w:t>Посмотреть психофизичес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7F7A">
              <w:rPr>
                <w:rFonts w:ascii="Times New Roman" w:hAnsi="Times New Roman"/>
                <w:sz w:val="28"/>
                <w:szCs w:val="28"/>
              </w:rPr>
              <w:t>кое и эмоциональное состояние учащихся.</w:t>
            </w:r>
          </w:p>
        </w:tc>
      </w:tr>
    </w:tbl>
    <w:p w:rsidR="00CC5398" w:rsidRPr="00B759A9" w:rsidRDefault="00CC5398" w:rsidP="00CC5398">
      <w:pPr>
        <w:rPr>
          <w:rFonts w:ascii="Times New Roman" w:hAnsi="Times New Roman"/>
          <w:sz w:val="28"/>
          <w:szCs w:val="28"/>
        </w:rPr>
      </w:pPr>
    </w:p>
    <w:p w:rsidR="00F04DF2" w:rsidRDefault="00F04DF2"/>
    <w:sectPr w:rsidR="00F04DF2" w:rsidSect="00656E1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D8" w:rsidRDefault="003472D8" w:rsidP="007728EE">
      <w:pPr>
        <w:spacing w:after="0" w:line="240" w:lineRule="auto"/>
      </w:pPr>
      <w:r>
        <w:separator/>
      </w:r>
    </w:p>
  </w:endnote>
  <w:endnote w:type="continuationSeparator" w:id="1">
    <w:p w:rsidR="003472D8" w:rsidRDefault="003472D8" w:rsidP="007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3D" w:rsidRDefault="00AC5618">
    <w:pPr>
      <w:pStyle w:val="a3"/>
      <w:jc w:val="right"/>
    </w:pPr>
    <w:r>
      <w:fldChar w:fldCharType="begin"/>
    </w:r>
    <w:r w:rsidR="00F04DF2">
      <w:instrText xml:space="preserve"> PAGE   \* MERGEFORMAT </w:instrText>
    </w:r>
    <w:r>
      <w:fldChar w:fldCharType="separate"/>
    </w:r>
    <w:r w:rsidR="00F76A9F">
      <w:rPr>
        <w:noProof/>
      </w:rPr>
      <w:t>9</w:t>
    </w:r>
    <w:r>
      <w:fldChar w:fldCharType="end"/>
    </w:r>
  </w:p>
  <w:p w:rsidR="00BB773D" w:rsidRDefault="003472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D8" w:rsidRDefault="003472D8" w:rsidP="007728EE">
      <w:pPr>
        <w:spacing w:after="0" w:line="240" w:lineRule="auto"/>
      </w:pPr>
      <w:r>
        <w:separator/>
      </w:r>
    </w:p>
  </w:footnote>
  <w:footnote w:type="continuationSeparator" w:id="1">
    <w:p w:rsidR="003472D8" w:rsidRDefault="003472D8" w:rsidP="0077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398"/>
    <w:rsid w:val="000F0A82"/>
    <w:rsid w:val="00170652"/>
    <w:rsid w:val="003423AA"/>
    <w:rsid w:val="0034578A"/>
    <w:rsid w:val="003472D8"/>
    <w:rsid w:val="00406887"/>
    <w:rsid w:val="00685060"/>
    <w:rsid w:val="007343C2"/>
    <w:rsid w:val="007728EE"/>
    <w:rsid w:val="00AC5618"/>
    <w:rsid w:val="00CC5398"/>
    <w:rsid w:val="00D874B5"/>
    <w:rsid w:val="00F04DF2"/>
    <w:rsid w:val="00F40773"/>
    <w:rsid w:val="00F76A9F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39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C5398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C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2014-10-15T04:44:00Z</dcterms:created>
  <dcterms:modified xsi:type="dcterms:W3CDTF">2014-10-15T10:36:00Z</dcterms:modified>
</cp:coreProperties>
</file>