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4F8" w:rsidRPr="00F204F8" w:rsidRDefault="00F204F8" w:rsidP="00F204F8">
      <w:pPr>
        <w:pStyle w:val="a3"/>
        <w:spacing w:before="0" w:beforeAutospacing="0" w:after="0" w:afterAutospacing="0"/>
        <w:jc w:val="right"/>
      </w:pPr>
      <w:proofErr w:type="spellStart"/>
      <w:r w:rsidRPr="00F204F8">
        <w:t>Гузей</w:t>
      </w:r>
      <w:proofErr w:type="spellEnd"/>
      <w:r w:rsidRPr="00F204F8">
        <w:t xml:space="preserve"> Наталья Владимировна, </w:t>
      </w:r>
    </w:p>
    <w:p w:rsidR="00F204F8" w:rsidRPr="00F204F8" w:rsidRDefault="00F204F8" w:rsidP="00F204F8">
      <w:pPr>
        <w:pStyle w:val="a3"/>
        <w:spacing w:before="0" w:beforeAutospacing="0" w:after="0" w:afterAutospacing="0"/>
        <w:jc w:val="right"/>
        <w:rPr>
          <w:i/>
        </w:rPr>
      </w:pPr>
      <w:r w:rsidRPr="00F204F8">
        <w:rPr>
          <w:i/>
        </w:rPr>
        <w:t>учитель русского языка и литературы</w:t>
      </w:r>
    </w:p>
    <w:p w:rsidR="00F204F8" w:rsidRPr="00F204F8" w:rsidRDefault="00F204F8" w:rsidP="00F204F8">
      <w:pPr>
        <w:pStyle w:val="a3"/>
        <w:spacing w:before="0" w:beforeAutospacing="0" w:after="0" w:afterAutospacing="0"/>
        <w:jc w:val="right"/>
        <w:rPr>
          <w:i/>
        </w:rPr>
      </w:pPr>
      <w:r w:rsidRPr="00F204F8">
        <w:rPr>
          <w:i/>
        </w:rPr>
        <w:t>МБОУ «СОШ №1 г. Новоалтайска Алтайского края»</w:t>
      </w:r>
    </w:p>
    <w:p w:rsidR="009B4E7B" w:rsidRPr="009B4E7B" w:rsidRDefault="009B4E7B" w:rsidP="009B4E7B">
      <w:pPr>
        <w:pStyle w:val="a3"/>
        <w:jc w:val="center"/>
        <w:rPr>
          <w:b/>
        </w:rPr>
      </w:pPr>
      <w:r w:rsidRPr="009B4E7B">
        <w:rPr>
          <w:b/>
        </w:rPr>
        <w:t>Риторика как новая технология формирования коммуни</w:t>
      </w:r>
      <w:r w:rsidR="00F204F8">
        <w:rPr>
          <w:b/>
        </w:rPr>
        <w:t>кативной компетенции школьников</w:t>
      </w:r>
    </w:p>
    <w:p w:rsidR="000A7808" w:rsidRPr="000A7808" w:rsidRDefault="00E00445" w:rsidP="000A7808">
      <w:pPr>
        <w:pStyle w:val="a3"/>
      </w:pPr>
      <w:r>
        <w:t>С</w:t>
      </w:r>
      <w:r w:rsidRPr="00C34CB0">
        <w:t>овременное общество нуждается в людях, способных в условиях развития глобальных, информационных и социально-экономических процессов самостоятельно мыслить, убеждать и побуждать к действию словом. </w:t>
      </w:r>
      <w:r w:rsidR="000A7808" w:rsidRPr="000A7808">
        <w:t xml:space="preserve">Не случайно во всем мире при </w:t>
      </w:r>
      <w:r w:rsidR="000A7808" w:rsidRPr="000A7808">
        <w:rPr>
          <w:b/>
          <w:bCs/>
          <w:i/>
          <w:iCs/>
        </w:rPr>
        <w:t xml:space="preserve">модернизации образования </w:t>
      </w:r>
      <w:r w:rsidR="000A7808" w:rsidRPr="000A7808">
        <w:t xml:space="preserve">в центре оказываются вопросы </w:t>
      </w:r>
      <w:r w:rsidR="000A7808" w:rsidRPr="000A7808">
        <w:rPr>
          <w:b/>
          <w:bCs/>
          <w:i/>
          <w:iCs/>
        </w:rPr>
        <w:t>коммуникативной компетенции</w:t>
      </w:r>
      <w:r w:rsidR="000A7808" w:rsidRPr="000A7808">
        <w:t>. От коммуникативных умений во многом зависят и личные успехи, и успехи общества в целом.</w:t>
      </w:r>
    </w:p>
    <w:p w:rsidR="00E00445" w:rsidRDefault="00E00445" w:rsidP="00E00445">
      <w:pPr>
        <w:pStyle w:val="a3"/>
      </w:pPr>
      <w:r>
        <w:t>Проблема развития культуры речи и коммуникативных способностей является одной из самых актуальных в современном образовании.</w:t>
      </w:r>
    </w:p>
    <w:p w:rsidR="00E00445" w:rsidRPr="00E00445" w:rsidRDefault="00E00445" w:rsidP="00E00445">
      <w:pPr>
        <w:pStyle w:val="a3"/>
      </w:pPr>
      <w:r w:rsidRPr="00E00445">
        <w:t xml:space="preserve">Нашим детям предстоит жить в сложном противоречивом мире. С одной стороны это мир новейших достижений техники, мир открытых границ и больших возможностей для развития человека. С другой стороны, это мир, в котором многие люди мало общаются, одиноки, лишены привычной системы нравственных ценностей, живут бедной духовной жизнью. Многие </w:t>
      </w:r>
      <w:r w:rsidRPr="00D33DEA">
        <w:rPr>
          <w:bCs/>
          <w:iCs/>
        </w:rPr>
        <w:t>выпускники школ затрудняются общаться в разных жизненных ситуациях</w:t>
      </w:r>
      <w:r w:rsidR="00281309" w:rsidRPr="00D33DEA">
        <w:rPr>
          <w:bCs/>
          <w:iCs/>
        </w:rPr>
        <w:t>:</w:t>
      </w:r>
      <w:r w:rsidRPr="00D33DEA">
        <w:t xml:space="preserve"> выступать с информационным сообщением, докладом; участвовать в</w:t>
      </w:r>
      <w:r w:rsidRPr="00E00445">
        <w:t xml:space="preserve"> дискуссии, убед</w:t>
      </w:r>
      <w:r w:rsidR="00281309">
        <w:t>ительно аргументировать свою точку зрения</w:t>
      </w:r>
      <w:r w:rsidRPr="00E00445">
        <w:t>; вежливо попросить, отказать, посо</w:t>
      </w:r>
      <w:r w:rsidR="00281309">
        <w:t>ветовать, оценить что-либо, сделать вывод</w:t>
      </w:r>
      <w:r w:rsidRPr="00E00445">
        <w:t>.</w:t>
      </w:r>
    </w:p>
    <w:p w:rsidR="00425233" w:rsidRPr="00864AB1" w:rsidRDefault="00425233" w:rsidP="00425233">
      <w:pPr>
        <w:spacing w:before="100" w:beforeAutospacing="1" w:after="100" w:afterAutospacing="1"/>
      </w:pPr>
      <w:r w:rsidRPr="00281309">
        <w:t xml:space="preserve">Наметившееся в последнее десятилетие в современной школе возрождение древней </w:t>
      </w:r>
      <w:r w:rsidR="00281309">
        <w:t xml:space="preserve">  </w:t>
      </w:r>
      <w:r w:rsidRPr="00281309">
        <w:t>науки – риторики как учебного предмета предс</w:t>
      </w:r>
      <w:r w:rsidR="00281309" w:rsidRPr="00281309">
        <w:t xml:space="preserve">тавляется явлением закономерным. </w:t>
      </w:r>
      <w:r w:rsidR="000E62CD" w:rsidRPr="000E62CD">
        <w:rPr>
          <w:bCs/>
        </w:rPr>
        <w:t>Необходимость изучения риторики отражена</w:t>
      </w:r>
      <w:r w:rsidR="000E62CD">
        <w:rPr>
          <w:bCs/>
        </w:rPr>
        <w:t xml:space="preserve"> и</w:t>
      </w:r>
      <w:r w:rsidR="000E62CD" w:rsidRPr="000E62CD">
        <w:rPr>
          <w:bCs/>
        </w:rPr>
        <w:t xml:space="preserve"> в Федеральных государственных образовательных стандартах второго поколения</w:t>
      </w:r>
      <w:r w:rsidR="000E62CD">
        <w:t xml:space="preserve">. </w:t>
      </w:r>
      <w:r w:rsidRPr="00281309">
        <w:t xml:space="preserve">Риторика, будучи научно-практической дисциплиной, целиком направлена </w:t>
      </w:r>
      <w:r w:rsidRPr="00281309">
        <w:rPr>
          <w:bCs/>
        </w:rPr>
        <w:t>на формирование коммуникативных (риторических) умений.</w:t>
      </w:r>
      <w:r w:rsidRPr="00281309">
        <w:t xml:space="preserve"> Этот </w:t>
      </w:r>
      <w:proofErr w:type="spellStart"/>
      <w:r w:rsidR="00281309">
        <w:t>п</w:t>
      </w:r>
      <w:r w:rsidRPr="00281309">
        <w:rPr>
          <w:bCs/>
        </w:rPr>
        <w:t>рактикоориентированный</w:t>
      </w:r>
      <w:proofErr w:type="spellEnd"/>
      <w:r w:rsidRPr="00281309">
        <w:t xml:space="preserve"> предмет выполняет важный социальный заказ – учит успешному общению, то есть взаимодействию людей в самых различных сферах деятельности. </w:t>
      </w:r>
      <w:proofErr w:type="gramStart"/>
      <w:r w:rsidRPr="00281309">
        <w:t xml:space="preserve">У этого предмета свои </w:t>
      </w:r>
      <w:r w:rsidRPr="00281309">
        <w:rPr>
          <w:b/>
        </w:rPr>
        <w:t>задачи –</w:t>
      </w:r>
      <w:r w:rsidRPr="00281309">
        <w:t xml:space="preserve"> </w:t>
      </w:r>
      <w:r w:rsidR="00864AB1" w:rsidRPr="00864AB1">
        <w:rPr>
          <w:bCs/>
        </w:rPr>
        <w:t>формирование такой личности, которая, могла бы, владея определенным запасом информации, сориентироваться в конкретной речевой ситуации, построить свое высказывание в соответствии с этой ситуацией, в том числе со своим замыслом, коммуникативным намерением;</w:t>
      </w:r>
      <w:r w:rsidR="00864AB1" w:rsidRPr="00864AB1">
        <w:t xml:space="preserve"> </w:t>
      </w:r>
      <w:r w:rsidRPr="00864AB1">
        <w:rPr>
          <w:bCs/>
        </w:rPr>
        <w:t>обучение умелой, искусной, а точнее – эффективной</w:t>
      </w:r>
      <w:r w:rsidR="005245FC" w:rsidRPr="00864AB1">
        <w:rPr>
          <w:bCs/>
        </w:rPr>
        <w:t xml:space="preserve"> (</w:t>
      </w:r>
      <w:r w:rsidR="005245FC" w:rsidRPr="00864AB1">
        <w:rPr>
          <w:i/>
          <w:iCs/>
        </w:rPr>
        <w:t>целесообразной, гармонизирующей, воздействующей</w:t>
      </w:r>
      <w:r w:rsidR="005245FC" w:rsidRPr="00864AB1">
        <w:rPr>
          <w:bCs/>
        </w:rPr>
        <w:t xml:space="preserve">) </w:t>
      </w:r>
      <w:r w:rsidRPr="00864AB1">
        <w:rPr>
          <w:bCs/>
        </w:rPr>
        <w:t>речи.</w:t>
      </w:r>
      <w:proofErr w:type="gramEnd"/>
      <w:r w:rsidRPr="00864AB1">
        <w:t xml:space="preserve"> Поэтому в центре риторики – обучение эффективному общению.</w:t>
      </w:r>
    </w:p>
    <w:p w:rsidR="005245FC" w:rsidRPr="00BB57C6" w:rsidRDefault="005245FC" w:rsidP="005245FC">
      <w:pPr>
        <w:pStyle w:val="a3"/>
      </w:pPr>
      <w:r w:rsidRPr="00BB57C6">
        <w:t>Ни один из традиционных школьных предметов специально не учит этим важным коммуникативным умениям, то есть эффективному общению. В то же время в образовательном стандарте основного общего образования по русскому языку в разделе Требования к уровню подготовки учеников декларируется необходимость формирования коммуникативных умений, «готовности и способности к речевому взаимодействию» в соответствии со сферой и ситуацией общения.</w:t>
      </w:r>
    </w:p>
    <w:p w:rsidR="005245FC" w:rsidRDefault="005245FC" w:rsidP="005245FC">
      <w:pPr>
        <w:pStyle w:val="a3"/>
      </w:pPr>
      <w:r w:rsidRPr="00D33DEA">
        <w:rPr>
          <w:bCs/>
          <w:i/>
          <w:iCs/>
        </w:rPr>
        <w:t>Риторика как учебный предмет отвечает этому важному социальному заказу</w:t>
      </w:r>
      <w:r w:rsidRPr="00D33DEA">
        <w:t>.</w:t>
      </w:r>
      <w:r w:rsidR="00A65846">
        <w:t xml:space="preserve"> С 1992 г.</w:t>
      </w:r>
      <w:r w:rsidRPr="005245FC">
        <w:t xml:space="preserve"> риторика преподается как предмет регионального или школьного компонента, иногда как элективный курс (по выбору учеников) во многих регионах России. Для реализации идей этого учебного предмета были созданы учебные пособия с I по XI класс авторским </w:t>
      </w:r>
      <w:r w:rsidRPr="005245FC">
        <w:lastRenderedPageBreak/>
        <w:t>коллективом под научным руководством доктора педагогических на</w:t>
      </w:r>
      <w:r>
        <w:t xml:space="preserve">ук, профессора Т.А. </w:t>
      </w:r>
      <w:proofErr w:type="spellStart"/>
      <w:r>
        <w:t>Ладыженской</w:t>
      </w:r>
      <w:proofErr w:type="spellEnd"/>
      <w:r>
        <w:t>.</w:t>
      </w:r>
      <w:r w:rsidRPr="005245FC">
        <w:t xml:space="preserve"> </w:t>
      </w:r>
    </w:p>
    <w:p w:rsidR="005245FC" w:rsidRDefault="005245FC" w:rsidP="005245FC">
      <w:pPr>
        <w:pStyle w:val="a3"/>
      </w:pPr>
      <w:r>
        <w:t xml:space="preserve">На основе </w:t>
      </w:r>
      <w:r w:rsidR="00D33DEA">
        <w:t xml:space="preserve">учебного пособия и программы </w:t>
      </w:r>
      <w:proofErr w:type="spellStart"/>
      <w:r w:rsidR="00D33DEA">
        <w:t>Т.А.Ладыженской</w:t>
      </w:r>
      <w:proofErr w:type="spellEnd"/>
      <w:r w:rsidR="00D33DEA">
        <w:t xml:space="preserve"> мной разработан элективный курс для учащихся 9 классов «Твоя речь - твой облик» и рабочая программа уроков риторики в 8 классе. </w:t>
      </w:r>
    </w:p>
    <w:p w:rsidR="006367F0" w:rsidRPr="00C34CB0" w:rsidRDefault="00D33DEA" w:rsidP="006367F0">
      <w:pPr>
        <w:spacing w:before="100" w:beforeAutospacing="1" w:after="100" w:afterAutospacing="1"/>
      </w:pPr>
      <w:proofErr w:type="gramStart"/>
      <w:r>
        <w:t>Мой опыт показывает, что введение рито</w:t>
      </w:r>
      <w:r w:rsidR="000D2F03">
        <w:t xml:space="preserve">рики в школе помогает формировать у учащихся такие умения, как </w:t>
      </w:r>
      <w:r>
        <w:t xml:space="preserve"> </w:t>
      </w:r>
      <w:r w:rsidR="000D2F03">
        <w:t>адекватно оценивать</w:t>
      </w:r>
      <w:r w:rsidR="000D2F03" w:rsidRPr="005245FC">
        <w:t xml:space="preserve"> свою и чужую ре</w:t>
      </w:r>
      <w:r w:rsidR="000D2F03">
        <w:t xml:space="preserve">чь, </w:t>
      </w:r>
      <w:r w:rsidR="005245FC" w:rsidRPr="005245FC">
        <w:t>а</w:t>
      </w:r>
      <w:r w:rsidR="000D2F03">
        <w:t xml:space="preserve">нализировать </w:t>
      </w:r>
      <w:r w:rsidR="000D2F03" w:rsidRPr="005245FC">
        <w:t xml:space="preserve"> примеры успешного и неуспешного общения</w:t>
      </w:r>
      <w:r w:rsidR="000D2F03">
        <w:t xml:space="preserve">, создавать </w:t>
      </w:r>
      <w:r w:rsidR="000D2F03" w:rsidRPr="005245FC">
        <w:t xml:space="preserve"> собственные высказывания при решении риторических задач</w:t>
      </w:r>
      <w:r w:rsidR="000D2F03">
        <w:t>,</w:t>
      </w:r>
      <w:r w:rsidR="000D2F03" w:rsidRPr="000D2F03">
        <w:t xml:space="preserve"> искать разные вариан</w:t>
      </w:r>
      <w:r w:rsidR="000A7808">
        <w:t>ты решения одной и той же проблемы</w:t>
      </w:r>
      <w:r w:rsidR="006367F0">
        <w:t xml:space="preserve">, </w:t>
      </w:r>
      <w:r w:rsidR="006367F0" w:rsidRPr="00C34CB0">
        <w:t>определять понятия, классифицировать, устанавливать причинно-следственные связи,</w:t>
      </w:r>
      <w:r w:rsidR="006367F0">
        <w:t xml:space="preserve"> строить логические рассуждения.</w:t>
      </w:r>
      <w:proofErr w:type="gramEnd"/>
    </w:p>
    <w:p w:rsidR="000A7808" w:rsidRPr="000E62CD" w:rsidRDefault="00E96557" w:rsidP="000A7808">
      <w:pPr>
        <w:pStyle w:val="a3"/>
      </w:pPr>
      <w:r w:rsidRPr="000E62CD">
        <w:rPr>
          <w:shd w:val="clear" w:color="auto" w:fill="FFFFFF"/>
        </w:rPr>
        <w:t>Уроки риторики - это не только ораторское искусство, ораторское мастерство или культура речи. Это - еще и обучение общению, выработка уверенности в себе, навык нравится окружающим.</w:t>
      </w:r>
      <w:r w:rsidR="000E62CD" w:rsidRPr="000E62CD">
        <w:rPr>
          <w:shd w:val="clear" w:color="auto" w:fill="FFFFFF"/>
        </w:rPr>
        <w:t xml:space="preserve"> </w:t>
      </w:r>
      <w:r w:rsidR="000D2F03" w:rsidRPr="000E62CD">
        <w:t>Р</w:t>
      </w:r>
      <w:r w:rsidR="00D33DEA" w:rsidRPr="000E62CD">
        <w:t xml:space="preserve">иторика помогает школьнику стать </w:t>
      </w:r>
      <w:r w:rsidR="00D33DEA" w:rsidRPr="000E62CD">
        <w:rPr>
          <w:bCs/>
          <w:i/>
          <w:iCs/>
        </w:rPr>
        <w:t>личностью</w:t>
      </w:r>
      <w:r w:rsidR="00D33DEA" w:rsidRPr="000E62CD">
        <w:t xml:space="preserve">, которая совершает меньше ошибок в общении и тем самым </w:t>
      </w:r>
      <w:r w:rsidR="00D33DEA" w:rsidRPr="000E62CD">
        <w:rPr>
          <w:bCs/>
          <w:i/>
          <w:iCs/>
        </w:rPr>
        <w:t>избегает стрессов.</w:t>
      </w:r>
      <w:r w:rsidR="000A7808" w:rsidRPr="000E62CD">
        <w:rPr>
          <w:color w:val="00007A"/>
        </w:rPr>
        <w:t xml:space="preserve"> </w:t>
      </w:r>
      <w:r w:rsidR="000A7808" w:rsidRPr="000E62CD">
        <w:t xml:space="preserve">Риторика учит </w:t>
      </w:r>
      <w:r w:rsidR="000A7808" w:rsidRPr="000E62CD">
        <w:rPr>
          <w:bCs/>
          <w:i/>
          <w:iCs/>
        </w:rPr>
        <w:t xml:space="preserve">позитивному отношению к людям, к миру. </w:t>
      </w:r>
    </w:p>
    <w:p w:rsidR="000A7808" w:rsidRDefault="00D33DEA" w:rsidP="00D33DEA">
      <w:pPr>
        <w:pStyle w:val="a3"/>
      </w:pPr>
      <w:proofErr w:type="gramStart"/>
      <w:r w:rsidRPr="000A7808">
        <w:t xml:space="preserve">Риторика также учит важным </w:t>
      </w:r>
      <w:proofErr w:type="spellStart"/>
      <w:r w:rsidRPr="000A7808">
        <w:rPr>
          <w:b/>
          <w:bCs/>
          <w:i/>
          <w:iCs/>
        </w:rPr>
        <w:t>общеучебным</w:t>
      </w:r>
      <w:proofErr w:type="spellEnd"/>
      <w:r w:rsidRPr="000A7808">
        <w:rPr>
          <w:b/>
          <w:bCs/>
          <w:i/>
          <w:iCs/>
        </w:rPr>
        <w:t xml:space="preserve"> умениям</w:t>
      </w:r>
      <w:r w:rsidRPr="000A7808">
        <w:t xml:space="preserve">, характеризующим уровень функциональной грамотности, например, умениям извлекать значимую информацию из текста; выделять главное; интерпретировать и преобразовывать информацию, представляя ее в нескольких формах (схем, таблиц, диаграмм и т.д.); сжато пересказывать текст; реализовывать такие тексты, как отзыв, реферат, доклад и т.д. </w:t>
      </w:r>
      <w:proofErr w:type="gramEnd"/>
    </w:p>
    <w:p w:rsidR="00D33DEA" w:rsidRPr="000A7808" w:rsidRDefault="00D33DEA" w:rsidP="00D33DEA">
      <w:pPr>
        <w:pStyle w:val="a3"/>
      </w:pPr>
      <w:r w:rsidRPr="000A7808">
        <w:t>Ни для кого не секрет, что в последнее время происходит снижение уровня речевой культуры. Например, мы слышим неправильные ударения в речи дикторов, грубые слова в речи участников теле- и ради</w:t>
      </w:r>
      <w:proofErr w:type="gramStart"/>
      <w:r w:rsidRPr="000A7808">
        <w:t>о-</w:t>
      </w:r>
      <w:proofErr w:type="gramEnd"/>
      <w:r w:rsidRPr="000A7808">
        <w:t xml:space="preserve"> передач, наблюдаем некорректное речевое поведение в самых различных сферах общения. Риторика во многом воспитывает неприятие этих отрицательных явлений и тем самым способствует </w:t>
      </w:r>
      <w:r w:rsidRPr="000A7808">
        <w:rPr>
          <w:b/>
          <w:bCs/>
          <w:i/>
          <w:iCs/>
        </w:rPr>
        <w:t>повышению речевой культуры</w:t>
      </w:r>
      <w:r w:rsidRPr="000A7808">
        <w:t xml:space="preserve"> (а значит, и культуры вообще). Ведь культура, по мнению Ю. М. Лотмана, это то, как мы общаемся.</w:t>
      </w:r>
    </w:p>
    <w:p w:rsidR="00D33DEA" w:rsidRPr="006367F0" w:rsidRDefault="00D33DEA" w:rsidP="00D33DEA">
      <w:pPr>
        <w:pStyle w:val="a3"/>
      </w:pPr>
      <w:r w:rsidRPr="006367F0">
        <w:t xml:space="preserve">Хотелось бы подчеркнуть, что </w:t>
      </w:r>
      <w:r w:rsidRPr="006367F0">
        <w:rPr>
          <w:bCs/>
          <w:iCs/>
        </w:rPr>
        <w:t>риторика не вписывается в существующий лингвистический курс русского языка</w:t>
      </w:r>
      <w:r w:rsidRPr="006367F0">
        <w:t xml:space="preserve">, не может быть его элементом, так как </w:t>
      </w:r>
      <w:r w:rsidRPr="006367F0">
        <w:rPr>
          <w:bCs/>
          <w:iCs/>
        </w:rPr>
        <w:t>риторика отличается своими задачами, содержанием и структурой, а также специфическими методами и приемами преподавания.</w:t>
      </w:r>
    </w:p>
    <w:p w:rsidR="00D33DEA" w:rsidRDefault="00D33DEA" w:rsidP="00D33DEA">
      <w:pPr>
        <w:pStyle w:val="a3"/>
      </w:pPr>
      <w:r w:rsidRPr="006367F0">
        <w:t xml:space="preserve">Как показывает опыт, коммуникативные умения формируются только в результате целенаправленной работы, основанной на специальных методах и приемах. Эта работа может быть реализована только в рамках особого учебного предмета со своим содержанием, логикой изложения и технологией. </w:t>
      </w:r>
    </w:p>
    <w:p w:rsidR="00A65846" w:rsidRDefault="00A65846" w:rsidP="00D33DEA">
      <w:pPr>
        <w:pStyle w:val="a3"/>
      </w:pPr>
      <w:r>
        <w:t xml:space="preserve">На уроках риторики дети должны как можно больше говорить, поэтому в своей работе использую </w:t>
      </w:r>
      <w:r w:rsidR="00BB57C6">
        <w:t>интерактивные</w:t>
      </w:r>
      <w:r w:rsidR="00DD0F10">
        <w:t xml:space="preserve"> методы и </w:t>
      </w:r>
      <w:r>
        <w:t>приемы:</w:t>
      </w:r>
      <w:r w:rsidR="00DD0F10">
        <w:t xml:space="preserve"> беседа, анализ устных и письменных текстов, речевой ситуации, рито</w:t>
      </w:r>
      <w:r w:rsidR="00864AB1">
        <w:t>рические за</w:t>
      </w:r>
      <w:r w:rsidR="00BB57C6">
        <w:t>дачи, игры, тренинги, дискуссии, упражнения по технике речи.</w:t>
      </w:r>
    </w:p>
    <w:p w:rsidR="00DD0F10" w:rsidRDefault="00DD0F10" w:rsidP="00D33DEA">
      <w:pPr>
        <w:pStyle w:val="a3"/>
      </w:pPr>
      <w:r w:rsidRPr="00290945">
        <w:t xml:space="preserve">Приведем некоторые формулировки заданий </w:t>
      </w:r>
      <w:r w:rsidRPr="00DD0F10">
        <w:rPr>
          <w:b/>
        </w:rPr>
        <w:t>для риторического анализа</w:t>
      </w:r>
      <w:r w:rsidRPr="00290945">
        <w:t>:</w:t>
      </w:r>
      <w:r w:rsidRPr="00290945">
        <w:br/>
        <w:t>• восстанов</w:t>
      </w:r>
      <w:proofErr w:type="gramStart"/>
      <w:r w:rsidRPr="00290945">
        <w:t>и(</w:t>
      </w:r>
      <w:proofErr w:type="gramEnd"/>
      <w:r w:rsidRPr="00290945">
        <w:t>те) по тексту коммуникативную задачу говорящего;</w:t>
      </w:r>
      <w:r w:rsidRPr="00290945">
        <w:br/>
        <w:t xml:space="preserve">• каким ты представляешь себе по тексту задания личность </w:t>
      </w:r>
      <w:proofErr w:type="spellStart"/>
      <w:r w:rsidRPr="00290945">
        <w:t>коммуниканта</w:t>
      </w:r>
      <w:proofErr w:type="spellEnd"/>
      <w:r w:rsidRPr="00290945">
        <w:t>;</w:t>
      </w:r>
      <w:r w:rsidRPr="00290945">
        <w:br/>
      </w:r>
      <w:r w:rsidRPr="00290945">
        <w:lastRenderedPageBreak/>
        <w:t>• что ты можешь сказать об авторе этого речевого произведения;</w:t>
      </w:r>
      <w:r w:rsidRPr="00290945">
        <w:br/>
        <w:t>• являются ли условия риторической задачи достаточными для ее решения;</w:t>
      </w:r>
      <w:r w:rsidRPr="00290945">
        <w:br/>
        <w:t>• может ли быть несколько правильных решений этой задачи;</w:t>
      </w:r>
      <w:r w:rsidRPr="00290945">
        <w:br/>
        <w:t>• какие вопросы ты бы задал говорящему, чтобы прояснить его коммуникативные намерения.</w:t>
      </w:r>
    </w:p>
    <w:p w:rsidR="00DD0F10" w:rsidRDefault="00DD0F10" w:rsidP="00D33DEA">
      <w:pPr>
        <w:pStyle w:val="a3"/>
      </w:pPr>
      <w:r w:rsidRPr="00290945">
        <w:t>При этом мы приучаем детей оценивать не только чужую речь, речь другого человека, но и свою собственную.</w:t>
      </w:r>
    </w:p>
    <w:p w:rsidR="00DD0F10" w:rsidRDefault="00DD0F10" w:rsidP="00D33DEA">
      <w:pPr>
        <w:pStyle w:val="a3"/>
      </w:pPr>
      <w:r w:rsidRPr="00290945">
        <w:t xml:space="preserve">В </w:t>
      </w:r>
      <w:r w:rsidRPr="00DD0F10">
        <w:rPr>
          <w:b/>
        </w:rPr>
        <w:t>риторических задачах</w:t>
      </w:r>
      <w:r w:rsidRPr="00290945">
        <w:t xml:space="preserve"> обычно описываются близкие школьникам жизненные ситуации, но нередко предлагаются речевые роли более далекие – роль отца (матери), учителя, директора школы, журналиста, телеведущего, президента и т.д. В риторических задачах иногда действуют литературные персонажи. От их имени ученики приветствуют и благодарят, извиняются и просят и т.п.</w:t>
      </w:r>
      <w:r>
        <w:t xml:space="preserve"> </w:t>
      </w:r>
    </w:p>
    <w:p w:rsidR="000B0192" w:rsidRDefault="00DD0F10" w:rsidP="00F204F8">
      <w:pPr>
        <w:spacing w:before="100" w:beforeAutospacing="1" w:after="100" w:afterAutospacing="1"/>
      </w:pPr>
      <w:r>
        <w:t>Р</w:t>
      </w:r>
      <w:r w:rsidRPr="00290945">
        <w:t>иторические задачи, которые практиковались еще в риторских школах Древней Греции, учат гибкому, уместному речевому поведению, вырабатывают умение учитывать различные обстоятельства общения, что чрезвычайно важно для того, чтобы оно было эффективным.</w:t>
      </w:r>
      <w:r w:rsidRPr="00290945">
        <w:br/>
      </w:r>
      <w:r w:rsidRPr="00290945">
        <w:br/>
      </w:r>
      <w:r w:rsidRPr="00290945">
        <w:rPr>
          <w:b/>
          <w:bCs/>
        </w:rPr>
        <w:t>Риторические игры</w:t>
      </w:r>
      <w:r w:rsidRPr="00290945">
        <w:t xml:space="preserve">, в отличие от риторических задач, содержат соревновательный элемент и предполагают определение победителя: кто (какая </w:t>
      </w:r>
      <w:r>
        <w:t>команда) веселее, интереснее</w:t>
      </w:r>
      <w:r w:rsidRPr="00290945">
        <w:t xml:space="preserve"> расскажет, быстрее произнесет скороговорку, сочинит и произнесет более задушевное, теплое похвальное слово и т.д. В отличие от словесных речевых игр, риторические игры строятся на материале программы по риторике и служат решению задач этого предмета.</w:t>
      </w:r>
      <w:r w:rsidRPr="00290945">
        <w:br/>
      </w:r>
      <w:r w:rsidRPr="00290945">
        <w:br/>
      </w:r>
      <w:proofErr w:type="gramStart"/>
      <w:r w:rsidR="00F204F8">
        <w:t>Если говорить о необходимости обязательного введения риторики в курс школьной программы и результатах, то нужно еще раз отметить, что ф</w:t>
      </w:r>
      <w:r w:rsidR="00864AB1" w:rsidRPr="00C34CB0">
        <w:t xml:space="preserve">ормирование </w:t>
      </w:r>
      <w:r w:rsidR="00864AB1" w:rsidRPr="00F204F8">
        <w:rPr>
          <w:i/>
          <w:iCs/>
        </w:rPr>
        <w:t>коммуникативных умений</w:t>
      </w:r>
      <w:r w:rsidR="00864AB1" w:rsidRPr="00C34CB0">
        <w:t xml:space="preserve"> </w:t>
      </w:r>
      <w:r w:rsidR="00583747">
        <w:t>на уроках</w:t>
      </w:r>
      <w:r w:rsidR="00864AB1">
        <w:t xml:space="preserve"> риторики</w:t>
      </w:r>
      <w:r w:rsidR="00583747">
        <w:t xml:space="preserve"> – это формирование</w:t>
      </w:r>
      <w:r w:rsidR="00864AB1">
        <w:t xml:space="preserve"> </w:t>
      </w:r>
      <w:r w:rsidR="00583747">
        <w:t xml:space="preserve">навыков </w:t>
      </w:r>
      <w:r w:rsidR="00864AB1" w:rsidRPr="00C34CB0">
        <w:t>самостоятельно мыслить, убеждать</w:t>
      </w:r>
      <w:r w:rsidR="00583747">
        <w:t xml:space="preserve"> и побуждать к действию словом, навыков </w:t>
      </w:r>
      <w:r w:rsidR="00583747" w:rsidRPr="00C34CB0">
        <w:t xml:space="preserve">обучения в сотрудничестве, </w:t>
      </w:r>
      <w:r w:rsidR="00583747">
        <w:t xml:space="preserve">бесконфликтное ведение диалога, </w:t>
      </w:r>
      <w:r w:rsidR="00583747" w:rsidRPr="00C34CB0">
        <w:t>дискуссии, отстаивание собственной точки зрения, коллективного принятия решений и совместных действий, умение выступать перед аудиторией, развитие лидерск</w:t>
      </w:r>
      <w:r w:rsidR="00583747">
        <w:t>их</w:t>
      </w:r>
      <w:proofErr w:type="gramEnd"/>
      <w:r w:rsidR="00583747">
        <w:t xml:space="preserve"> качеств.</w:t>
      </w:r>
      <w:r w:rsidR="000B0192">
        <w:t xml:space="preserve"> </w:t>
      </w:r>
    </w:p>
    <w:p w:rsidR="00387712" w:rsidRPr="00387712" w:rsidRDefault="000B0192" w:rsidP="00387712">
      <w:pPr>
        <w:spacing w:before="100" w:beforeAutospacing="1" w:after="100" w:afterAutospacing="1"/>
      </w:pPr>
      <w:r>
        <w:t xml:space="preserve">Мои учащиеся с удовольствием посещают уроки риторики. На вопрос </w:t>
      </w:r>
      <w:r w:rsidRPr="000B0192">
        <w:rPr>
          <w:b/>
          <w:i/>
        </w:rPr>
        <w:t>«Что мне дают уроки риторики»</w:t>
      </w:r>
      <w:r>
        <w:t xml:space="preserve"> ответы были следующими: </w:t>
      </w:r>
      <w:proofErr w:type="gramStart"/>
      <w:r w:rsidR="00387712" w:rsidRPr="00387712">
        <w:rPr>
          <w:bCs/>
        </w:rPr>
        <w:t>«</w:t>
      </w:r>
      <w:r w:rsidR="00387712" w:rsidRPr="00387712">
        <w:rPr>
          <w:bCs/>
          <w:i/>
          <w:iCs/>
        </w:rPr>
        <w:t>Грамотно формулировать свои мысли, выстраивать речь», «высказывать свое мнение, приводить аргументы», «вести спор, диалог, грамотно общаться с людьми», «развивает нашу речь», «учит выступать публично, уверенно держаться на публике, раскрепощает», «правильно говорить, без дефектов», «развивает человека духовно», «это нужный (необходимый) предмет», «без риторики не обойтись ни одному человеку», «рада, что этот предмет преподают в нашей школе», «я уже не так боюсь</w:t>
      </w:r>
      <w:proofErr w:type="gramEnd"/>
      <w:r w:rsidR="00387712" w:rsidRPr="00387712">
        <w:rPr>
          <w:bCs/>
          <w:i/>
          <w:iCs/>
        </w:rPr>
        <w:t xml:space="preserve"> выступать перед аудиторией», «риторика – важный предмет для современного общества».</w:t>
      </w:r>
      <w:r w:rsidR="00387712" w:rsidRPr="00387712">
        <w:rPr>
          <w:bCs/>
        </w:rPr>
        <w:t xml:space="preserve"> </w:t>
      </w:r>
    </w:p>
    <w:p w:rsidR="00767F5A" w:rsidRPr="00925E5C" w:rsidRDefault="00767F5A" w:rsidP="00767F5A">
      <w:r>
        <w:t>В послании Федеральному Собранию, посвященному новым стандартам образования, Президент Российской Федерации Д.А. Медведев сказал: «</w:t>
      </w:r>
      <w:r w:rsidR="007A0AA9">
        <w:t xml:space="preserve">Главная задача современной школы - это раскрытие способностей каждого ученика, воспитание личности, готовой к жизни в высокотехнологичном, конкурентном мире». А в </w:t>
      </w:r>
      <w:r>
        <w:t xml:space="preserve"> мире конкуренции и делового общения невозможно выжить без риторической компетенции.</w:t>
      </w:r>
      <w:r w:rsidR="007A0AA9" w:rsidRPr="007A0AA9">
        <w:t xml:space="preserve"> </w:t>
      </w:r>
    </w:p>
    <w:p w:rsidR="000B0192" w:rsidRDefault="000B0192" w:rsidP="00387712">
      <w:pPr>
        <w:spacing w:before="100" w:beforeAutospacing="1" w:after="100" w:afterAutospacing="1"/>
        <w:jc w:val="center"/>
      </w:pPr>
    </w:p>
    <w:p w:rsidR="00387712" w:rsidRDefault="00387712" w:rsidP="00387712">
      <w:pPr>
        <w:spacing w:before="100" w:beforeAutospacing="1" w:after="100" w:afterAutospacing="1"/>
        <w:jc w:val="center"/>
      </w:pPr>
      <w:r w:rsidRPr="00387712">
        <w:lastRenderedPageBreak/>
        <w:t>ЛИТЕРАТУРА</w:t>
      </w:r>
    </w:p>
    <w:p w:rsidR="00387712" w:rsidRPr="00387712" w:rsidRDefault="00387712" w:rsidP="00387712">
      <w:pPr>
        <w:jc w:val="center"/>
      </w:pPr>
    </w:p>
    <w:p w:rsidR="00BF2AB0" w:rsidRPr="00387712" w:rsidRDefault="00387712" w:rsidP="00387712">
      <w:r w:rsidRPr="00387712">
        <w:t xml:space="preserve">Введенская Л.А. Культура речи. – Ростов-на-Дону «Феникс», 2004 </w:t>
      </w:r>
    </w:p>
    <w:p w:rsidR="00BF2AB0" w:rsidRPr="00387712" w:rsidRDefault="00387712" w:rsidP="00387712">
      <w:r w:rsidRPr="00387712">
        <w:t xml:space="preserve">Горшков А.И.Русская словесность. От слова к словесности. – М., 1995 </w:t>
      </w:r>
    </w:p>
    <w:p w:rsidR="00BF2AB0" w:rsidRPr="00387712" w:rsidRDefault="00387712" w:rsidP="00387712">
      <w:r w:rsidRPr="00387712">
        <w:t xml:space="preserve">Кохтев Н.Н. Риторика. – М., «Просвещение», 1994 </w:t>
      </w:r>
    </w:p>
    <w:p w:rsidR="00BF2AB0" w:rsidRPr="00387712" w:rsidRDefault="00387712" w:rsidP="00387712">
      <w:proofErr w:type="spellStart"/>
      <w:r w:rsidRPr="00387712">
        <w:t>Ладыженская</w:t>
      </w:r>
      <w:proofErr w:type="spellEnd"/>
      <w:r w:rsidRPr="00387712">
        <w:t xml:space="preserve"> Т.А. Риторика в 2-х частях. 8 класс. – М., 2010 </w:t>
      </w:r>
    </w:p>
    <w:p w:rsidR="00BF2AB0" w:rsidRDefault="00387712" w:rsidP="00387712">
      <w:proofErr w:type="spellStart"/>
      <w:r w:rsidRPr="00387712">
        <w:t>Ладыженская</w:t>
      </w:r>
      <w:proofErr w:type="spellEnd"/>
      <w:r w:rsidRPr="00387712">
        <w:t xml:space="preserve"> Т.А. «Учительская газета» №23, 2006 </w:t>
      </w:r>
    </w:p>
    <w:p w:rsidR="00767F5A" w:rsidRPr="007A0AA9" w:rsidRDefault="00767F5A" w:rsidP="00387712">
      <w:pPr>
        <w:rPr>
          <w:b/>
        </w:rPr>
      </w:pPr>
      <w:r w:rsidRPr="007A0AA9">
        <w:rPr>
          <w:rStyle w:val="a6"/>
          <w:b w:val="0"/>
        </w:rPr>
        <w:t>Медведев Д.</w:t>
      </w:r>
      <w:r w:rsidR="007A0AA9">
        <w:rPr>
          <w:rStyle w:val="a6"/>
          <w:b w:val="0"/>
        </w:rPr>
        <w:t>А.</w:t>
      </w:r>
      <w:r w:rsidRPr="007A0AA9">
        <w:rPr>
          <w:rStyle w:val="a6"/>
          <w:b w:val="0"/>
        </w:rPr>
        <w:t>: Послание Федеральному Собранию Российской Федерации</w:t>
      </w:r>
    </w:p>
    <w:sectPr w:rsidR="00767F5A" w:rsidRPr="007A0AA9" w:rsidSect="00281309">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BE9"/>
    <w:multiLevelType w:val="hybridMultilevel"/>
    <w:tmpl w:val="0DAE2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203554"/>
    <w:multiLevelType w:val="hybridMultilevel"/>
    <w:tmpl w:val="50E61DDE"/>
    <w:lvl w:ilvl="0" w:tplc="390013F6">
      <w:start w:val="1"/>
      <w:numFmt w:val="bullet"/>
      <w:lvlText w:val=""/>
      <w:lvlJc w:val="left"/>
      <w:pPr>
        <w:tabs>
          <w:tab w:val="num" w:pos="720"/>
        </w:tabs>
        <w:ind w:left="720" w:hanging="360"/>
      </w:pPr>
      <w:rPr>
        <w:rFonts w:ascii="Symbol" w:hAnsi="Symbol" w:hint="default"/>
      </w:rPr>
    </w:lvl>
    <w:lvl w:ilvl="1" w:tplc="2EFCFA82">
      <w:start w:val="1"/>
      <w:numFmt w:val="bullet"/>
      <w:lvlText w:val=""/>
      <w:lvlJc w:val="left"/>
      <w:pPr>
        <w:tabs>
          <w:tab w:val="num" w:pos="1440"/>
        </w:tabs>
        <w:ind w:left="1440" w:hanging="360"/>
      </w:pPr>
      <w:rPr>
        <w:rFonts w:ascii="Symbol" w:hAnsi="Symbol" w:hint="default"/>
      </w:rPr>
    </w:lvl>
    <w:lvl w:ilvl="2" w:tplc="161A6BEE" w:tentative="1">
      <w:start w:val="1"/>
      <w:numFmt w:val="bullet"/>
      <w:lvlText w:val=""/>
      <w:lvlJc w:val="left"/>
      <w:pPr>
        <w:tabs>
          <w:tab w:val="num" w:pos="2160"/>
        </w:tabs>
        <w:ind w:left="2160" w:hanging="360"/>
      </w:pPr>
      <w:rPr>
        <w:rFonts w:ascii="Symbol" w:hAnsi="Symbol" w:hint="default"/>
      </w:rPr>
    </w:lvl>
    <w:lvl w:ilvl="3" w:tplc="27F089B6" w:tentative="1">
      <w:start w:val="1"/>
      <w:numFmt w:val="bullet"/>
      <w:lvlText w:val=""/>
      <w:lvlJc w:val="left"/>
      <w:pPr>
        <w:tabs>
          <w:tab w:val="num" w:pos="2880"/>
        </w:tabs>
        <w:ind w:left="2880" w:hanging="360"/>
      </w:pPr>
      <w:rPr>
        <w:rFonts w:ascii="Symbol" w:hAnsi="Symbol" w:hint="default"/>
      </w:rPr>
    </w:lvl>
    <w:lvl w:ilvl="4" w:tplc="80C81176" w:tentative="1">
      <w:start w:val="1"/>
      <w:numFmt w:val="bullet"/>
      <w:lvlText w:val=""/>
      <w:lvlJc w:val="left"/>
      <w:pPr>
        <w:tabs>
          <w:tab w:val="num" w:pos="3600"/>
        </w:tabs>
        <w:ind w:left="3600" w:hanging="360"/>
      </w:pPr>
      <w:rPr>
        <w:rFonts w:ascii="Symbol" w:hAnsi="Symbol" w:hint="default"/>
      </w:rPr>
    </w:lvl>
    <w:lvl w:ilvl="5" w:tplc="174E7C5A" w:tentative="1">
      <w:start w:val="1"/>
      <w:numFmt w:val="bullet"/>
      <w:lvlText w:val=""/>
      <w:lvlJc w:val="left"/>
      <w:pPr>
        <w:tabs>
          <w:tab w:val="num" w:pos="4320"/>
        </w:tabs>
        <w:ind w:left="4320" w:hanging="360"/>
      </w:pPr>
      <w:rPr>
        <w:rFonts w:ascii="Symbol" w:hAnsi="Symbol" w:hint="default"/>
      </w:rPr>
    </w:lvl>
    <w:lvl w:ilvl="6" w:tplc="E994629A" w:tentative="1">
      <w:start w:val="1"/>
      <w:numFmt w:val="bullet"/>
      <w:lvlText w:val=""/>
      <w:lvlJc w:val="left"/>
      <w:pPr>
        <w:tabs>
          <w:tab w:val="num" w:pos="5040"/>
        </w:tabs>
        <w:ind w:left="5040" w:hanging="360"/>
      </w:pPr>
      <w:rPr>
        <w:rFonts w:ascii="Symbol" w:hAnsi="Symbol" w:hint="default"/>
      </w:rPr>
    </w:lvl>
    <w:lvl w:ilvl="7" w:tplc="2A8A390A" w:tentative="1">
      <w:start w:val="1"/>
      <w:numFmt w:val="bullet"/>
      <w:lvlText w:val=""/>
      <w:lvlJc w:val="left"/>
      <w:pPr>
        <w:tabs>
          <w:tab w:val="num" w:pos="5760"/>
        </w:tabs>
        <w:ind w:left="5760" w:hanging="360"/>
      </w:pPr>
      <w:rPr>
        <w:rFonts w:ascii="Symbol" w:hAnsi="Symbol" w:hint="default"/>
      </w:rPr>
    </w:lvl>
    <w:lvl w:ilvl="8" w:tplc="BA0E52EE" w:tentative="1">
      <w:start w:val="1"/>
      <w:numFmt w:val="bullet"/>
      <w:lvlText w:val=""/>
      <w:lvlJc w:val="left"/>
      <w:pPr>
        <w:tabs>
          <w:tab w:val="num" w:pos="6480"/>
        </w:tabs>
        <w:ind w:left="6480" w:hanging="360"/>
      </w:pPr>
      <w:rPr>
        <w:rFonts w:ascii="Symbol" w:hAnsi="Symbol" w:hint="default"/>
      </w:rPr>
    </w:lvl>
  </w:abstractNum>
  <w:abstractNum w:abstractNumId="2">
    <w:nsid w:val="0E521237"/>
    <w:multiLevelType w:val="hybridMultilevel"/>
    <w:tmpl w:val="41EC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F31623"/>
    <w:multiLevelType w:val="hybridMultilevel"/>
    <w:tmpl w:val="F0408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950541"/>
    <w:multiLevelType w:val="hybridMultilevel"/>
    <w:tmpl w:val="8A60300E"/>
    <w:lvl w:ilvl="0" w:tplc="E4DC4EB4">
      <w:start w:val="1"/>
      <w:numFmt w:val="bullet"/>
      <w:lvlText w:val="•"/>
      <w:lvlJc w:val="left"/>
      <w:pPr>
        <w:tabs>
          <w:tab w:val="num" w:pos="720"/>
        </w:tabs>
        <w:ind w:left="720" w:hanging="360"/>
      </w:pPr>
      <w:rPr>
        <w:rFonts w:ascii="Times New Roman" w:hAnsi="Times New Roman" w:hint="default"/>
      </w:rPr>
    </w:lvl>
    <w:lvl w:ilvl="1" w:tplc="C00E7AB6" w:tentative="1">
      <w:start w:val="1"/>
      <w:numFmt w:val="bullet"/>
      <w:lvlText w:val="•"/>
      <w:lvlJc w:val="left"/>
      <w:pPr>
        <w:tabs>
          <w:tab w:val="num" w:pos="1440"/>
        </w:tabs>
        <w:ind w:left="1440" w:hanging="360"/>
      </w:pPr>
      <w:rPr>
        <w:rFonts w:ascii="Times New Roman" w:hAnsi="Times New Roman" w:hint="default"/>
      </w:rPr>
    </w:lvl>
    <w:lvl w:ilvl="2" w:tplc="3854360E" w:tentative="1">
      <w:start w:val="1"/>
      <w:numFmt w:val="bullet"/>
      <w:lvlText w:val="•"/>
      <w:lvlJc w:val="left"/>
      <w:pPr>
        <w:tabs>
          <w:tab w:val="num" w:pos="2160"/>
        </w:tabs>
        <w:ind w:left="2160" w:hanging="360"/>
      </w:pPr>
      <w:rPr>
        <w:rFonts w:ascii="Times New Roman" w:hAnsi="Times New Roman" w:hint="default"/>
      </w:rPr>
    </w:lvl>
    <w:lvl w:ilvl="3" w:tplc="26E456AE" w:tentative="1">
      <w:start w:val="1"/>
      <w:numFmt w:val="bullet"/>
      <w:lvlText w:val="•"/>
      <w:lvlJc w:val="left"/>
      <w:pPr>
        <w:tabs>
          <w:tab w:val="num" w:pos="2880"/>
        </w:tabs>
        <w:ind w:left="2880" w:hanging="360"/>
      </w:pPr>
      <w:rPr>
        <w:rFonts w:ascii="Times New Roman" w:hAnsi="Times New Roman" w:hint="default"/>
      </w:rPr>
    </w:lvl>
    <w:lvl w:ilvl="4" w:tplc="E886DAA6" w:tentative="1">
      <w:start w:val="1"/>
      <w:numFmt w:val="bullet"/>
      <w:lvlText w:val="•"/>
      <w:lvlJc w:val="left"/>
      <w:pPr>
        <w:tabs>
          <w:tab w:val="num" w:pos="3600"/>
        </w:tabs>
        <w:ind w:left="3600" w:hanging="360"/>
      </w:pPr>
      <w:rPr>
        <w:rFonts w:ascii="Times New Roman" w:hAnsi="Times New Roman" w:hint="default"/>
      </w:rPr>
    </w:lvl>
    <w:lvl w:ilvl="5" w:tplc="903E05AC" w:tentative="1">
      <w:start w:val="1"/>
      <w:numFmt w:val="bullet"/>
      <w:lvlText w:val="•"/>
      <w:lvlJc w:val="left"/>
      <w:pPr>
        <w:tabs>
          <w:tab w:val="num" w:pos="4320"/>
        </w:tabs>
        <w:ind w:left="4320" w:hanging="360"/>
      </w:pPr>
      <w:rPr>
        <w:rFonts w:ascii="Times New Roman" w:hAnsi="Times New Roman" w:hint="default"/>
      </w:rPr>
    </w:lvl>
    <w:lvl w:ilvl="6" w:tplc="121410FC" w:tentative="1">
      <w:start w:val="1"/>
      <w:numFmt w:val="bullet"/>
      <w:lvlText w:val="•"/>
      <w:lvlJc w:val="left"/>
      <w:pPr>
        <w:tabs>
          <w:tab w:val="num" w:pos="5040"/>
        </w:tabs>
        <w:ind w:left="5040" w:hanging="360"/>
      </w:pPr>
      <w:rPr>
        <w:rFonts w:ascii="Times New Roman" w:hAnsi="Times New Roman" w:hint="default"/>
      </w:rPr>
    </w:lvl>
    <w:lvl w:ilvl="7" w:tplc="D16236DC" w:tentative="1">
      <w:start w:val="1"/>
      <w:numFmt w:val="bullet"/>
      <w:lvlText w:val="•"/>
      <w:lvlJc w:val="left"/>
      <w:pPr>
        <w:tabs>
          <w:tab w:val="num" w:pos="5760"/>
        </w:tabs>
        <w:ind w:left="5760" w:hanging="360"/>
      </w:pPr>
      <w:rPr>
        <w:rFonts w:ascii="Times New Roman" w:hAnsi="Times New Roman" w:hint="default"/>
      </w:rPr>
    </w:lvl>
    <w:lvl w:ilvl="8" w:tplc="06B6E2A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25233"/>
    <w:rsid w:val="0000354E"/>
    <w:rsid w:val="00080635"/>
    <w:rsid w:val="000A7808"/>
    <w:rsid w:val="000B0192"/>
    <w:rsid w:val="000D2F03"/>
    <w:rsid w:val="000E62CD"/>
    <w:rsid w:val="000E78C0"/>
    <w:rsid w:val="00281309"/>
    <w:rsid w:val="002E14C5"/>
    <w:rsid w:val="00387712"/>
    <w:rsid w:val="003879BB"/>
    <w:rsid w:val="004043D7"/>
    <w:rsid w:val="00425233"/>
    <w:rsid w:val="0044339C"/>
    <w:rsid w:val="004A1A19"/>
    <w:rsid w:val="005245FC"/>
    <w:rsid w:val="00583747"/>
    <w:rsid w:val="00585149"/>
    <w:rsid w:val="005C6F05"/>
    <w:rsid w:val="006367F0"/>
    <w:rsid w:val="00767F5A"/>
    <w:rsid w:val="007A0AA9"/>
    <w:rsid w:val="00864AB1"/>
    <w:rsid w:val="008712D6"/>
    <w:rsid w:val="009318D7"/>
    <w:rsid w:val="009B4E7B"/>
    <w:rsid w:val="009F1556"/>
    <w:rsid w:val="00A65846"/>
    <w:rsid w:val="00AB0F35"/>
    <w:rsid w:val="00B54A38"/>
    <w:rsid w:val="00BB57C6"/>
    <w:rsid w:val="00BB7159"/>
    <w:rsid w:val="00BF2AB0"/>
    <w:rsid w:val="00BF4EE7"/>
    <w:rsid w:val="00C81E57"/>
    <w:rsid w:val="00D13B9C"/>
    <w:rsid w:val="00D33DEA"/>
    <w:rsid w:val="00DC7D27"/>
    <w:rsid w:val="00DD0F10"/>
    <w:rsid w:val="00E00445"/>
    <w:rsid w:val="00E96557"/>
    <w:rsid w:val="00F204F8"/>
    <w:rsid w:val="00F45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7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25233"/>
    <w:pPr>
      <w:spacing w:before="100" w:beforeAutospacing="1" w:after="100" w:afterAutospacing="1"/>
    </w:pPr>
  </w:style>
  <w:style w:type="character" w:customStyle="1" w:styleId="c5">
    <w:name w:val="c5"/>
    <w:basedOn w:val="a0"/>
    <w:rsid w:val="00425233"/>
  </w:style>
  <w:style w:type="paragraph" w:customStyle="1" w:styleId="c11">
    <w:name w:val="c11"/>
    <w:basedOn w:val="a"/>
    <w:rsid w:val="00425233"/>
    <w:pPr>
      <w:spacing w:before="100" w:beforeAutospacing="1" w:after="100" w:afterAutospacing="1"/>
    </w:pPr>
  </w:style>
  <w:style w:type="paragraph" w:styleId="a3">
    <w:name w:val="Normal (Web)"/>
    <w:basedOn w:val="a"/>
    <w:uiPriority w:val="99"/>
    <w:unhideWhenUsed/>
    <w:rsid w:val="00D13B9C"/>
    <w:pPr>
      <w:spacing w:before="100" w:beforeAutospacing="1" w:after="100" w:afterAutospacing="1"/>
    </w:pPr>
  </w:style>
  <w:style w:type="character" w:styleId="a4">
    <w:name w:val="Hyperlink"/>
    <w:basedOn w:val="a0"/>
    <w:uiPriority w:val="99"/>
    <w:semiHidden/>
    <w:unhideWhenUsed/>
    <w:rsid w:val="005245FC"/>
    <w:rPr>
      <w:color w:val="0000FF"/>
      <w:u w:val="single"/>
    </w:rPr>
  </w:style>
  <w:style w:type="paragraph" w:styleId="a5">
    <w:name w:val="List Paragraph"/>
    <w:basedOn w:val="a"/>
    <w:uiPriority w:val="34"/>
    <w:qFormat/>
    <w:rsid w:val="00583747"/>
    <w:pPr>
      <w:ind w:left="720"/>
      <w:contextualSpacing/>
    </w:pPr>
  </w:style>
  <w:style w:type="character" w:styleId="a6">
    <w:name w:val="Strong"/>
    <w:basedOn w:val="a0"/>
    <w:uiPriority w:val="22"/>
    <w:qFormat/>
    <w:rsid w:val="00767F5A"/>
    <w:rPr>
      <w:b/>
      <w:bCs/>
    </w:rPr>
  </w:style>
</w:styles>
</file>

<file path=word/webSettings.xml><?xml version="1.0" encoding="utf-8"?>
<w:webSettings xmlns:r="http://schemas.openxmlformats.org/officeDocument/2006/relationships" xmlns:w="http://schemas.openxmlformats.org/wordprocessingml/2006/main">
  <w:divs>
    <w:div w:id="215900685">
      <w:bodyDiv w:val="1"/>
      <w:marLeft w:val="0"/>
      <w:marRight w:val="0"/>
      <w:marTop w:val="0"/>
      <w:marBottom w:val="0"/>
      <w:divBdr>
        <w:top w:val="none" w:sz="0" w:space="0" w:color="auto"/>
        <w:left w:val="none" w:sz="0" w:space="0" w:color="auto"/>
        <w:bottom w:val="none" w:sz="0" w:space="0" w:color="auto"/>
        <w:right w:val="none" w:sz="0" w:space="0" w:color="auto"/>
      </w:divBdr>
      <w:divsChild>
        <w:div w:id="102964190">
          <w:marLeft w:val="720"/>
          <w:marRight w:val="0"/>
          <w:marTop w:val="0"/>
          <w:marBottom w:val="0"/>
          <w:divBdr>
            <w:top w:val="none" w:sz="0" w:space="0" w:color="auto"/>
            <w:left w:val="none" w:sz="0" w:space="0" w:color="auto"/>
            <w:bottom w:val="none" w:sz="0" w:space="0" w:color="auto"/>
            <w:right w:val="none" w:sz="0" w:space="0" w:color="auto"/>
          </w:divBdr>
        </w:div>
        <w:div w:id="580796800">
          <w:marLeft w:val="720"/>
          <w:marRight w:val="0"/>
          <w:marTop w:val="0"/>
          <w:marBottom w:val="0"/>
          <w:divBdr>
            <w:top w:val="none" w:sz="0" w:space="0" w:color="auto"/>
            <w:left w:val="none" w:sz="0" w:space="0" w:color="auto"/>
            <w:bottom w:val="none" w:sz="0" w:space="0" w:color="auto"/>
            <w:right w:val="none" w:sz="0" w:space="0" w:color="auto"/>
          </w:divBdr>
        </w:div>
        <w:div w:id="2022507491">
          <w:marLeft w:val="720"/>
          <w:marRight w:val="0"/>
          <w:marTop w:val="0"/>
          <w:marBottom w:val="0"/>
          <w:divBdr>
            <w:top w:val="none" w:sz="0" w:space="0" w:color="auto"/>
            <w:left w:val="none" w:sz="0" w:space="0" w:color="auto"/>
            <w:bottom w:val="none" w:sz="0" w:space="0" w:color="auto"/>
            <w:right w:val="none" w:sz="0" w:space="0" w:color="auto"/>
          </w:divBdr>
        </w:div>
        <w:div w:id="647058830">
          <w:marLeft w:val="720"/>
          <w:marRight w:val="0"/>
          <w:marTop w:val="0"/>
          <w:marBottom w:val="0"/>
          <w:divBdr>
            <w:top w:val="none" w:sz="0" w:space="0" w:color="auto"/>
            <w:left w:val="none" w:sz="0" w:space="0" w:color="auto"/>
            <w:bottom w:val="none" w:sz="0" w:space="0" w:color="auto"/>
            <w:right w:val="none" w:sz="0" w:space="0" w:color="auto"/>
          </w:divBdr>
        </w:div>
        <w:div w:id="1527213025">
          <w:marLeft w:val="720"/>
          <w:marRight w:val="0"/>
          <w:marTop w:val="0"/>
          <w:marBottom w:val="0"/>
          <w:divBdr>
            <w:top w:val="none" w:sz="0" w:space="0" w:color="auto"/>
            <w:left w:val="none" w:sz="0" w:space="0" w:color="auto"/>
            <w:bottom w:val="none" w:sz="0" w:space="0" w:color="auto"/>
            <w:right w:val="none" w:sz="0" w:space="0" w:color="auto"/>
          </w:divBdr>
        </w:div>
        <w:div w:id="1289319476">
          <w:marLeft w:val="720"/>
          <w:marRight w:val="0"/>
          <w:marTop w:val="0"/>
          <w:marBottom w:val="0"/>
          <w:divBdr>
            <w:top w:val="none" w:sz="0" w:space="0" w:color="auto"/>
            <w:left w:val="none" w:sz="0" w:space="0" w:color="auto"/>
            <w:bottom w:val="none" w:sz="0" w:space="0" w:color="auto"/>
            <w:right w:val="none" w:sz="0" w:space="0" w:color="auto"/>
          </w:divBdr>
        </w:div>
        <w:div w:id="559101111">
          <w:marLeft w:val="720"/>
          <w:marRight w:val="0"/>
          <w:marTop w:val="0"/>
          <w:marBottom w:val="0"/>
          <w:divBdr>
            <w:top w:val="none" w:sz="0" w:space="0" w:color="auto"/>
            <w:left w:val="none" w:sz="0" w:space="0" w:color="auto"/>
            <w:bottom w:val="none" w:sz="0" w:space="0" w:color="auto"/>
            <w:right w:val="none" w:sz="0" w:space="0" w:color="auto"/>
          </w:divBdr>
        </w:div>
      </w:divsChild>
    </w:div>
    <w:div w:id="11588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4</Pages>
  <Words>1401</Words>
  <Characters>7988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12</cp:revision>
  <dcterms:created xsi:type="dcterms:W3CDTF">2012-02-23T07:44:00Z</dcterms:created>
  <dcterms:modified xsi:type="dcterms:W3CDTF">2012-04-08T09:13:00Z</dcterms:modified>
</cp:coreProperties>
</file>