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CB" w:rsidRDefault="00EE3083" w:rsidP="00007ECB">
      <w:pPr>
        <w:jc w:val="center"/>
        <w:rPr>
          <w:b/>
          <w:sz w:val="40"/>
          <w:szCs w:val="40"/>
        </w:rPr>
      </w:pPr>
      <w:r w:rsidRPr="00C622C4">
        <w:rPr>
          <w:b/>
          <w:sz w:val="40"/>
          <w:szCs w:val="40"/>
        </w:rPr>
        <w:t xml:space="preserve">Проект </w:t>
      </w:r>
      <w:r w:rsidR="001F14E1" w:rsidRPr="00C622C4">
        <w:rPr>
          <w:b/>
          <w:sz w:val="40"/>
          <w:szCs w:val="40"/>
        </w:rPr>
        <w:t>«</w:t>
      </w:r>
      <w:r w:rsidR="00007ECB">
        <w:rPr>
          <w:b/>
          <w:sz w:val="40"/>
          <w:szCs w:val="40"/>
        </w:rPr>
        <w:t xml:space="preserve"> Математика во</w:t>
      </w:r>
      <w:r w:rsidR="00CB6B76" w:rsidRPr="00C622C4">
        <w:rPr>
          <w:b/>
          <w:sz w:val="40"/>
          <w:szCs w:val="40"/>
        </w:rPr>
        <w:t>круг нас»</w:t>
      </w:r>
      <w:r w:rsidR="00007ECB">
        <w:rPr>
          <w:b/>
          <w:sz w:val="40"/>
          <w:szCs w:val="40"/>
        </w:rPr>
        <w:t>.</w:t>
      </w:r>
    </w:p>
    <w:p w:rsidR="00007ECB" w:rsidRDefault="00007ECB" w:rsidP="00007ECB">
      <w:pPr>
        <w:jc w:val="center"/>
        <w:rPr>
          <w:b/>
          <w:sz w:val="40"/>
          <w:szCs w:val="40"/>
        </w:rPr>
      </w:pPr>
    </w:p>
    <w:p w:rsidR="00007ECB" w:rsidRDefault="00A04F25" w:rsidP="00007ECB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="00207B9F">
        <w:rPr>
          <w:sz w:val="28"/>
          <w:szCs w:val="28"/>
        </w:rPr>
        <w:t>Проект направлен на решение вопросов развития интереса к игре и к математике в соответст</w:t>
      </w:r>
      <w:r w:rsidR="00CB6B76">
        <w:rPr>
          <w:sz w:val="28"/>
          <w:szCs w:val="28"/>
        </w:rPr>
        <w:t>вии с ФГОС ДО.</w:t>
      </w:r>
      <w:r w:rsidR="00207B9F">
        <w:rPr>
          <w:sz w:val="28"/>
          <w:szCs w:val="28"/>
        </w:rPr>
        <w:t xml:space="preserve"> </w:t>
      </w:r>
      <w:r w:rsidR="00207B9F" w:rsidRPr="000B788A">
        <w:rPr>
          <w:sz w:val="28"/>
          <w:szCs w:val="28"/>
        </w:rPr>
        <w:t xml:space="preserve"> </w:t>
      </w:r>
    </w:p>
    <w:p w:rsidR="00207B9F" w:rsidRPr="00007ECB" w:rsidRDefault="00007ECB" w:rsidP="00007EC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207B9F" w:rsidRPr="000B788A">
        <w:rPr>
          <w:sz w:val="28"/>
          <w:szCs w:val="28"/>
        </w:rPr>
        <w:t xml:space="preserve"> </w:t>
      </w:r>
      <w:r w:rsidR="00A04F25">
        <w:rPr>
          <w:sz w:val="28"/>
          <w:szCs w:val="28"/>
        </w:rPr>
        <w:tab/>
      </w:r>
      <w:r w:rsidR="00207B9F" w:rsidRPr="000B788A">
        <w:rPr>
          <w:sz w:val="28"/>
          <w:szCs w:val="28"/>
        </w:rPr>
        <w:t>Помимо интересных форм работы с детьми, в проекте предложены описание продуктов творческой деятельности и критерии оценки уровня развития ребёнка в процессе реализации поставленных задач. Р</w:t>
      </w:r>
      <w:r w:rsidR="00207B9F">
        <w:rPr>
          <w:sz w:val="28"/>
          <w:szCs w:val="28"/>
        </w:rPr>
        <w:t>абота над проектом</w:t>
      </w:r>
      <w:r w:rsidR="00207B9F" w:rsidRPr="000B788A">
        <w:rPr>
          <w:sz w:val="28"/>
          <w:szCs w:val="28"/>
        </w:rPr>
        <w:t xml:space="preserve"> </w:t>
      </w:r>
      <w:r w:rsidR="00207B9F">
        <w:rPr>
          <w:sz w:val="28"/>
          <w:szCs w:val="28"/>
        </w:rPr>
        <w:t>позволила осуществить интеграцию различных образовательных областей для достижения наиболее эффективных результатов развития ребёнка, тем самым, обеспечив дошкольникам возможность организовать свою самостоятельную деятельность, используя полученные знания о математических понятиях.</w:t>
      </w:r>
      <w:r w:rsidR="00207B9F" w:rsidRPr="000B788A">
        <w:rPr>
          <w:sz w:val="28"/>
          <w:szCs w:val="28"/>
        </w:rPr>
        <w:t xml:space="preserve"> </w:t>
      </w:r>
    </w:p>
    <w:p w:rsidR="00007ECB" w:rsidRDefault="00007ECB" w:rsidP="00007E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1C0292" w:rsidRPr="00207B9F">
        <w:rPr>
          <w:b/>
          <w:sz w:val="28"/>
          <w:szCs w:val="28"/>
        </w:rPr>
        <w:t>Обоснование необходимости проекта:</w:t>
      </w:r>
      <w:r>
        <w:rPr>
          <w:b/>
          <w:sz w:val="28"/>
          <w:szCs w:val="28"/>
        </w:rPr>
        <w:t xml:space="preserve"> </w:t>
      </w:r>
    </w:p>
    <w:p w:rsidR="001C0292" w:rsidRPr="00007ECB" w:rsidRDefault="00007ECB" w:rsidP="00007E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04F25">
        <w:rPr>
          <w:b/>
          <w:sz w:val="28"/>
          <w:szCs w:val="28"/>
        </w:rPr>
        <w:tab/>
      </w:r>
      <w:r w:rsidR="002406A9">
        <w:rPr>
          <w:sz w:val="28"/>
          <w:szCs w:val="28"/>
        </w:rPr>
        <w:t>Современному обществу</w:t>
      </w:r>
      <w:r w:rsidR="00207B9F" w:rsidRPr="00207B9F">
        <w:rPr>
          <w:sz w:val="28"/>
          <w:szCs w:val="28"/>
        </w:rPr>
        <w:t xml:space="preserve"> нужны люди интеллектуально смелые, самостоятельные, оригинально мыслящие, творческие, умеющие принимать нестандартные решения. </w:t>
      </w:r>
      <w:r w:rsidR="002406A9">
        <w:rPr>
          <w:sz w:val="28"/>
          <w:szCs w:val="28"/>
        </w:rPr>
        <w:t>Все эти качества личности</w:t>
      </w:r>
      <w:r w:rsidR="00207B9F" w:rsidRPr="00207B9F">
        <w:rPr>
          <w:sz w:val="28"/>
          <w:szCs w:val="28"/>
        </w:rPr>
        <w:t xml:space="preserve"> в дошкольном возрасте можно сформировать при помощи разнообразных игр через проектную деятельность.</w:t>
      </w:r>
    </w:p>
    <w:p w:rsidR="00207B9F" w:rsidRPr="00207B9F" w:rsidRDefault="00007ECB" w:rsidP="00207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4F25">
        <w:rPr>
          <w:sz w:val="28"/>
          <w:szCs w:val="28"/>
        </w:rPr>
        <w:tab/>
      </w:r>
      <w:r w:rsidR="00207B9F" w:rsidRPr="00207B9F">
        <w:rPr>
          <w:sz w:val="28"/>
          <w:szCs w:val="28"/>
        </w:rPr>
        <w:t>Через проектную деятельность:</w:t>
      </w:r>
    </w:p>
    <w:p w:rsidR="00207B9F" w:rsidRPr="00207B9F" w:rsidRDefault="00B73A66" w:rsidP="00207B9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207B9F" w:rsidRPr="00207B9F">
        <w:rPr>
          <w:sz w:val="28"/>
          <w:szCs w:val="28"/>
        </w:rPr>
        <w:t>жно не только передавать детям сумму тех или иных</w:t>
      </w:r>
      <w:r>
        <w:rPr>
          <w:sz w:val="28"/>
          <w:szCs w:val="28"/>
        </w:rPr>
        <w:t xml:space="preserve"> знаний, сколько научить приобрет</w:t>
      </w:r>
      <w:r w:rsidR="00207B9F" w:rsidRPr="00207B9F">
        <w:rPr>
          <w:sz w:val="28"/>
          <w:szCs w:val="28"/>
        </w:rPr>
        <w:t xml:space="preserve">ать эти знания самостоятельно, уметь пользоваться приобретёнными знаниями в решении новых познавательных и практических задач. </w:t>
      </w:r>
    </w:p>
    <w:p w:rsidR="00207B9F" w:rsidRPr="00207B9F" w:rsidRDefault="002406A9" w:rsidP="00207B9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основную естественную деятельность ребёнка – игру – сформировать у него коммуникативные навыки и умения</w:t>
      </w:r>
      <w:r w:rsidR="00207B9F" w:rsidRPr="00207B9F">
        <w:rPr>
          <w:sz w:val="28"/>
          <w:szCs w:val="28"/>
        </w:rPr>
        <w:t xml:space="preserve"> работать в разнообразных группах, исполняя разные социальные роли (лидера, исполнителя, посредника и прочее.)</w:t>
      </w:r>
    </w:p>
    <w:p w:rsidR="00007ECB" w:rsidRDefault="002406A9" w:rsidP="00007EC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Реализуется инициатива</w:t>
      </w:r>
      <w:r w:rsidR="00B73A66">
        <w:rPr>
          <w:sz w:val="28"/>
          <w:szCs w:val="28"/>
        </w:rPr>
        <w:t xml:space="preserve"> ребёнка – это значимо</w:t>
      </w:r>
      <w:r w:rsidR="00207B9F" w:rsidRPr="00207B9F">
        <w:rPr>
          <w:sz w:val="28"/>
          <w:szCs w:val="28"/>
        </w:rPr>
        <w:t xml:space="preserve"> для развития умения детьми пользоваться исследовательскими методами: собирать необходимую информацию, факты, уметь их анализировать с разных точек зрения, </w:t>
      </w:r>
      <w:r w:rsidR="00A0771D" w:rsidRPr="00207B9F">
        <w:rPr>
          <w:sz w:val="28"/>
          <w:szCs w:val="28"/>
        </w:rPr>
        <w:t>выдвигать гипотезы, делать выводы и заключения.</w:t>
      </w:r>
    </w:p>
    <w:p w:rsidR="001C0292" w:rsidRPr="00207B9F" w:rsidRDefault="00007ECB" w:rsidP="00A04F25">
      <w:pPr>
        <w:ind w:left="720"/>
        <w:rPr>
          <w:sz w:val="28"/>
          <w:szCs w:val="28"/>
        </w:rPr>
      </w:pPr>
      <w:r w:rsidRPr="00007ECB">
        <w:rPr>
          <w:b/>
          <w:sz w:val="28"/>
          <w:szCs w:val="28"/>
        </w:rPr>
        <w:t xml:space="preserve">   </w:t>
      </w:r>
      <w:r w:rsidR="00A04F25">
        <w:rPr>
          <w:b/>
          <w:sz w:val="28"/>
          <w:szCs w:val="28"/>
        </w:rPr>
        <w:tab/>
      </w:r>
      <w:r w:rsidR="00A0771D" w:rsidRPr="00007ECB">
        <w:rPr>
          <w:b/>
          <w:sz w:val="28"/>
          <w:szCs w:val="28"/>
        </w:rPr>
        <w:t>Проект</w:t>
      </w:r>
      <w:r w:rsidR="00A0771D" w:rsidRPr="00007ECB">
        <w:rPr>
          <w:sz w:val="28"/>
          <w:szCs w:val="28"/>
        </w:rPr>
        <w:t xml:space="preserve"> – это система постепенно усложняющихся практических заданий. </w:t>
      </w:r>
      <w:r w:rsidR="00B40B77" w:rsidRPr="00007ECB">
        <w:rPr>
          <w:sz w:val="28"/>
          <w:szCs w:val="28"/>
        </w:rPr>
        <w:t>Таким образом, у ребёнка происходит накопление собственного опыта, углубление его знаний и совершенствование</w:t>
      </w:r>
      <w:r w:rsidR="00A0771D" w:rsidRPr="00007ECB">
        <w:rPr>
          <w:sz w:val="28"/>
          <w:szCs w:val="28"/>
        </w:rPr>
        <w:t xml:space="preserve">  умений. У дошкольника развиваются такие качества личности, как самостоятельность, инициативность, любознательность, опыт взаимодействия и др., </w:t>
      </w:r>
      <w:r w:rsidR="00CB6B76" w:rsidRPr="00007ECB">
        <w:rPr>
          <w:sz w:val="28"/>
          <w:szCs w:val="28"/>
        </w:rPr>
        <w:t>что прописано в федеральном  государственном стан</w:t>
      </w:r>
      <w:r>
        <w:rPr>
          <w:sz w:val="28"/>
          <w:szCs w:val="28"/>
        </w:rPr>
        <w:t>дарте.</w:t>
      </w:r>
    </w:p>
    <w:p w:rsidR="00EE3083" w:rsidRPr="00207B9F" w:rsidRDefault="00CB6B76" w:rsidP="00207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4F25">
        <w:rPr>
          <w:sz w:val="28"/>
          <w:szCs w:val="28"/>
        </w:rPr>
        <w:tab/>
      </w:r>
      <w:r w:rsidR="00A04F25">
        <w:rPr>
          <w:sz w:val="28"/>
          <w:szCs w:val="28"/>
        </w:rPr>
        <w:tab/>
      </w:r>
      <w:r w:rsidR="001F14E1" w:rsidRPr="00207B9F">
        <w:rPr>
          <w:sz w:val="28"/>
          <w:szCs w:val="28"/>
        </w:rPr>
        <w:t>П</w:t>
      </w:r>
      <w:r w:rsidR="00EE3083" w:rsidRPr="00207B9F">
        <w:rPr>
          <w:sz w:val="28"/>
          <w:szCs w:val="28"/>
        </w:rPr>
        <w:t>роект предназначен для занятий с детьми старшей и</w:t>
      </w:r>
      <w:r w:rsidR="001F14E1" w:rsidRPr="00207B9F">
        <w:rPr>
          <w:sz w:val="28"/>
          <w:szCs w:val="28"/>
        </w:rPr>
        <w:t xml:space="preserve"> подготовительной к школе группы</w:t>
      </w:r>
      <w:r w:rsidR="00EE3083" w:rsidRPr="00207B9F">
        <w:rPr>
          <w:sz w:val="28"/>
          <w:szCs w:val="28"/>
        </w:rPr>
        <w:t xml:space="preserve">. </w:t>
      </w:r>
    </w:p>
    <w:p w:rsidR="00EE3083" w:rsidRPr="00207B9F" w:rsidRDefault="00CB6B76" w:rsidP="00207B9F">
      <w:pPr>
        <w:jc w:val="both"/>
        <w:rPr>
          <w:sz w:val="28"/>
          <w:szCs w:val="28"/>
        </w:rPr>
      </w:pPr>
      <w:r w:rsidRPr="00A04F25">
        <w:rPr>
          <w:b/>
          <w:sz w:val="28"/>
          <w:szCs w:val="28"/>
        </w:rPr>
        <w:t xml:space="preserve">    </w:t>
      </w:r>
      <w:r w:rsidR="00A04F25" w:rsidRPr="00A04F25">
        <w:rPr>
          <w:b/>
          <w:sz w:val="28"/>
          <w:szCs w:val="28"/>
        </w:rPr>
        <w:tab/>
      </w:r>
      <w:r w:rsidR="00EE3083" w:rsidRPr="00A04F25">
        <w:rPr>
          <w:b/>
          <w:sz w:val="28"/>
          <w:szCs w:val="28"/>
        </w:rPr>
        <w:t>Участники проекта:</w:t>
      </w:r>
      <w:r w:rsidR="00EE3083" w:rsidRPr="00207B9F">
        <w:rPr>
          <w:sz w:val="28"/>
          <w:szCs w:val="28"/>
        </w:rPr>
        <w:t xml:space="preserve">  дети старшего дошкольного возраста, педагоги группы, родители воспитанников.</w:t>
      </w:r>
    </w:p>
    <w:p w:rsidR="00EE3083" w:rsidRPr="00207B9F" w:rsidRDefault="00CB6B76" w:rsidP="00207B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4F25">
        <w:rPr>
          <w:b/>
          <w:sz w:val="28"/>
          <w:szCs w:val="28"/>
        </w:rPr>
        <w:tab/>
      </w:r>
      <w:r w:rsidR="00EE3083" w:rsidRPr="00207B9F">
        <w:rPr>
          <w:b/>
          <w:sz w:val="28"/>
          <w:szCs w:val="28"/>
        </w:rPr>
        <w:t>Цель проекта:</w:t>
      </w:r>
      <w:r w:rsidR="00EE3083" w:rsidRPr="00207B9F">
        <w:rPr>
          <w:sz w:val="28"/>
          <w:szCs w:val="28"/>
        </w:rPr>
        <w:t xml:space="preserve"> </w:t>
      </w:r>
      <w:r w:rsidR="001F14E1" w:rsidRPr="00207B9F">
        <w:rPr>
          <w:sz w:val="28"/>
          <w:szCs w:val="28"/>
        </w:rPr>
        <w:t>Повышение у детей старшего дошкольного возраста интереса к</w:t>
      </w:r>
      <w:r w:rsidR="002406A9">
        <w:rPr>
          <w:sz w:val="28"/>
          <w:szCs w:val="28"/>
        </w:rPr>
        <w:t xml:space="preserve"> математике посредством создания</w:t>
      </w:r>
      <w:r w:rsidR="001F14E1" w:rsidRPr="00207B9F">
        <w:rPr>
          <w:sz w:val="28"/>
          <w:szCs w:val="28"/>
        </w:rPr>
        <w:t xml:space="preserve"> условий для исследовательской </w:t>
      </w:r>
      <w:r w:rsidR="001F14E1" w:rsidRPr="00207B9F">
        <w:rPr>
          <w:sz w:val="28"/>
          <w:szCs w:val="28"/>
        </w:rPr>
        <w:lastRenderedPageBreak/>
        <w:t>деятельности</w:t>
      </w:r>
      <w:r w:rsidR="00EE3083" w:rsidRPr="00207B9F">
        <w:rPr>
          <w:sz w:val="28"/>
          <w:szCs w:val="28"/>
        </w:rPr>
        <w:t xml:space="preserve"> по изучению геометрических фигур, цифр и линий во взаимосвязи с окружающей жизнью, с предметами ближайшего окружения.</w:t>
      </w:r>
    </w:p>
    <w:p w:rsidR="001F14E1" w:rsidRPr="00207B9F" w:rsidRDefault="00CB6B76" w:rsidP="00207B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4F25">
        <w:rPr>
          <w:b/>
          <w:sz w:val="28"/>
          <w:szCs w:val="28"/>
        </w:rPr>
        <w:tab/>
      </w:r>
      <w:r w:rsidR="001F14E1" w:rsidRPr="00207B9F">
        <w:rPr>
          <w:b/>
          <w:sz w:val="28"/>
          <w:szCs w:val="28"/>
        </w:rPr>
        <w:t>Задачи:</w:t>
      </w:r>
    </w:p>
    <w:p w:rsidR="001F14E1" w:rsidRPr="00207B9F" w:rsidRDefault="001F14E1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1.</w:t>
      </w:r>
      <w:r w:rsidR="00EE3083" w:rsidRPr="00207B9F">
        <w:rPr>
          <w:sz w:val="28"/>
          <w:szCs w:val="28"/>
        </w:rPr>
        <w:t>Формировать у дошкольников элементарные представления о геометрических фигурах и телах; цифрах от 0-10; разнообразных линиях.</w:t>
      </w:r>
    </w:p>
    <w:p w:rsidR="001F14E1" w:rsidRPr="00207B9F" w:rsidRDefault="001F14E1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2. Развивать умения детей самостоятельно использовать полученные знания в разных видах деятельности, </w:t>
      </w:r>
      <w:r w:rsidR="00EB34D9" w:rsidRPr="00207B9F">
        <w:rPr>
          <w:sz w:val="28"/>
          <w:szCs w:val="28"/>
        </w:rPr>
        <w:t>вовлекать сверстников в развёрнутые игры.</w:t>
      </w:r>
    </w:p>
    <w:p w:rsidR="00A0771D" w:rsidRDefault="00EB34D9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3. Поддерживать интерес к познанию, созданию нового, необычного</w:t>
      </w:r>
      <w:r w:rsidR="00A0771D">
        <w:rPr>
          <w:sz w:val="28"/>
          <w:szCs w:val="28"/>
        </w:rPr>
        <w:t>.</w:t>
      </w:r>
    </w:p>
    <w:p w:rsidR="00EB34D9" w:rsidRPr="00207B9F" w:rsidRDefault="00A0771D" w:rsidP="00207B9F">
      <w:pPr>
        <w:jc w:val="both"/>
        <w:rPr>
          <w:sz w:val="28"/>
          <w:szCs w:val="28"/>
        </w:rPr>
      </w:pPr>
      <w:r>
        <w:rPr>
          <w:sz w:val="28"/>
          <w:szCs w:val="28"/>
        </w:rPr>
        <w:t>4. Ф</w:t>
      </w:r>
      <w:r w:rsidR="00EB34D9" w:rsidRPr="00207B9F">
        <w:rPr>
          <w:sz w:val="28"/>
          <w:szCs w:val="28"/>
        </w:rPr>
        <w:t>ормировать заинтересованность родителей в достижениях своих детей в совместной с ними деятельности.</w:t>
      </w:r>
    </w:p>
    <w:p w:rsidR="009A1EEF" w:rsidRDefault="009A1EEF" w:rsidP="009A1EEF">
      <w:pPr>
        <w:jc w:val="both"/>
        <w:rPr>
          <w:b/>
          <w:sz w:val="28"/>
          <w:szCs w:val="28"/>
        </w:rPr>
      </w:pPr>
    </w:p>
    <w:p w:rsidR="00A04F25" w:rsidRPr="00E370D0" w:rsidRDefault="00A04F25" w:rsidP="00A04F25">
      <w:pPr>
        <w:rPr>
          <w:b/>
          <w:sz w:val="28"/>
          <w:szCs w:val="28"/>
        </w:rPr>
      </w:pPr>
      <w:r w:rsidRPr="00E370D0">
        <w:rPr>
          <w:b/>
          <w:sz w:val="28"/>
          <w:szCs w:val="28"/>
        </w:rPr>
        <w:tab/>
      </w:r>
      <w:r w:rsidR="009A1EEF" w:rsidRPr="00E370D0">
        <w:rPr>
          <w:b/>
          <w:sz w:val="28"/>
          <w:szCs w:val="28"/>
        </w:rPr>
        <w:t>Доминирующая в проекте деятельность:</w:t>
      </w:r>
    </w:p>
    <w:p w:rsidR="00A04F25" w:rsidRDefault="00A04F25" w:rsidP="00A04F2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и</w:t>
      </w:r>
      <w:r w:rsidR="00CB6B76">
        <w:rPr>
          <w:sz w:val="28"/>
          <w:szCs w:val="28"/>
        </w:rPr>
        <w:t xml:space="preserve">сследовательская и </w:t>
      </w:r>
      <w:r w:rsidR="009A1EEF" w:rsidRPr="00207B9F">
        <w:rPr>
          <w:sz w:val="28"/>
          <w:szCs w:val="28"/>
        </w:rPr>
        <w:t>творческая.</w:t>
      </w:r>
    </w:p>
    <w:p w:rsidR="009A1EEF" w:rsidRPr="00A04F25" w:rsidRDefault="00A04F25" w:rsidP="00A04F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</w:t>
      </w:r>
      <w:r w:rsidR="00C1242D">
        <w:rPr>
          <w:sz w:val="28"/>
          <w:szCs w:val="28"/>
        </w:rPr>
        <w:t xml:space="preserve">роект </w:t>
      </w:r>
      <w:r w:rsidR="00007ECB">
        <w:rPr>
          <w:sz w:val="28"/>
          <w:szCs w:val="28"/>
        </w:rPr>
        <w:t xml:space="preserve"> является межпредметным </w:t>
      </w:r>
      <w:r w:rsidR="00C1242D">
        <w:rPr>
          <w:sz w:val="28"/>
          <w:szCs w:val="28"/>
        </w:rPr>
        <w:t xml:space="preserve"> </w:t>
      </w:r>
      <w:r w:rsidR="009A1EEF" w:rsidRPr="00207B9F">
        <w:rPr>
          <w:sz w:val="28"/>
          <w:szCs w:val="28"/>
        </w:rPr>
        <w:t>(</w:t>
      </w:r>
      <w:r w:rsidR="00C1242D">
        <w:rPr>
          <w:sz w:val="28"/>
          <w:szCs w:val="28"/>
        </w:rPr>
        <w:t xml:space="preserve">задействованы </w:t>
      </w:r>
      <w:r w:rsidR="009A1EEF" w:rsidRPr="00207B9F">
        <w:rPr>
          <w:sz w:val="28"/>
          <w:szCs w:val="28"/>
        </w:rPr>
        <w:t xml:space="preserve">несколько </w:t>
      </w:r>
      <w:r w:rsidR="009A1EEF">
        <w:rPr>
          <w:sz w:val="28"/>
          <w:szCs w:val="28"/>
        </w:rPr>
        <w:t>разделов</w:t>
      </w:r>
      <w:r w:rsidR="009A1EEF" w:rsidRPr="00207B9F">
        <w:rPr>
          <w:sz w:val="28"/>
          <w:szCs w:val="28"/>
        </w:rPr>
        <w:t xml:space="preserve"> программы: ФЭМП, познаватель</w:t>
      </w:r>
      <w:r w:rsidR="00C1242D">
        <w:rPr>
          <w:sz w:val="28"/>
          <w:szCs w:val="28"/>
        </w:rPr>
        <w:t xml:space="preserve">ное развитие, развитие речи, изо </w:t>
      </w:r>
      <w:r w:rsidR="009A1EEF" w:rsidRPr="00207B9F">
        <w:rPr>
          <w:sz w:val="28"/>
          <w:szCs w:val="28"/>
        </w:rPr>
        <w:t>деятельность, ознакомление с художественной  литературой, физическое в</w:t>
      </w:r>
      <w:r w:rsidR="009A1EEF">
        <w:rPr>
          <w:sz w:val="28"/>
          <w:szCs w:val="28"/>
        </w:rPr>
        <w:t>оспитание, игровая деятельность.) Включена</w:t>
      </w:r>
      <w:r w:rsidR="009A1EEF" w:rsidRPr="00207B9F">
        <w:rPr>
          <w:sz w:val="28"/>
          <w:szCs w:val="28"/>
        </w:rPr>
        <w:t xml:space="preserve"> работа с родителями.</w:t>
      </w:r>
    </w:p>
    <w:p w:rsidR="009A1EEF" w:rsidRPr="00E370D0" w:rsidRDefault="009A1EEF" w:rsidP="00007ECB">
      <w:pPr>
        <w:ind w:left="720"/>
        <w:rPr>
          <w:sz w:val="28"/>
          <w:szCs w:val="28"/>
        </w:rPr>
      </w:pPr>
      <w:r w:rsidRPr="00E370D0">
        <w:rPr>
          <w:b/>
          <w:sz w:val="28"/>
          <w:szCs w:val="28"/>
        </w:rPr>
        <w:t>Количество участников проекта</w:t>
      </w:r>
      <w:r w:rsidRPr="00E370D0">
        <w:rPr>
          <w:sz w:val="28"/>
          <w:szCs w:val="28"/>
        </w:rPr>
        <w:t>:</w:t>
      </w:r>
    </w:p>
    <w:p w:rsidR="009A1EEF" w:rsidRPr="00E370D0" w:rsidRDefault="009A1EEF" w:rsidP="00A04F25">
      <w:pPr>
        <w:ind w:left="1080"/>
        <w:rPr>
          <w:sz w:val="28"/>
          <w:szCs w:val="28"/>
        </w:rPr>
      </w:pPr>
      <w:r w:rsidRPr="00E370D0">
        <w:rPr>
          <w:sz w:val="28"/>
          <w:szCs w:val="28"/>
        </w:rPr>
        <w:t>коллективный.</w:t>
      </w:r>
    </w:p>
    <w:p w:rsidR="009A1EEF" w:rsidRPr="00E370D0" w:rsidRDefault="009A1EEF" w:rsidP="00007ECB">
      <w:pPr>
        <w:ind w:left="720"/>
        <w:rPr>
          <w:b/>
          <w:sz w:val="28"/>
          <w:szCs w:val="28"/>
        </w:rPr>
      </w:pPr>
      <w:r w:rsidRPr="00E370D0">
        <w:rPr>
          <w:b/>
          <w:sz w:val="28"/>
          <w:szCs w:val="28"/>
        </w:rPr>
        <w:t>Продолжительность проекта:</w:t>
      </w:r>
    </w:p>
    <w:p w:rsidR="009A1EEF" w:rsidRPr="00207B9F" w:rsidRDefault="009A1EEF" w:rsidP="00A04F25">
      <w:pPr>
        <w:ind w:left="1080"/>
        <w:rPr>
          <w:sz w:val="28"/>
          <w:szCs w:val="28"/>
        </w:rPr>
      </w:pPr>
      <w:r w:rsidRPr="00207B9F">
        <w:rPr>
          <w:sz w:val="28"/>
          <w:szCs w:val="28"/>
        </w:rPr>
        <w:t>долгосрочный (2 года – старшая и подготовительная к школе группа)</w:t>
      </w:r>
    </w:p>
    <w:p w:rsidR="009A1EEF" w:rsidRPr="00207B9F" w:rsidRDefault="009A1EEF" w:rsidP="00007ECB">
      <w:pPr>
        <w:ind w:left="720"/>
        <w:rPr>
          <w:sz w:val="28"/>
          <w:szCs w:val="28"/>
        </w:rPr>
      </w:pPr>
    </w:p>
    <w:p w:rsidR="009A1EEF" w:rsidRPr="00207B9F" w:rsidRDefault="00C1242D" w:rsidP="009A1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A1EEF" w:rsidRPr="00207B9F">
        <w:rPr>
          <w:b/>
          <w:sz w:val="28"/>
          <w:szCs w:val="28"/>
        </w:rPr>
        <w:t>Основные теоретические позиции проектного обучения</w:t>
      </w:r>
    </w:p>
    <w:p w:rsidR="009A1EEF" w:rsidRPr="00207B9F" w:rsidRDefault="009A1EEF" w:rsidP="009A1EEF">
      <w:pPr>
        <w:numPr>
          <w:ilvl w:val="0"/>
          <w:numId w:val="1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 центре внимания – ребенок.</w:t>
      </w:r>
    </w:p>
    <w:p w:rsidR="009A1EEF" w:rsidRPr="00207B9F" w:rsidRDefault="009A1EEF" w:rsidP="009A1E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</w:t>
      </w:r>
      <w:r w:rsidRPr="00207B9F">
        <w:rPr>
          <w:sz w:val="28"/>
          <w:szCs w:val="28"/>
        </w:rPr>
        <w:t>строится в логике деятельности, имеющей личностный смысл для ребенка, что повышает его мотивацию к познанию.</w:t>
      </w:r>
    </w:p>
    <w:p w:rsidR="009A1EEF" w:rsidRPr="00207B9F" w:rsidRDefault="009A1EEF" w:rsidP="009A1EEF">
      <w:pPr>
        <w:numPr>
          <w:ilvl w:val="0"/>
          <w:numId w:val="1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Индивидуальный темп работы над проектом обеспечивает выход каждого ребенка на свой уровень развития.</w:t>
      </w:r>
    </w:p>
    <w:p w:rsidR="009A1EEF" w:rsidRPr="00207B9F" w:rsidRDefault="009A1EEF" w:rsidP="009A1EEF">
      <w:pPr>
        <w:numPr>
          <w:ilvl w:val="0"/>
          <w:numId w:val="1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Глубоко осознанное усвоение базовых знаний обеспечивается за счет универсального использования этих знаний в разных ситуациях, в самостоятельной деятельности.</w:t>
      </w:r>
    </w:p>
    <w:p w:rsidR="009A1EEF" w:rsidRPr="00207B9F" w:rsidRDefault="009A1EEF" w:rsidP="009A1EEF">
      <w:pPr>
        <w:jc w:val="both"/>
        <w:rPr>
          <w:sz w:val="28"/>
          <w:szCs w:val="28"/>
        </w:rPr>
      </w:pPr>
    </w:p>
    <w:p w:rsidR="009A1EEF" w:rsidRPr="00207B9F" w:rsidRDefault="00C1242D" w:rsidP="009A1E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9A1EEF" w:rsidRPr="00207B9F">
        <w:rPr>
          <w:b/>
          <w:sz w:val="28"/>
          <w:szCs w:val="28"/>
        </w:rPr>
        <w:t>Позиции педагога</w:t>
      </w:r>
      <w:r w:rsidR="009A1EEF" w:rsidRPr="00207B9F">
        <w:rPr>
          <w:sz w:val="28"/>
          <w:szCs w:val="28"/>
        </w:rPr>
        <w:t>:</w:t>
      </w:r>
    </w:p>
    <w:p w:rsidR="009A1EEF" w:rsidRPr="00207B9F" w:rsidRDefault="00A04F25" w:rsidP="009A1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EEF" w:rsidRPr="00207B9F">
        <w:rPr>
          <w:sz w:val="28"/>
          <w:szCs w:val="28"/>
        </w:rPr>
        <w:t>Из носителя готовых знаний он превращается в партнера, консультанта, организатора образовательной среды, соответствующей интересам, возможностям и потребностям детей, обеспечивающей ситуации взаимодействия с миром людей (сверстниками, воспитателем, родителями и др.).</w:t>
      </w:r>
    </w:p>
    <w:p w:rsidR="009A1EEF" w:rsidRDefault="009A1EEF" w:rsidP="009A1EEF">
      <w:pPr>
        <w:jc w:val="both"/>
        <w:rPr>
          <w:sz w:val="28"/>
          <w:szCs w:val="28"/>
        </w:rPr>
      </w:pPr>
    </w:p>
    <w:p w:rsidR="00DE3F7B" w:rsidRDefault="00DE3F7B" w:rsidP="009A1EEF">
      <w:pPr>
        <w:jc w:val="both"/>
        <w:rPr>
          <w:sz w:val="28"/>
          <w:szCs w:val="28"/>
        </w:rPr>
      </w:pPr>
    </w:p>
    <w:p w:rsidR="00DE3F7B" w:rsidRDefault="00DE3F7B" w:rsidP="009A1EEF">
      <w:pPr>
        <w:jc w:val="both"/>
        <w:rPr>
          <w:sz w:val="28"/>
          <w:szCs w:val="28"/>
        </w:rPr>
      </w:pPr>
    </w:p>
    <w:p w:rsidR="00DE3F7B" w:rsidRPr="00207B9F" w:rsidRDefault="00DE3F7B" w:rsidP="009A1EEF">
      <w:pPr>
        <w:jc w:val="both"/>
        <w:rPr>
          <w:sz w:val="28"/>
          <w:szCs w:val="28"/>
        </w:rPr>
      </w:pPr>
    </w:p>
    <w:p w:rsidR="00634A22" w:rsidRPr="00DE3F7B" w:rsidRDefault="00C1242D" w:rsidP="00DE3F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4F25">
        <w:rPr>
          <w:b/>
          <w:sz w:val="28"/>
          <w:szCs w:val="28"/>
        </w:rPr>
        <w:tab/>
      </w:r>
    </w:p>
    <w:p w:rsidR="00634A22" w:rsidRPr="00207B9F" w:rsidRDefault="00C1242D" w:rsidP="00634A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634A22" w:rsidRPr="00207B9F">
        <w:rPr>
          <w:b/>
          <w:sz w:val="28"/>
          <w:szCs w:val="28"/>
        </w:rPr>
        <w:t>План  реализации проекта:</w:t>
      </w:r>
    </w:p>
    <w:p w:rsidR="00634A22" w:rsidRPr="00207B9F" w:rsidRDefault="00634A22" w:rsidP="00634A22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Выбор темы проекта, его типа, количества участников.</w:t>
      </w:r>
    </w:p>
    <w:p w:rsidR="00634A22" w:rsidRPr="00207B9F" w:rsidRDefault="00634A22" w:rsidP="00634A22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Постановка проблемы.</w:t>
      </w:r>
    </w:p>
    <w:p w:rsidR="00634A22" w:rsidRPr="00207B9F" w:rsidRDefault="00634A22" w:rsidP="00634A22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Постановка цели.</w:t>
      </w:r>
    </w:p>
    <w:p w:rsidR="00634A22" w:rsidRPr="00207B9F" w:rsidRDefault="00634A22" w:rsidP="00634A22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Обдумывание шагов по достижению цели, форм и методов работы, распределение ролей.</w:t>
      </w:r>
    </w:p>
    <w:p w:rsidR="00634A22" w:rsidRPr="00207B9F" w:rsidRDefault="00634A22" w:rsidP="00634A22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Самостоятельная работа участников проекта по своим задачам.</w:t>
      </w:r>
    </w:p>
    <w:p w:rsidR="00634A22" w:rsidRPr="00207B9F" w:rsidRDefault="00634A22" w:rsidP="00634A22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Промежуточное обсуждение полученных данных.</w:t>
      </w:r>
    </w:p>
    <w:p w:rsidR="009A1EEF" w:rsidRPr="00E370D0" w:rsidRDefault="00634A22" w:rsidP="009A1EEF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Коллективное обсуждение, результаты внешней оценки, выводы.</w:t>
      </w:r>
    </w:p>
    <w:p w:rsidR="009A1EEF" w:rsidRPr="00A04F25" w:rsidRDefault="00A04F25" w:rsidP="009A1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EEF" w:rsidRPr="00207B9F">
        <w:rPr>
          <w:sz w:val="28"/>
          <w:szCs w:val="28"/>
        </w:rPr>
        <w:t>Тему и проблему формирует либо педагог, опираясь на интересы детей, а дети принимают ее; либо дети при помощи наводящих вопросов взрослого.</w:t>
      </w:r>
    </w:p>
    <w:p w:rsidR="009A1EEF" w:rsidRPr="00207B9F" w:rsidRDefault="00A04F25" w:rsidP="009A1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EEF" w:rsidRPr="00207B9F">
        <w:rPr>
          <w:sz w:val="28"/>
          <w:szCs w:val="28"/>
        </w:rPr>
        <w:t>Самостоятельная деятельность детей в рамках проекта поощряется и поддерживается педагогами и родителями в игровой и бытовой деятельности в свободное время.</w:t>
      </w:r>
    </w:p>
    <w:p w:rsidR="009A1EEF" w:rsidRPr="00207B9F" w:rsidRDefault="009A1EEF" w:rsidP="009A1EE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Информация о проекте распространяется через оформление проекта, отчёты о проделанной работе и представление на педсоветах, родительских собраниях, МО воспитателей. </w:t>
      </w:r>
    </w:p>
    <w:p w:rsidR="009A1EEF" w:rsidRDefault="009A1EEF" w:rsidP="00207B9F">
      <w:pPr>
        <w:jc w:val="both"/>
        <w:rPr>
          <w:sz w:val="28"/>
          <w:szCs w:val="28"/>
        </w:rPr>
      </w:pPr>
    </w:p>
    <w:p w:rsidR="00EE3083" w:rsidRPr="00207B9F" w:rsidRDefault="00C1242D" w:rsidP="00207B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EE3083" w:rsidRPr="00207B9F">
        <w:rPr>
          <w:b/>
          <w:sz w:val="28"/>
          <w:szCs w:val="28"/>
        </w:rPr>
        <w:t>Содержание этапов проекта</w:t>
      </w:r>
      <w:r w:rsidR="00EE3083" w:rsidRPr="00207B9F">
        <w:rPr>
          <w:sz w:val="28"/>
          <w:szCs w:val="28"/>
        </w:rPr>
        <w:t>:</w:t>
      </w:r>
    </w:p>
    <w:p w:rsidR="009763E7" w:rsidRPr="00E97941" w:rsidRDefault="00EE3083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Проект, включает три этапа – подготовительный, исследовательский и заключительный (обобщающий).</w:t>
      </w:r>
    </w:p>
    <w:p w:rsidR="00EE3083" w:rsidRPr="00A04F25" w:rsidRDefault="00C1242D" w:rsidP="00207B9F">
      <w:pPr>
        <w:jc w:val="both"/>
        <w:rPr>
          <w:b/>
          <w:i/>
          <w:sz w:val="28"/>
          <w:szCs w:val="28"/>
        </w:rPr>
      </w:pPr>
      <w:r w:rsidRPr="00A04F25">
        <w:rPr>
          <w:b/>
          <w:i/>
          <w:sz w:val="28"/>
          <w:szCs w:val="28"/>
        </w:rPr>
        <w:t xml:space="preserve">    </w:t>
      </w:r>
      <w:r w:rsidR="00A04F25" w:rsidRPr="00A04F25">
        <w:rPr>
          <w:b/>
          <w:i/>
          <w:sz w:val="28"/>
          <w:szCs w:val="28"/>
        </w:rPr>
        <w:tab/>
      </w:r>
      <w:r w:rsidR="00A04F25" w:rsidRPr="00A04F25">
        <w:rPr>
          <w:b/>
          <w:i/>
          <w:sz w:val="28"/>
          <w:szCs w:val="28"/>
        </w:rPr>
        <w:tab/>
      </w:r>
      <w:r w:rsidR="00A04F25" w:rsidRPr="00A04F25">
        <w:rPr>
          <w:b/>
          <w:i/>
          <w:sz w:val="28"/>
          <w:szCs w:val="28"/>
        </w:rPr>
        <w:tab/>
      </w:r>
      <w:r w:rsidR="00A04F25" w:rsidRPr="00A04F25">
        <w:rPr>
          <w:b/>
          <w:i/>
          <w:sz w:val="28"/>
          <w:szCs w:val="28"/>
        </w:rPr>
        <w:tab/>
      </w:r>
      <w:r w:rsidR="00EE3083" w:rsidRPr="00A04F25">
        <w:rPr>
          <w:b/>
          <w:i/>
          <w:sz w:val="28"/>
          <w:szCs w:val="28"/>
        </w:rPr>
        <w:t>Подготовительный этап.</w:t>
      </w:r>
    </w:p>
    <w:p w:rsidR="00EE3083" w:rsidRPr="00207B9F" w:rsidRDefault="00C622C4" w:rsidP="00207B9F">
      <w:pPr>
        <w:jc w:val="both"/>
        <w:rPr>
          <w:sz w:val="28"/>
          <w:szCs w:val="28"/>
        </w:rPr>
      </w:pPr>
      <w:r w:rsidRPr="00A04F25">
        <w:rPr>
          <w:sz w:val="28"/>
          <w:szCs w:val="28"/>
        </w:rPr>
        <w:t xml:space="preserve">    </w:t>
      </w:r>
      <w:r w:rsidR="00EE3083" w:rsidRPr="00A04F25">
        <w:rPr>
          <w:sz w:val="28"/>
          <w:szCs w:val="28"/>
        </w:rPr>
        <w:t>Проводились беседы, занятия, привлекались</w:t>
      </w:r>
      <w:r w:rsidR="00EE3083" w:rsidRPr="00207B9F">
        <w:rPr>
          <w:sz w:val="28"/>
          <w:szCs w:val="28"/>
        </w:rPr>
        <w:t xml:space="preserve"> родители к участию в проекте. Через ФЭМП знакомили детей с геометрическими фигурами и телами, учили их давать описание,  знакомили с цифрами и разнообразными линиями. Через </w:t>
      </w:r>
      <w:r w:rsidR="00205E11" w:rsidRPr="00207B9F">
        <w:rPr>
          <w:sz w:val="28"/>
          <w:szCs w:val="28"/>
        </w:rPr>
        <w:t>исследовательскую</w:t>
      </w:r>
      <w:r w:rsidR="00EE3083" w:rsidRPr="00207B9F">
        <w:rPr>
          <w:sz w:val="28"/>
          <w:szCs w:val="28"/>
        </w:rPr>
        <w:t xml:space="preserve"> деятельность находили фигуры, тела, цифры и линии в окружающей действительности, в предметах ближайшего окружения, в природе. Через развитие речи составляли описательные рассказы, сочиняли сказки. Через ознакомление с художественной литературой  знакомили с произведениями, в которых встречаются предметы круглой формы «Колобок», «Цветик-семицветик» и др., встречаются определенные цифры «Три медведя», «Волк и семеро козлят» и др. Через физическое воспитание закрепляли в подвижных играх и играх-соревнов</w:t>
      </w:r>
      <w:r w:rsidR="00CB6B76">
        <w:rPr>
          <w:sz w:val="28"/>
          <w:szCs w:val="28"/>
        </w:rPr>
        <w:t>а</w:t>
      </w:r>
      <w:r w:rsidR="00EE3083" w:rsidRPr="00207B9F">
        <w:rPr>
          <w:sz w:val="28"/>
          <w:szCs w:val="28"/>
        </w:rPr>
        <w:t xml:space="preserve">ниях геометрические фигуры, тела, цифры и линии. Прошло закрепление </w:t>
      </w:r>
      <w:r w:rsidR="00205E11" w:rsidRPr="00207B9F">
        <w:rPr>
          <w:sz w:val="28"/>
          <w:szCs w:val="28"/>
        </w:rPr>
        <w:t xml:space="preserve">знаний детей </w:t>
      </w:r>
      <w:r w:rsidR="00EE3083" w:rsidRPr="00207B9F">
        <w:rPr>
          <w:sz w:val="28"/>
          <w:szCs w:val="28"/>
        </w:rPr>
        <w:t>через разнообра</w:t>
      </w:r>
      <w:r w:rsidR="00205E11" w:rsidRPr="00207B9F">
        <w:rPr>
          <w:sz w:val="28"/>
          <w:szCs w:val="28"/>
        </w:rPr>
        <w:t xml:space="preserve">зную игровую, продуктивную </w:t>
      </w:r>
      <w:r w:rsidR="00EE3083" w:rsidRPr="00207B9F">
        <w:rPr>
          <w:sz w:val="28"/>
          <w:szCs w:val="28"/>
        </w:rPr>
        <w:t>деятельности. Вместе с родителями дети сочиняли и иллюстрировали сказки.</w:t>
      </w:r>
    </w:p>
    <w:p w:rsidR="00A04F25" w:rsidRDefault="00C1242D" w:rsidP="00207B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</w:p>
    <w:p w:rsidR="00EE3083" w:rsidRPr="00207B9F" w:rsidRDefault="00A04F25" w:rsidP="00207B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C1242D">
        <w:rPr>
          <w:b/>
          <w:i/>
          <w:sz w:val="28"/>
          <w:szCs w:val="28"/>
        </w:rPr>
        <w:t xml:space="preserve"> </w:t>
      </w:r>
      <w:r w:rsidR="00EE3083" w:rsidRPr="00207B9F">
        <w:rPr>
          <w:b/>
          <w:i/>
          <w:sz w:val="28"/>
          <w:szCs w:val="28"/>
        </w:rPr>
        <w:t>Работа с детьми.</w:t>
      </w:r>
    </w:p>
    <w:p w:rsidR="00EE3083" w:rsidRPr="00207B9F" w:rsidRDefault="00A04F25" w:rsidP="00207B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083" w:rsidRPr="00207B9F">
        <w:rPr>
          <w:sz w:val="28"/>
          <w:szCs w:val="28"/>
        </w:rPr>
        <w:t>Перед началом работы по проекту мы провели с детьми беседу о геометрических фигурах, телах, цифрах и линиях. Выяснили их представления о них. Предложили детям схему знакомства:</w:t>
      </w:r>
    </w:p>
    <w:p w:rsidR="00EE3083" w:rsidRPr="00207B9F" w:rsidRDefault="00EE3083" w:rsidP="00207B9F">
      <w:pPr>
        <w:numPr>
          <w:ilvl w:val="0"/>
          <w:numId w:val="6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Как называется геометрическая фигура (тело, цифра, линия)?</w:t>
      </w:r>
    </w:p>
    <w:p w:rsidR="00EE3083" w:rsidRPr="00207B9F" w:rsidRDefault="00EE3083" w:rsidP="00207B9F">
      <w:pPr>
        <w:numPr>
          <w:ilvl w:val="0"/>
          <w:numId w:val="6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Описание геометрической фигуры (тела, цифры, линии).</w:t>
      </w:r>
    </w:p>
    <w:p w:rsidR="00EE3083" w:rsidRPr="00207B9F" w:rsidRDefault="00D76C86" w:rsidP="00207B9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что они похож</w:t>
      </w:r>
      <w:r w:rsidR="00EE3083" w:rsidRPr="00207B9F">
        <w:rPr>
          <w:sz w:val="28"/>
          <w:szCs w:val="28"/>
        </w:rPr>
        <w:t>и?</w:t>
      </w:r>
    </w:p>
    <w:p w:rsidR="00EE3083" w:rsidRPr="00207B9F" w:rsidRDefault="00EE3083" w:rsidP="00207B9F">
      <w:pPr>
        <w:numPr>
          <w:ilvl w:val="0"/>
          <w:numId w:val="6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Где встречается в окружающей действительности?</w:t>
      </w:r>
    </w:p>
    <w:p w:rsidR="00EE3083" w:rsidRPr="00207B9F" w:rsidRDefault="00EE3083" w:rsidP="00207B9F">
      <w:pPr>
        <w:ind w:left="360"/>
        <w:jc w:val="both"/>
        <w:rPr>
          <w:sz w:val="28"/>
          <w:szCs w:val="28"/>
        </w:rPr>
      </w:pPr>
    </w:p>
    <w:p w:rsidR="00EE3083" w:rsidRPr="00A04F25" w:rsidRDefault="00C1242D" w:rsidP="00207B9F">
      <w:pPr>
        <w:jc w:val="both"/>
        <w:rPr>
          <w:b/>
          <w:i/>
          <w:sz w:val="28"/>
          <w:szCs w:val="28"/>
        </w:rPr>
      </w:pPr>
      <w:r w:rsidRPr="00A04F25">
        <w:rPr>
          <w:b/>
          <w:i/>
          <w:sz w:val="28"/>
          <w:szCs w:val="28"/>
        </w:rPr>
        <w:t xml:space="preserve">    </w:t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  <w:r w:rsidR="00EE3083" w:rsidRPr="00A04F25">
        <w:rPr>
          <w:b/>
          <w:i/>
          <w:sz w:val="28"/>
          <w:szCs w:val="28"/>
        </w:rPr>
        <w:t>Исследовательский этап.</w:t>
      </w:r>
    </w:p>
    <w:p w:rsidR="00EE3083" w:rsidRPr="00207B9F" w:rsidRDefault="00EE3083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Выбрать геометрическую фигуру, тело, цифру или линию. Исследовать ее, дать описание, найти в окружающей действительности и в предметах ближайшего окружения.</w:t>
      </w:r>
    </w:p>
    <w:p w:rsidR="00EE3083" w:rsidRPr="00207B9F" w:rsidRDefault="00EE3083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 самос</w:t>
      </w:r>
      <w:r w:rsidR="00C1242D">
        <w:rPr>
          <w:sz w:val="28"/>
          <w:szCs w:val="28"/>
        </w:rPr>
        <w:t xml:space="preserve">тоятельной изо </w:t>
      </w:r>
      <w:r w:rsidRPr="00207B9F">
        <w:rPr>
          <w:sz w:val="28"/>
          <w:szCs w:val="28"/>
        </w:rPr>
        <w:t>деятельности дети рисуют геометрические фигуры, тела, цифры, линии; превращают их в предметы; находят картинки с данными понятиями в окружающей действительности, вырезают и наклеивают их; лепят из пластилина.</w:t>
      </w:r>
    </w:p>
    <w:p w:rsidR="00EE3083" w:rsidRPr="00207B9F" w:rsidRDefault="00EE3083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Совместно с родителями  сочиняют сказки, рисуют рисунки, делают поделки.</w:t>
      </w:r>
    </w:p>
    <w:p w:rsidR="00EE3083" w:rsidRPr="00207B9F" w:rsidRDefault="00EE3083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 ходе проводимой работы по воспитанию у дошкольников представления о геометрических фигурах, тел</w:t>
      </w:r>
      <w:r w:rsidR="00205E11" w:rsidRPr="00207B9F">
        <w:rPr>
          <w:sz w:val="28"/>
          <w:szCs w:val="28"/>
        </w:rPr>
        <w:t>ах, цифрах, разнообразных линия</w:t>
      </w:r>
      <w:r w:rsidRPr="00207B9F">
        <w:rPr>
          <w:sz w:val="28"/>
          <w:szCs w:val="28"/>
        </w:rPr>
        <w:t xml:space="preserve">, мы широко использовали игру: в самостоятельной деятельности дети играют </w:t>
      </w:r>
      <w:r w:rsidR="00205E11" w:rsidRPr="00207B9F">
        <w:rPr>
          <w:sz w:val="28"/>
          <w:szCs w:val="28"/>
        </w:rPr>
        <w:t>индивидуально или объединяются со сверстниками  в разнообразных играх</w:t>
      </w:r>
      <w:r w:rsidRPr="00207B9F">
        <w:rPr>
          <w:sz w:val="28"/>
          <w:szCs w:val="28"/>
        </w:rPr>
        <w:t xml:space="preserve"> с данными математическими понятиями.</w:t>
      </w:r>
    </w:p>
    <w:p w:rsidR="007B239A" w:rsidRDefault="007B239A" w:rsidP="007B239A">
      <w:pPr>
        <w:tabs>
          <w:tab w:val="left" w:pos="1401"/>
        </w:tabs>
        <w:jc w:val="both"/>
        <w:rPr>
          <w:sz w:val="28"/>
          <w:szCs w:val="28"/>
        </w:rPr>
      </w:pPr>
    </w:p>
    <w:p w:rsidR="00EE3083" w:rsidRPr="00207B9F" w:rsidRDefault="00C1242D" w:rsidP="00207B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205E11" w:rsidRPr="00207B9F">
        <w:rPr>
          <w:b/>
          <w:sz w:val="28"/>
          <w:szCs w:val="28"/>
        </w:rPr>
        <w:t>План-график проекта</w:t>
      </w:r>
      <w:r w:rsidR="00EE3083" w:rsidRPr="00207B9F">
        <w:rPr>
          <w:b/>
          <w:sz w:val="28"/>
          <w:szCs w:val="28"/>
        </w:rPr>
        <w:t>:</w:t>
      </w:r>
    </w:p>
    <w:p w:rsidR="00E97941" w:rsidRPr="00207B9F" w:rsidRDefault="00EE3083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 </w:t>
      </w:r>
      <w:r w:rsidR="00A04F25">
        <w:rPr>
          <w:sz w:val="28"/>
          <w:szCs w:val="28"/>
        </w:rPr>
        <w:tab/>
      </w:r>
      <w:r w:rsidRPr="00207B9F">
        <w:rPr>
          <w:sz w:val="28"/>
          <w:szCs w:val="28"/>
        </w:rPr>
        <w:t>Мы старались раскрыть уникальность и неповторимость данных математических понятий.</w:t>
      </w:r>
      <w:r w:rsidR="00205E11" w:rsidRPr="00207B9F">
        <w:rPr>
          <w:sz w:val="28"/>
          <w:szCs w:val="28"/>
        </w:rPr>
        <w:t xml:space="preserve"> </w:t>
      </w:r>
      <w:r w:rsidRPr="00207B9F">
        <w:rPr>
          <w:sz w:val="28"/>
          <w:szCs w:val="28"/>
        </w:rPr>
        <w:t>Для нас было важно, чтобы дети испытывали радость от своих занятий. Наш проект строился на основе интегрированного подхода, с применением игровых обучающих ситуаций, игры, исследовательской деятельности, самостоятельной и продуктивной деятельности детей.</w:t>
      </w:r>
    </w:p>
    <w:p w:rsidR="007B239A" w:rsidRPr="00207B9F" w:rsidRDefault="007B239A" w:rsidP="00207B9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932"/>
        <w:gridCol w:w="3191"/>
      </w:tblGrid>
      <w:tr w:rsidR="00EE3083" w:rsidRPr="008751AF" w:rsidTr="008751AF">
        <w:tc>
          <w:tcPr>
            <w:tcW w:w="2448" w:type="dxa"/>
            <w:vAlign w:val="center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932" w:type="dxa"/>
            <w:vAlign w:val="center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Задачи</w:t>
            </w:r>
          </w:p>
        </w:tc>
        <w:tc>
          <w:tcPr>
            <w:tcW w:w="3191" w:type="dxa"/>
            <w:vAlign w:val="center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Методы и приемы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ФЭМП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Познакомить с геометрическими фигурами, телами, цифрами, разнообразными линиями.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Совместная организованная деятельность.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Дидактические игры.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Расширить знания детей; умение находить заданные предметы в окружающей действительности, в предметах ближайшего окружения, в природе.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Наблюдения.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Отгадывание загадок.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Придумывание загадок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Беседы.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Рассматривание картин и иллюстраций.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Учить описывать геометрические фигуры и тела, составлять рассказы и сказки  о фигурах, цифрах, линиях.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Составление описательных рассказов о фигурах, предметах заданной формы.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Составление рассказов, сказок.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Ознакомление с худ. литературой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 xml:space="preserve">Закрепить математические понятия через знакомство с художественными произведениями; умение </w:t>
            </w:r>
            <w:r w:rsidRPr="008751AF">
              <w:rPr>
                <w:sz w:val="28"/>
                <w:szCs w:val="28"/>
              </w:rPr>
              <w:lastRenderedPageBreak/>
              <w:t xml:space="preserve">замечать в текстах сказок предметы заданных форм, цифр, творческого преобразования отдельных художественных образов. 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Развивать стремление к новым встречам с героями, вспоминать, прогнозировать, досочинять происходящие с ними события.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lastRenderedPageBreak/>
              <w:t>Чтение разных сказок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Разные виды театра.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 xml:space="preserve">Переделать конец сказки, 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lastRenderedPageBreak/>
              <w:t>Рассказывание сказки по схеме.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 xml:space="preserve"> «Закончи сказку по</w:t>
            </w:r>
            <w:r w:rsidR="00205E11" w:rsidRPr="008751AF">
              <w:rPr>
                <w:sz w:val="28"/>
                <w:szCs w:val="28"/>
              </w:rPr>
              <w:t>-</w:t>
            </w:r>
            <w:r w:rsidRPr="008751AF">
              <w:rPr>
                <w:sz w:val="28"/>
                <w:szCs w:val="28"/>
              </w:rPr>
              <w:t>другому».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lastRenderedPageBreak/>
              <w:t>Физ. воспитание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Закрепить математические понятия через подвижные игры, игры-соревнования, через использование предметов определенных форм.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Подвижные игры.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Игры-соревнования.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Использование заданных предметов.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C1242D" w:rsidP="00875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 w:rsidR="00EE3083" w:rsidRPr="008751A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Закрепить математические понятия через рисование разных предметов, лепку.</w:t>
            </w:r>
          </w:p>
        </w:tc>
        <w:tc>
          <w:tcPr>
            <w:tcW w:w="3191" w:type="dxa"/>
          </w:tcPr>
          <w:p w:rsidR="00EE3083" w:rsidRPr="008751AF" w:rsidRDefault="00205E11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Превращение фигур, цифр и линий в предметы.</w:t>
            </w:r>
          </w:p>
          <w:p w:rsidR="00205E11" w:rsidRPr="008751AF" w:rsidRDefault="00205E11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«На что похожи цифры»; составление коллажей, фризов, альбомов.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Через разнообразную игровую деятельность  закреплять полученные знания; формировать умение детей играть в разные игры, организовывать их.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Дидактические игры.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Подвижные игры.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Сюжетно-ролевые игры.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Театральные игры.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Словесные игры.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Строительные игры.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Подготовка атрибутов.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Развивать эмоционально-целостное отношение к предметам и образам; творчество детей. Формировать умение создавать что-то новое, интересное и необычное; радоваться результатам своего труда.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Коллажи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Фризы</w:t>
            </w:r>
            <w:r w:rsidRPr="008751AF">
              <w:rPr>
                <w:sz w:val="28"/>
                <w:szCs w:val="28"/>
              </w:rPr>
              <w:br/>
              <w:t>Альбомы детской деятельности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 xml:space="preserve">Поделки 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Постройки из конструктора, строителя, песка.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 xml:space="preserve">Развивать умение детей самостоятельно организовывать свою деятельность в разных видах деятельности, вовлекать  в свою деятельность </w:t>
            </w:r>
            <w:r w:rsidRPr="008751AF">
              <w:rPr>
                <w:sz w:val="28"/>
                <w:szCs w:val="28"/>
              </w:rPr>
              <w:lastRenderedPageBreak/>
              <w:t>сверстников.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lastRenderedPageBreak/>
              <w:t>Разнообразные игры.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Исследовательская деятельность.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Рисование рисунков.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Продуктивная деятельность.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lastRenderedPageBreak/>
              <w:t>Работа с родителями.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 xml:space="preserve">Познакомить родителей с темой проекта, заинтересовать их. Развернуть родителей к своим детям, </w:t>
            </w:r>
            <w:r w:rsidR="00962363" w:rsidRPr="008751AF">
              <w:rPr>
                <w:sz w:val="28"/>
                <w:szCs w:val="28"/>
              </w:rPr>
              <w:t xml:space="preserve">вызвать </w:t>
            </w:r>
            <w:r w:rsidRPr="008751AF">
              <w:rPr>
                <w:sz w:val="28"/>
                <w:szCs w:val="28"/>
              </w:rPr>
              <w:t>желание с ними играть, проводить больше времени, совместно создавать что-то новое.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Разнообразные игры.</w:t>
            </w:r>
          </w:p>
          <w:p w:rsidR="00962363" w:rsidRPr="008751AF" w:rsidRDefault="0096236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Чтение художественной литературы.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 xml:space="preserve"> «Сказки о геометрических фигурах».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«Сказки о числах и цифрах».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Опыты семейного воспитания.</w:t>
            </w:r>
          </w:p>
        </w:tc>
      </w:tr>
      <w:tr w:rsidR="00EE3083" w:rsidRPr="008751AF" w:rsidTr="008751AF">
        <w:tc>
          <w:tcPr>
            <w:tcW w:w="2448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Создание мини-музея «Круга и шара»</w:t>
            </w:r>
          </w:p>
        </w:tc>
        <w:tc>
          <w:tcPr>
            <w:tcW w:w="3932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Познаком</w:t>
            </w:r>
            <w:r w:rsidR="00962363" w:rsidRPr="008751AF">
              <w:rPr>
                <w:sz w:val="28"/>
                <w:szCs w:val="28"/>
              </w:rPr>
              <w:t>ить детей с музеем, экспонатами</w:t>
            </w:r>
            <w:r w:rsidRPr="008751AF">
              <w:rPr>
                <w:sz w:val="28"/>
                <w:szCs w:val="28"/>
              </w:rPr>
              <w:t>.</w:t>
            </w:r>
          </w:p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Совместно с детьми и родителями создать мини-музей.</w:t>
            </w:r>
          </w:p>
        </w:tc>
        <w:tc>
          <w:tcPr>
            <w:tcW w:w="3191" w:type="dxa"/>
          </w:tcPr>
          <w:p w:rsidR="00EE3083" w:rsidRPr="008751AF" w:rsidRDefault="00EE3083" w:rsidP="008751AF">
            <w:pPr>
              <w:jc w:val="both"/>
              <w:rPr>
                <w:sz w:val="28"/>
                <w:szCs w:val="28"/>
              </w:rPr>
            </w:pPr>
            <w:r w:rsidRPr="008751AF">
              <w:rPr>
                <w:sz w:val="28"/>
                <w:szCs w:val="28"/>
              </w:rPr>
              <w:t>Сбор экспонатов, подбор дидактических и подвижных игр, художественных произведений. Составление с детьми коллажей, фризов, сочинение и оформление сказок.</w:t>
            </w:r>
          </w:p>
        </w:tc>
      </w:tr>
    </w:tbl>
    <w:p w:rsidR="009763E7" w:rsidRPr="00207B9F" w:rsidRDefault="009763E7" w:rsidP="00207B9F">
      <w:pPr>
        <w:jc w:val="both"/>
        <w:rPr>
          <w:sz w:val="28"/>
          <w:szCs w:val="28"/>
        </w:rPr>
      </w:pPr>
    </w:p>
    <w:p w:rsidR="00EE3083" w:rsidRPr="00A04F25" w:rsidRDefault="00C622C4" w:rsidP="00207B9F">
      <w:pPr>
        <w:jc w:val="both"/>
        <w:rPr>
          <w:b/>
          <w:i/>
          <w:sz w:val="28"/>
          <w:szCs w:val="28"/>
        </w:rPr>
      </w:pPr>
      <w:r w:rsidRPr="00A04F25">
        <w:rPr>
          <w:b/>
          <w:i/>
          <w:sz w:val="28"/>
          <w:szCs w:val="28"/>
        </w:rPr>
        <w:t xml:space="preserve">   </w:t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  <w:r w:rsidR="00A04F25">
        <w:rPr>
          <w:b/>
          <w:i/>
          <w:sz w:val="28"/>
          <w:szCs w:val="28"/>
        </w:rPr>
        <w:tab/>
      </w:r>
      <w:r w:rsidRPr="00A04F25">
        <w:rPr>
          <w:b/>
          <w:i/>
          <w:sz w:val="28"/>
          <w:szCs w:val="28"/>
        </w:rPr>
        <w:t xml:space="preserve"> </w:t>
      </w:r>
      <w:r w:rsidR="00EE3083" w:rsidRPr="00A04F25">
        <w:rPr>
          <w:b/>
          <w:i/>
          <w:sz w:val="28"/>
          <w:szCs w:val="28"/>
        </w:rPr>
        <w:t>Заключительный, обобщающий этап.</w:t>
      </w:r>
    </w:p>
    <w:p w:rsidR="00D76C86" w:rsidRPr="00E370D0" w:rsidRDefault="00A04F25" w:rsidP="00207B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083" w:rsidRPr="00207B9F">
        <w:rPr>
          <w:sz w:val="28"/>
          <w:szCs w:val="28"/>
        </w:rPr>
        <w:t>В основе заключительного этапа лежит разнообразная самостоятельная деятельность детей, продукты детской деятельности: поделки, коллажи, фризы, альбомы, сказки.</w:t>
      </w:r>
    </w:p>
    <w:p w:rsidR="00962363" w:rsidRPr="00207B9F" w:rsidRDefault="00C1242D" w:rsidP="00207B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962363" w:rsidRPr="00207B9F">
        <w:rPr>
          <w:b/>
          <w:sz w:val="28"/>
          <w:szCs w:val="28"/>
        </w:rPr>
        <w:t>Итог</w:t>
      </w:r>
      <w:r w:rsidR="00EE3083" w:rsidRPr="00207B9F">
        <w:rPr>
          <w:b/>
          <w:sz w:val="28"/>
          <w:szCs w:val="28"/>
        </w:rPr>
        <w:t xml:space="preserve"> проекта</w:t>
      </w:r>
      <w:r w:rsidR="00962363" w:rsidRPr="00207B9F">
        <w:rPr>
          <w:b/>
          <w:sz w:val="28"/>
          <w:szCs w:val="28"/>
        </w:rPr>
        <w:t>:</w:t>
      </w:r>
    </w:p>
    <w:p w:rsidR="00EE3083" w:rsidRPr="00207B9F" w:rsidRDefault="00EE3083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 </w:t>
      </w:r>
      <w:r w:rsidR="009763E7">
        <w:rPr>
          <w:sz w:val="28"/>
          <w:szCs w:val="28"/>
        </w:rPr>
        <w:t xml:space="preserve"> </w:t>
      </w:r>
      <w:r w:rsidR="00A04F25">
        <w:rPr>
          <w:sz w:val="28"/>
          <w:szCs w:val="28"/>
        </w:rPr>
        <w:tab/>
      </w:r>
      <w:r w:rsidR="009763E7">
        <w:rPr>
          <w:sz w:val="28"/>
          <w:szCs w:val="28"/>
        </w:rPr>
        <w:t>Проект позволит</w:t>
      </w:r>
      <w:r w:rsidRPr="00207B9F">
        <w:rPr>
          <w:sz w:val="28"/>
          <w:szCs w:val="28"/>
        </w:rPr>
        <w:t xml:space="preserve"> детям расширить </w:t>
      </w:r>
      <w:r w:rsidR="009A1EEF">
        <w:rPr>
          <w:sz w:val="28"/>
          <w:szCs w:val="28"/>
        </w:rPr>
        <w:t xml:space="preserve">математические </w:t>
      </w:r>
      <w:r w:rsidRPr="00207B9F">
        <w:rPr>
          <w:sz w:val="28"/>
          <w:szCs w:val="28"/>
        </w:rPr>
        <w:t>знания о геометрических фигурах, телах, цифрах и разнообразных линиях</w:t>
      </w:r>
      <w:r w:rsidR="009763E7">
        <w:rPr>
          <w:sz w:val="28"/>
          <w:szCs w:val="28"/>
        </w:rPr>
        <w:t>, сформироват</w:t>
      </w:r>
      <w:r w:rsidR="00962363" w:rsidRPr="00207B9F">
        <w:rPr>
          <w:sz w:val="28"/>
          <w:szCs w:val="28"/>
        </w:rPr>
        <w:t>ь умения использовать эти знания в самостоятельной деятельности</w:t>
      </w:r>
      <w:r w:rsidRPr="00207B9F">
        <w:rPr>
          <w:sz w:val="28"/>
          <w:szCs w:val="28"/>
        </w:rPr>
        <w:t>.</w:t>
      </w:r>
      <w:r w:rsidR="009763E7">
        <w:rPr>
          <w:sz w:val="28"/>
          <w:szCs w:val="28"/>
        </w:rPr>
        <w:t xml:space="preserve"> </w:t>
      </w:r>
      <w:r w:rsidR="00216BB6">
        <w:rPr>
          <w:sz w:val="28"/>
          <w:szCs w:val="28"/>
        </w:rPr>
        <w:t>Проектная деятельность будет стимулировать у</w:t>
      </w:r>
      <w:r w:rsidR="009763E7">
        <w:rPr>
          <w:sz w:val="28"/>
          <w:szCs w:val="28"/>
        </w:rPr>
        <w:t xml:space="preserve"> детей разви</w:t>
      </w:r>
      <w:r w:rsidR="00216BB6">
        <w:rPr>
          <w:sz w:val="28"/>
          <w:szCs w:val="28"/>
        </w:rPr>
        <w:t>тие логического</w:t>
      </w:r>
      <w:r w:rsidR="00962363" w:rsidRPr="00207B9F">
        <w:rPr>
          <w:sz w:val="28"/>
          <w:szCs w:val="28"/>
        </w:rPr>
        <w:t xml:space="preserve"> м</w:t>
      </w:r>
      <w:r w:rsidR="00216BB6">
        <w:rPr>
          <w:sz w:val="28"/>
          <w:szCs w:val="28"/>
        </w:rPr>
        <w:t>ышления, воображения, повысит мотивацию</w:t>
      </w:r>
      <w:r w:rsidR="00962363" w:rsidRPr="00207B9F">
        <w:rPr>
          <w:sz w:val="28"/>
          <w:szCs w:val="28"/>
        </w:rPr>
        <w:t xml:space="preserve"> к исследователь</w:t>
      </w:r>
      <w:r w:rsidR="009763E7">
        <w:rPr>
          <w:sz w:val="28"/>
          <w:szCs w:val="28"/>
        </w:rPr>
        <w:t xml:space="preserve">ской деятельности. У родителей </w:t>
      </w:r>
      <w:r w:rsidR="00216BB6">
        <w:rPr>
          <w:sz w:val="28"/>
          <w:szCs w:val="28"/>
        </w:rPr>
        <w:t>с</w:t>
      </w:r>
      <w:r w:rsidR="009763E7">
        <w:rPr>
          <w:sz w:val="28"/>
          <w:szCs w:val="28"/>
        </w:rPr>
        <w:t>формируется</w:t>
      </w:r>
      <w:r w:rsidR="00962363" w:rsidRPr="00207B9F">
        <w:rPr>
          <w:sz w:val="28"/>
          <w:szCs w:val="28"/>
        </w:rPr>
        <w:t xml:space="preserve"> стойкий интерес к </w:t>
      </w:r>
      <w:r w:rsidR="00216BB6">
        <w:rPr>
          <w:sz w:val="28"/>
          <w:szCs w:val="28"/>
        </w:rPr>
        <w:t>творчеству, совместно</w:t>
      </w:r>
      <w:r w:rsidR="00962363" w:rsidRPr="00207B9F">
        <w:rPr>
          <w:sz w:val="28"/>
          <w:szCs w:val="28"/>
        </w:rPr>
        <w:t xml:space="preserve"> с детьми</w:t>
      </w:r>
      <w:r w:rsidR="00216BB6">
        <w:rPr>
          <w:sz w:val="28"/>
          <w:szCs w:val="28"/>
        </w:rPr>
        <w:t>.</w:t>
      </w:r>
      <w:r w:rsidR="00962363" w:rsidRPr="00207B9F">
        <w:rPr>
          <w:sz w:val="28"/>
          <w:szCs w:val="28"/>
        </w:rPr>
        <w:t xml:space="preserve"> </w:t>
      </w:r>
    </w:p>
    <w:p w:rsidR="00EE3083" w:rsidRPr="00207B9F" w:rsidRDefault="00EE3083" w:rsidP="00207B9F">
      <w:pPr>
        <w:jc w:val="both"/>
        <w:rPr>
          <w:sz w:val="28"/>
          <w:szCs w:val="28"/>
        </w:rPr>
      </w:pPr>
    </w:p>
    <w:p w:rsidR="00EE3083" w:rsidRPr="00A04F25" w:rsidRDefault="00A04F25" w:rsidP="00207B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6BB6" w:rsidRPr="00A04F25">
        <w:rPr>
          <w:sz w:val="28"/>
          <w:szCs w:val="28"/>
        </w:rPr>
        <w:t>Дети получа</w:t>
      </w:r>
      <w:r w:rsidR="009763E7" w:rsidRPr="00A04F25">
        <w:rPr>
          <w:sz w:val="28"/>
          <w:szCs w:val="28"/>
        </w:rPr>
        <w:t>т</w:t>
      </w:r>
      <w:r w:rsidR="00EE3083" w:rsidRPr="00A04F25">
        <w:rPr>
          <w:sz w:val="28"/>
          <w:szCs w:val="28"/>
        </w:rPr>
        <w:t xml:space="preserve"> ответы на интересующие в</w:t>
      </w:r>
      <w:r w:rsidR="009763E7" w:rsidRPr="00A04F25">
        <w:rPr>
          <w:sz w:val="28"/>
          <w:szCs w:val="28"/>
        </w:rPr>
        <w:t xml:space="preserve">опросы и </w:t>
      </w:r>
      <w:r w:rsidR="00216BB6" w:rsidRPr="00A04F25">
        <w:rPr>
          <w:sz w:val="28"/>
          <w:szCs w:val="28"/>
        </w:rPr>
        <w:t>с</w:t>
      </w:r>
      <w:r w:rsidR="009763E7" w:rsidRPr="00A04F25">
        <w:rPr>
          <w:sz w:val="28"/>
          <w:szCs w:val="28"/>
        </w:rPr>
        <w:t>делают</w:t>
      </w:r>
      <w:r w:rsidR="00EE3083" w:rsidRPr="00A04F25">
        <w:rPr>
          <w:sz w:val="28"/>
          <w:szCs w:val="28"/>
        </w:rPr>
        <w:t xml:space="preserve"> </w:t>
      </w:r>
      <w:r w:rsidR="00EE3083" w:rsidRPr="00A04F25">
        <w:rPr>
          <w:b/>
          <w:sz w:val="28"/>
          <w:szCs w:val="28"/>
        </w:rPr>
        <w:t>вывод</w:t>
      </w:r>
      <w:r w:rsidR="00216BB6" w:rsidRPr="00A04F25">
        <w:rPr>
          <w:b/>
          <w:sz w:val="28"/>
          <w:szCs w:val="28"/>
        </w:rPr>
        <w:t>ы</w:t>
      </w:r>
      <w:r w:rsidR="00EE3083" w:rsidRPr="00A04F25">
        <w:rPr>
          <w:sz w:val="28"/>
          <w:szCs w:val="28"/>
        </w:rPr>
        <w:t>, что математика очень интересная</w:t>
      </w:r>
      <w:r w:rsidR="00216BB6" w:rsidRPr="00A04F25">
        <w:rPr>
          <w:sz w:val="28"/>
          <w:szCs w:val="28"/>
        </w:rPr>
        <w:t xml:space="preserve"> наука</w:t>
      </w:r>
      <w:r w:rsidR="00EE3083" w:rsidRPr="00A04F25">
        <w:rPr>
          <w:sz w:val="28"/>
          <w:szCs w:val="28"/>
        </w:rPr>
        <w:t>. Математические понятия можно не только изучать и знакомиться с ними. Используя их</w:t>
      </w:r>
      <w:r w:rsidR="00962363" w:rsidRPr="00A04F25">
        <w:rPr>
          <w:sz w:val="28"/>
          <w:szCs w:val="28"/>
        </w:rPr>
        <w:t xml:space="preserve"> в</w:t>
      </w:r>
      <w:r w:rsidR="00EE3083" w:rsidRPr="00A04F25">
        <w:rPr>
          <w:sz w:val="28"/>
          <w:szCs w:val="28"/>
        </w:rPr>
        <w:t xml:space="preserve"> </w:t>
      </w:r>
      <w:r w:rsidR="00962363" w:rsidRPr="00A04F25">
        <w:rPr>
          <w:sz w:val="28"/>
          <w:szCs w:val="28"/>
        </w:rPr>
        <w:t>исследованиях, создавая</w:t>
      </w:r>
      <w:r w:rsidR="00EE3083" w:rsidRPr="00A04F25">
        <w:rPr>
          <w:sz w:val="28"/>
          <w:szCs w:val="28"/>
        </w:rPr>
        <w:t xml:space="preserve"> много нового и интересного</w:t>
      </w:r>
      <w:r w:rsidR="00962363" w:rsidRPr="00A04F25">
        <w:rPr>
          <w:sz w:val="28"/>
          <w:szCs w:val="28"/>
        </w:rPr>
        <w:t>, можно играть в разные игры</w:t>
      </w:r>
      <w:r w:rsidR="00EE3083" w:rsidRPr="00A04F25">
        <w:rPr>
          <w:sz w:val="28"/>
          <w:szCs w:val="28"/>
        </w:rPr>
        <w:t>.</w:t>
      </w:r>
    </w:p>
    <w:p w:rsidR="00EE3083" w:rsidRPr="00A04F25" w:rsidRDefault="00EE3083" w:rsidP="00207B9F">
      <w:pPr>
        <w:jc w:val="both"/>
        <w:rPr>
          <w:sz w:val="28"/>
          <w:szCs w:val="28"/>
        </w:rPr>
      </w:pPr>
    </w:p>
    <w:p w:rsidR="00EE3083" w:rsidRPr="00A04F25" w:rsidRDefault="00C1242D" w:rsidP="00207B9F">
      <w:pPr>
        <w:jc w:val="both"/>
        <w:rPr>
          <w:b/>
          <w:sz w:val="28"/>
          <w:szCs w:val="28"/>
        </w:rPr>
      </w:pPr>
      <w:r w:rsidRPr="00A04F25">
        <w:rPr>
          <w:b/>
          <w:sz w:val="28"/>
          <w:szCs w:val="28"/>
        </w:rPr>
        <w:t xml:space="preserve">    </w:t>
      </w:r>
      <w:r w:rsidR="00A04F25" w:rsidRPr="00A04F25">
        <w:rPr>
          <w:b/>
          <w:sz w:val="28"/>
          <w:szCs w:val="28"/>
        </w:rPr>
        <w:tab/>
      </w:r>
      <w:r w:rsidR="00A04F25" w:rsidRPr="00A04F25">
        <w:rPr>
          <w:b/>
          <w:sz w:val="28"/>
          <w:szCs w:val="28"/>
        </w:rPr>
        <w:tab/>
      </w:r>
      <w:r w:rsidR="00A04F25" w:rsidRPr="00A04F25">
        <w:rPr>
          <w:b/>
          <w:sz w:val="28"/>
          <w:szCs w:val="28"/>
        </w:rPr>
        <w:tab/>
      </w:r>
      <w:r w:rsidR="00C622C4" w:rsidRPr="00A04F25">
        <w:rPr>
          <w:b/>
          <w:sz w:val="28"/>
          <w:szCs w:val="28"/>
        </w:rPr>
        <w:t>Продуктивные результаты проекта</w:t>
      </w:r>
      <w:r w:rsidR="00EE3083" w:rsidRPr="00A04F25">
        <w:rPr>
          <w:b/>
          <w:sz w:val="28"/>
          <w:szCs w:val="28"/>
        </w:rPr>
        <w:t>:</w:t>
      </w:r>
    </w:p>
    <w:p w:rsidR="00EE3083" w:rsidRPr="00A04F25" w:rsidRDefault="00A04F25" w:rsidP="00207B9F">
      <w:pPr>
        <w:jc w:val="both"/>
        <w:rPr>
          <w:sz w:val="28"/>
          <w:szCs w:val="28"/>
        </w:rPr>
      </w:pPr>
      <w:r w:rsidRPr="00A04F25">
        <w:rPr>
          <w:sz w:val="28"/>
          <w:szCs w:val="28"/>
        </w:rPr>
        <w:tab/>
      </w:r>
      <w:r w:rsidR="00EE3083" w:rsidRPr="00A04F25">
        <w:rPr>
          <w:sz w:val="28"/>
          <w:szCs w:val="28"/>
        </w:rPr>
        <w:t>1</w:t>
      </w:r>
      <w:r w:rsidR="00EE3083" w:rsidRPr="00A04F25">
        <w:rPr>
          <w:b/>
          <w:i/>
          <w:sz w:val="28"/>
          <w:szCs w:val="28"/>
        </w:rPr>
        <w:t>.«Геометрический фриз»</w:t>
      </w:r>
      <w:r w:rsidR="00EE3083" w:rsidRPr="00A04F25">
        <w:rPr>
          <w:sz w:val="28"/>
          <w:szCs w:val="28"/>
        </w:rPr>
        <w:t xml:space="preserve"> - Создание абстрактного геометрического панно  по соответствующему классу геометрических фигур.</w:t>
      </w:r>
    </w:p>
    <w:p w:rsidR="00EE3083" w:rsidRPr="00A04F25" w:rsidRDefault="00EE3083" w:rsidP="00207B9F">
      <w:pPr>
        <w:jc w:val="both"/>
        <w:rPr>
          <w:sz w:val="28"/>
          <w:szCs w:val="28"/>
        </w:rPr>
      </w:pPr>
      <w:r w:rsidRPr="00A04F25">
        <w:rPr>
          <w:sz w:val="28"/>
          <w:szCs w:val="28"/>
        </w:rPr>
        <w:t>Дети находили данную геометрическую фигуру в окружающей действительности.</w:t>
      </w:r>
    </w:p>
    <w:p w:rsidR="00EE3083" w:rsidRPr="00A04F25" w:rsidRDefault="00EE3083" w:rsidP="00207B9F">
      <w:pPr>
        <w:jc w:val="both"/>
        <w:rPr>
          <w:sz w:val="28"/>
          <w:szCs w:val="28"/>
        </w:rPr>
      </w:pPr>
      <w:r w:rsidRPr="00A04F25">
        <w:rPr>
          <w:sz w:val="28"/>
          <w:szCs w:val="28"/>
        </w:rPr>
        <w:lastRenderedPageBreak/>
        <w:t>Через число мы вошли в мир геометрии, мир форм и пространственных расположений, в мир количественных характеристик, в мир временных отношений.</w:t>
      </w:r>
    </w:p>
    <w:p w:rsidR="00EE3083" w:rsidRPr="00A04F25" w:rsidRDefault="00A04F25" w:rsidP="00207B9F">
      <w:pPr>
        <w:jc w:val="both"/>
        <w:rPr>
          <w:sz w:val="28"/>
          <w:szCs w:val="28"/>
        </w:rPr>
      </w:pPr>
      <w:r w:rsidRPr="00A04F25">
        <w:rPr>
          <w:b/>
          <w:i/>
          <w:sz w:val="28"/>
          <w:szCs w:val="28"/>
        </w:rPr>
        <w:tab/>
      </w:r>
      <w:r w:rsidR="00EE3083" w:rsidRPr="00A04F25">
        <w:rPr>
          <w:b/>
          <w:i/>
          <w:sz w:val="28"/>
          <w:szCs w:val="28"/>
        </w:rPr>
        <w:t>2. Тематический коллаж «Превращение фигур в предметы»</w:t>
      </w:r>
      <w:r w:rsidR="00EE3083" w:rsidRPr="00A04F25">
        <w:rPr>
          <w:sz w:val="28"/>
          <w:szCs w:val="28"/>
        </w:rPr>
        <w:t xml:space="preserve"> -  Дети с большим интересом создавали этот тематический коллаж, закрепляя фигуры, развивая творчество и воображение.</w:t>
      </w:r>
    </w:p>
    <w:p w:rsidR="00EE3083" w:rsidRPr="00A04F25" w:rsidRDefault="00A04F25" w:rsidP="00207B9F">
      <w:pPr>
        <w:jc w:val="both"/>
        <w:rPr>
          <w:sz w:val="28"/>
          <w:szCs w:val="28"/>
        </w:rPr>
      </w:pPr>
      <w:r w:rsidRPr="00A04F25">
        <w:rPr>
          <w:sz w:val="28"/>
          <w:szCs w:val="28"/>
        </w:rPr>
        <w:tab/>
      </w:r>
      <w:r w:rsidR="00EE3083" w:rsidRPr="00A04F25">
        <w:rPr>
          <w:sz w:val="28"/>
          <w:szCs w:val="28"/>
        </w:rPr>
        <w:t>3</w:t>
      </w:r>
      <w:r w:rsidR="00EE3083" w:rsidRPr="00A04F25">
        <w:rPr>
          <w:b/>
          <w:i/>
          <w:sz w:val="28"/>
          <w:szCs w:val="28"/>
        </w:rPr>
        <w:t>.«Числовой фриз»</w:t>
      </w:r>
      <w:r w:rsidR="00EE3083" w:rsidRPr="00A04F25">
        <w:rPr>
          <w:sz w:val="28"/>
          <w:szCs w:val="28"/>
        </w:rPr>
        <w:t xml:space="preserve"> - Интересен детям был  - числовой фриз - это последовательность страниц, расположенных в порядке возрастания представленных на них чисел. Каждая страница - это тематический коллаж.</w:t>
      </w:r>
    </w:p>
    <w:p w:rsidR="00EE3083" w:rsidRPr="00A04F25" w:rsidRDefault="00EE3083" w:rsidP="00207B9F">
      <w:pPr>
        <w:jc w:val="both"/>
        <w:rPr>
          <w:sz w:val="28"/>
          <w:szCs w:val="28"/>
        </w:rPr>
      </w:pPr>
      <w:r w:rsidRPr="00A04F25">
        <w:rPr>
          <w:sz w:val="28"/>
          <w:szCs w:val="28"/>
        </w:rPr>
        <w:t>Сюда же помещены наиболее выразительные и интересные рисунки детей. Обязательно помещается соответствующая цифра, исполненная в разных шрифтах, разного размера и цвета.</w:t>
      </w:r>
    </w:p>
    <w:p w:rsidR="00EE3083" w:rsidRPr="00A04F25" w:rsidRDefault="00EE3083" w:rsidP="00207B9F">
      <w:pPr>
        <w:jc w:val="both"/>
        <w:rPr>
          <w:sz w:val="28"/>
          <w:szCs w:val="28"/>
        </w:rPr>
      </w:pPr>
      <w:r w:rsidRPr="00A04F25">
        <w:rPr>
          <w:sz w:val="28"/>
          <w:szCs w:val="28"/>
        </w:rPr>
        <w:t>Это дидактическое пособие, сделанное совместно с детьми они активно используют в самостоятельной деятельности.</w:t>
      </w:r>
    </w:p>
    <w:p w:rsidR="00EE3083" w:rsidRPr="00207B9F" w:rsidRDefault="00A04F25" w:rsidP="00207B9F">
      <w:pPr>
        <w:jc w:val="both"/>
        <w:rPr>
          <w:sz w:val="28"/>
          <w:szCs w:val="28"/>
        </w:rPr>
      </w:pPr>
      <w:r w:rsidRPr="00A04F25">
        <w:rPr>
          <w:b/>
          <w:i/>
          <w:sz w:val="28"/>
          <w:szCs w:val="28"/>
        </w:rPr>
        <w:tab/>
      </w:r>
      <w:r w:rsidR="00EE3083" w:rsidRPr="00A04F25">
        <w:rPr>
          <w:b/>
          <w:i/>
          <w:sz w:val="28"/>
          <w:szCs w:val="28"/>
        </w:rPr>
        <w:t>4. «Превращение цифры в предмет», «Рисуем фигурами»</w:t>
      </w:r>
      <w:r w:rsidR="00EE3083" w:rsidRPr="00207B9F">
        <w:rPr>
          <w:sz w:val="28"/>
          <w:szCs w:val="28"/>
        </w:rPr>
        <w:t xml:space="preserve"> - Для закрепления знания цифр дети с большим желанием превращали, как волшебники, цифры в предметы.</w:t>
      </w:r>
    </w:p>
    <w:p w:rsidR="00EE3083" w:rsidRPr="00A04F25" w:rsidRDefault="00EE3083" w:rsidP="00207B9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Так</w:t>
      </w:r>
      <w:r w:rsidRPr="00A04F25">
        <w:rPr>
          <w:sz w:val="28"/>
          <w:szCs w:val="28"/>
        </w:rPr>
        <w:t>, благодаря детской заинтересованности, был создан коллективный коллаж "Превращение цифры в предмет" и  тематический коллаж «Рисуем фигурами».</w:t>
      </w:r>
    </w:p>
    <w:p w:rsidR="00EE3083" w:rsidRPr="00A04F25" w:rsidRDefault="00A04F25" w:rsidP="00207B9F">
      <w:pPr>
        <w:jc w:val="both"/>
        <w:rPr>
          <w:sz w:val="28"/>
          <w:szCs w:val="28"/>
        </w:rPr>
      </w:pPr>
      <w:r w:rsidRPr="00A04F25">
        <w:rPr>
          <w:b/>
          <w:i/>
          <w:sz w:val="28"/>
          <w:szCs w:val="28"/>
        </w:rPr>
        <w:tab/>
      </w:r>
      <w:r w:rsidR="00EE3083" w:rsidRPr="00A04F25">
        <w:rPr>
          <w:b/>
          <w:i/>
          <w:sz w:val="28"/>
          <w:szCs w:val="28"/>
        </w:rPr>
        <w:t>5. Фриз «Волшебные линии»</w:t>
      </w:r>
      <w:r w:rsidR="00EE3083" w:rsidRPr="00A04F25">
        <w:rPr>
          <w:sz w:val="28"/>
          <w:szCs w:val="28"/>
        </w:rPr>
        <w:t xml:space="preserve"> - Увлекательно и занимательно происходит знакомство детей с разнообразными линиями в жизни природы и окружающей действительности. Ребята увлеклись рисованием различных линий, рассматриванием их в разном графическом изображении.</w:t>
      </w:r>
    </w:p>
    <w:p w:rsidR="00EE3083" w:rsidRPr="00A04F25" w:rsidRDefault="00EE3083" w:rsidP="00207B9F">
      <w:pPr>
        <w:jc w:val="both"/>
        <w:rPr>
          <w:sz w:val="28"/>
          <w:szCs w:val="28"/>
        </w:rPr>
      </w:pPr>
      <w:r w:rsidRPr="00A04F25">
        <w:rPr>
          <w:sz w:val="28"/>
          <w:szCs w:val="28"/>
        </w:rPr>
        <w:t>Все это вылилось в создание абстрактного панно по соответствующему классу линий, а так же в составление коллективного коллажа на тему изученных разнообразных линий.</w:t>
      </w:r>
    </w:p>
    <w:p w:rsidR="00EE3083" w:rsidRPr="00207B9F" w:rsidRDefault="00A04F25" w:rsidP="00207B9F">
      <w:pPr>
        <w:jc w:val="both"/>
        <w:rPr>
          <w:sz w:val="28"/>
          <w:szCs w:val="28"/>
        </w:rPr>
      </w:pPr>
      <w:r w:rsidRPr="00A04F25">
        <w:rPr>
          <w:b/>
          <w:i/>
          <w:sz w:val="28"/>
          <w:szCs w:val="28"/>
        </w:rPr>
        <w:tab/>
      </w:r>
      <w:r w:rsidR="00EE3083" w:rsidRPr="00A04F25">
        <w:rPr>
          <w:b/>
          <w:i/>
          <w:sz w:val="28"/>
          <w:szCs w:val="28"/>
        </w:rPr>
        <w:t>6. Фриз «Сказочные линии»</w:t>
      </w:r>
      <w:r w:rsidR="00EE3083" w:rsidRPr="00A04F25">
        <w:rPr>
          <w:sz w:val="28"/>
          <w:szCs w:val="28"/>
        </w:rPr>
        <w:t xml:space="preserve"> - Детям полюбилась творческая работа. Они так ей увлеклись, что изъявили</w:t>
      </w:r>
      <w:r w:rsidR="00EE3083" w:rsidRPr="00207B9F">
        <w:rPr>
          <w:sz w:val="28"/>
          <w:szCs w:val="28"/>
        </w:rPr>
        <w:t xml:space="preserve"> желание  нарисовать коллективные рисунки из предложенных разнообразных линий и придумать сказочные истории по данным иллюстрациям, что способствовало развитию связной речи.</w:t>
      </w:r>
    </w:p>
    <w:p w:rsidR="009A1EEF" w:rsidRDefault="00E370D0" w:rsidP="009A1E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9A1EEF" w:rsidRPr="00207B9F">
        <w:rPr>
          <w:b/>
          <w:sz w:val="28"/>
          <w:szCs w:val="28"/>
        </w:rPr>
        <w:t>Ожидаемые</w:t>
      </w:r>
      <w:r w:rsidR="00C622C4">
        <w:rPr>
          <w:b/>
          <w:sz w:val="28"/>
          <w:szCs w:val="28"/>
        </w:rPr>
        <w:t xml:space="preserve"> результаты:</w:t>
      </w:r>
    </w:p>
    <w:p w:rsidR="00E33331" w:rsidRPr="00207B9F" w:rsidRDefault="00E33331" w:rsidP="009A1EEF">
      <w:pPr>
        <w:jc w:val="both"/>
        <w:rPr>
          <w:b/>
          <w:sz w:val="28"/>
          <w:szCs w:val="28"/>
        </w:rPr>
      </w:pPr>
    </w:p>
    <w:p w:rsidR="009A1EEF" w:rsidRPr="00E370D0" w:rsidRDefault="00E370D0" w:rsidP="009A1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1EEF" w:rsidRPr="00207B9F">
        <w:rPr>
          <w:sz w:val="28"/>
          <w:szCs w:val="28"/>
        </w:rPr>
        <w:t>1</w:t>
      </w:r>
      <w:r w:rsidR="009A1EEF" w:rsidRPr="00E370D0">
        <w:rPr>
          <w:sz w:val="28"/>
          <w:szCs w:val="28"/>
        </w:rPr>
        <w:t xml:space="preserve">. </w:t>
      </w:r>
      <w:r w:rsidR="009A1EEF" w:rsidRPr="00E370D0">
        <w:rPr>
          <w:b/>
          <w:sz w:val="28"/>
          <w:szCs w:val="28"/>
        </w:rPr>
        <w:t>Развивающий (5-6 лет).</w:t>
      </w:r>
    </w:p>
    <w:p w:rsidR="009A1EEF" w:rsidRDefault="009A1EEF" w:rsidP="009A1EEF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К концу пятого года жизни дети уже накапливают определенный социальный опыт: опыт общения со сверстниками, разнообразной совместной деятельности; развивается самостоятельность, произвольность; самоконтроль и самооценка, они способны достаточно адекватно оценивать собственные поступки и поступки сверстников. Дошкольники принимают проблему, уточняют цель, способны выбрать необходимые средства для достижения результата деятельности, самостоятельно находят проблему, которая может стать отправной точкой для проекта. Помощь взрослого незначительна, дифференцирована.</w:t>
      </w:r>
    </w:p>
    <w:p w:rsidR="00E33331" w:rsidRPr="00207B9F" w:rsidRDefault="00E33331" w:rsidP="009A1EEF">
      <w:pPr>
        <w:jc w:val="both"/>
        <w:rPr>
          <w:sz w:val="28"/>
          <w:szCs w:val="28"/>
        </w:rPr>
      </w:pPr>
    </w:p>
    <w:p w:rsidR="009A1EEF" w:rsidRPr="00207B9F" w:rsidRDefault="00A04F25" w:rsidP="009A1E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A1EEF" w:rsidRPr="00207B9F">
        <w:rPr>
          <w:sz w:val="28"/>
          <w:szCs w:val="28"/>
        </w:rPr>
        <w:t>2</w:t>
      </w:r>
      <w:r w:rsidR="009A1EEF" w:rsidRPr="00E370D0">
        <w:rPr>
          <w:b/>
          <w:sz w:val="28"/>
          <w:szCs w:val="28"/>
        </w:rPr>
        <w:t>. Творческий (6-7 лет).</w:t>
      </w:r>
    </w:p>
    <w:p w:rsidR="00E33331" w:rsidRPr="00C1242D" w:rsidRDefault="00A04F25" w:rsidP="009A1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EEF" w:rsidRPr="00207B9F">
        <w:rPr>
          <w:sz w:val="28"/>
          <w:szCs w:val="28"/>
        </w:rPr>
        <w:t>К концу шестого и на седьмом году жизни интенсивно формируются все стороны личности ребенка: нравственная, интеллектуальная, эмоционально-волевая, действенно-практическая. Роль взрослого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ее</w:t>
      </w:r>
      <w:r w:rsidR="00C1242D">
        <w:rPr>
          <w:sz w:val="28"/>
          <w:szCs w:val="28"/>
        </w:rPr>
        <w:t>.</w:t>
      </w:r>
    </w:p>
    <w:p w:rsidR="009A1EEF" w:rsidRPr="00207B9F" w:rsidRDefault="00C1242D" w:rsidP="009A1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9A1EEF" w:rsidRPr="00207B9F">
        <w:rPr>
          <w:b/>
          <w:sz w:val="28"/>
          <w:szCs w:val="28"/>
        </w:rPr>
        <w:t>Возможные последствия реализации проекта:</w:t>
      </w:r>
    </w:p>
    <w:p w:rsidR="009A1EEF" w:rsidRDefault="00A04F25" w:rsidP="009A1E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EEF">
        <w:rPr>
          <w:sz w:val="28"/>
          <w:szCs w:val="28"/>
        </w:rPr>
        <w:t>При создании определённых условий, у детей сформируется стойкий интерес к исследовательской и творческой деятельности. Закрепятся знания о математических понятиях, применяя которые в разных видах деятельности, ребёнок может создать что-то новое.</w:t>
      </w:r>
    </w:p>
    <w:p w:rsidR="009A1EEF" w:rsidRPr="00207B9F" w:rsidRDefault="009A1EEF" w:rsidP="009A1EE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Проявляя инициативу, интерес к исследованиям</w:t>
      </w:r>
      <w:r w:rsidRPr="00207B9F">
        <w:rPr>
          <w:sz w:val="28"/>
          <w:szCs w:val="28"/>
        </w:rPr>
        <w:t xml:space="preserve">, дети учатся ставить цель, подбирать средства для ее достижения, оценивать последствия, принимать решения и нести за них ответственность, учатся логически </w:t>
      </w:r>
      <w:r>
        <w:rPr>
          <w:sz w:val="28"/>
          <w:szCs w:val="28"/>
        </w:rPr>
        <w:t>мыслить</w:t>
      </w:r>
      <w:r w:rsidRPr="00207B9F">
        <w:rPr>
          <w:sz w:val="28"/>
          <w:szCs w:val="28"/>
        </w:rPr>
        <w:t xml:space="preserve">. </w:t>
      </w:r>
    </w:p>
    <w:p w:rsidR="00D76C86" w:rsidRDefault="00D76C86" w:rsidP="00EE3083">
      <w:pPr>
        <w:rPr>
          <w:b/>
          <w:sz w:val="28"/>
          <w:szCs w:val="28"/>
        </w:rPr>
      </w:pPr>
    </w:p>
    <w:p w:rsidR="00E97941" w:rsidRDefault="00E97941" w:rsidP="00EE3083">
      <w:pPr>
        <w:rPr>
          <w:b/>
          <w:sz w:val="28"/>
          <w:szCs w:val="28"/>
        </w:rPr>
      </w:pPr>
    </w:p>
    <w:p w:rsidR="00EE3083" w:rsidRDefault="00C1242D" w:rsidP="00EE30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A04F25">
        <w:rPr>
          <w:b/>
          <w:sz w:val="28"/>
          <w:szCs w:val="28"/>
        </w:rPr>
        <w:tab/>
      </w:r>
      <w:r w:rsidR="00E33331" w:rsidRPr="00E33331">
        <w:rPr>
          <w:b/>
          <w:sz w:val="28"/>
          <w:szCs w:val="28"/>
        </w:rPr>
        <w:t>Список литературы:</w:t>
      </w:r>
    </w:p>
    <w:p w:rsidR="009A0FEF" w:rsidRPr="00E97941" w:rsidRDefault="009A0FEF" w:rsidP="00E97941">
      <w:pPr>
        <w:numPr>
          <w:ilvl w:val="2"/>
          <w:numId w:val="2"/>
        </w:numPr>
        <w:rPr>
          <w:sz w:val="28"/>
          <w:szCs w:val="28"/>
        </w:rPr>
      </w:pPr>
      <w:r w:rsidRPr="00E97941">
        <w:rPr>
          <w:sz w:val="28"/>
          <w:szCs w:val="28"/>
        </w:rPr>
        <w:t>Ярославль, «Академия развития», 1996г.</w:t>
      </w:r>
    </w:p>
    <w:p w:rsidR="009A0FEF" w:rsidRDefault="009A0FEF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Воронова В.Я. «Творческие игры для дошкольников».</w:t>
      </w:r>
    </w:p>
    <w:p w:rsidR="00092F74" w:rsidRDefault="00092F74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Венгер Л.А., Яченко О.М., Говорова Р.И., Цеханская Р.И. «Игры и упражнения по развитию умственных способностей у детей дошкольного возраста». М., «Просвещение», 1998г.</w:t>
      </w:r>
    </w:p>
    <w:p w:rsidR="009A0FEF" w:rsidRDefault="009A0FEF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Глаголева В.Г. «Логическая азбука для детей 4-6 лет».   С.-Пб., «Детство-пресс», 1998г.</w:t>
      </w:r>
    </w:p>
    <w:p w:rsidR="001C4220" w:rsidRDefault="001C4220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Ехевич Н. «Развивающие игры для детей».</w:t>
      </w:r>
      <w:r w:rsidRPr="001C4220">
        <w:rPr>
          <w:sz w:val="28"/>
          <w:szCs w:val="28"/>
        </w:rPr>
        <w:t xml:space="preserve"> </w:t>
      </w:r>
      <w:r>
        <w:rPr>
          <w:sz w:val="28"/>
          <w:szCs w:val="28"/>
        </w:rPr>
        <w:t>М., 1990г.</w:t>
      </w:r>
    </w:p>
    <w:p w:rsidR="001C4220" w:rsidRDefault="001C4220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Квач Н.В. «Развитие образного мышления и графических навыков у детей 5-7 лет». М., «ВЛАДОС», 2001г.</w:t>
      </w:r>
    </w:p>
    <w:p w:rsidR="00092F74" w:rsidRDefault="001C4220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Михайлова З.А. «Игровые занимательные задачи для дошкольников».</w:t>
      </w:r>
      <w:r w:rsidR="00092F74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«Просвещение», 1990г.</w:t>
      </w:r>
    </w:p>
    <w:p w:rsidR="001C4220" w:rsidRDefault="001C4220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Смоленцова А.А. «Сюжетно-дидактические игры с математическим содержанием».</w:t>
      </w:r>
      <w:r w:rsidRPr="001C4220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«Просвещение», 1987г.</w:t>
      </w:r>
    </w:p>
    <w:p w:rsidR="001C4220" w:rsidRDefault="001C4220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Сорокин А.И. «Дидактические игры в детском саду».</w:t>
      </w:r>
      <w:r w:rsidRPr="001C4220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 РСФСР», 1955г.</w:t>
      </w:r>
    </w:p>
    <w:p w:rsidR="001C4220" w:rsidRDefault="001C4220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Соловьёва Е.П. «Математика и логика для дошкольников», М., «Просвещение», 1999г.</w:t>
      </w:r>
    </w:p>
    <w:p w:rsidR="001C4220" w:rsidRDefault="001C4220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Тикалкина Т.К. «Игровые занимательные задания по математике».</w:t>
      </w:r>
      <w:r w:rsidRPr="001C4220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«Просвещение», 1</w:t>
      </w:r>
      <w:r w:rsidR="00D76C86">
        <w:rPr>
          <w:sz w:val="28"/>
          <w:szCs w:val="28"/>
        </w:rPr>
        <w:t>989</w:t>
      </w:r>
      <w:r>
        <w:rPr>
          <w:sz w:val="28"/>
          <w:szCs w:val="28"/>
        </w:rPr>
        <w:t>г.</w:t>
      </w:r>
    </w:p>
    <w:p w:rsidR="00D76C86" w:rsidRDefault="00D76C86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Тихомирова Л.Ф., Пасов Л.В. «Развитие логического мышления у дошкольников». Ярославль, 1995г.</w:t>
      </w:r>
    </w:p>
    <w:p w:rsidR="00D76C86" w:rsidRDefault="00D76C86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Удальцова Е.И. «Дидактические игры в воспитании и обуче</w:t>
      </w:r>
      <w:r w:rsidR="00C1242D">
        <w:rPr>
          <w:sz w:val="28"/>
          <w:szCs w:val="28"/>
        </w:rPr>
        <w:t>нии дошкольников». Минск, «Нар.</w:t>
      </w:r>
      <w:r>
        <w:rPr>
          <w:sz w:val="28"/>
          <w:szCs w:val="28"/>
        </w:rPr>
        <w:t>света», 1976г.</w:t>
      </w:r>
    </w:p>
    <w:p w:rsidR="00D76C86" w:rsidRDefault="00D76C86" w:rsidP="009A0FEF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Усова А.П «Роль игры в развитии детей».</w:t>
      </w:r>
      <w:r w:rsidRPr="00D76C86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«Просвещение», 1976г.</w:t>
      </w:r>
    </w:p>
    <w:p w:rsidR="001C0292" w:rsidRDefault="001C029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D908A2" w:rsidRDefault="00D908A2" w:rsidP="00EE3083"/>
    <w:p w:rsidR="00E56C65" w:rsidRDefault="00E56C65" w:rsidP="00EE3083"/>
    <w:p w:rsidR="00E56C65" w:rsidRDefault="00E56C65" w:rsidP="00EE3083"/>
    <w:sectPr w:rsidR="00E56C65" w:rsidSect="0037027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95" w:rsidRDefault="00A85A95">
      <w:r>
        <w:separator/>
      </w:r>
    </w:p>
  </w:endnote>
  <w:endnote w:type="continuationSeparator" w:id="1">
    <w:p w:rsidR="00A85A95" w:rsidRDefault="00A8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A" w:rsidRDefault="00370275" w:rsidP="00EE30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70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702A" w:rsidRDefault="007E70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A" w:rsidRDefault="00370275" w:rsidP="00EE30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70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70D0">
      <w:rPr>
        <w:rStyle w:val="a4"/>
        <w:noProof/>
      </w:rPr>
      <w:t>1</w:t>
    </w:r>
    <w:r>
      <w:rPr>
        <w:rStyle w:val="a4"/>
      </w:rPr>
      <w:fldChar w:fldCharType="end"/>
    </w:r>
  </w:p>
  <w:p w:rsidR="007E702A" w:rsidRDefault="007E70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95" w:rsidRDefault="00A85A95">
      <w:r>
        <w:separator/>
      </w:r>
    </w:p>
  </w:footnote>
  <w:footnote w:type="continuationSeparator" w:id="1">
    <w:p w:rsidR="00A85A95" w:rsidRDefault="00A85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856"/>
    <w:multiLevelType w:val="hybridMultilevel"/>
    <w:tmpl w:val="075EF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76B57"/>
    <w:multiLevelType w:val="hybridMultilevel"/>
    <w:tmpl w:val="EA241E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391622A"/>
    <w:multiLevelType w:val="hybridMultilevel"/>
    <w:tmpl w:val="79F8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81C74"/>
    <w:multiLevelType w:val="hybridMultilevel"/>
    <w:tmpl w:val="09E0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2558B"/>
    <w:multiLevelType w:val="hybridMultilevel"/>
    <w:tmpl w:val="F3BC3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A2EE0"/>
    <w:multiLevelType w:val="hybridMultilevel"/>
    <w:tmpl w:val="21E0E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6E4B13"/>
    <w:multiLevelType w:val="hybridMultilevel"/>
    <w:tmpl w:val="D1F0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083"/>
    <w:rsid w:val="00007ECB"/>
    <w:rsid w:val="00014E5F"/>
    <w:rsid w:val="00051512"/>
    <w:rsid w:val="00092F74"/>
    <w:rsid w:val="001C0292"/>
    <w:rsid w:val="001C4220"/>
    <w:rsid w:val="001F14E1"/>
    <w:rsid w:val="001F7A13"/>
    <w:rsid w:val="00205E11"/>
    <w:rsid w:val="00207B9F"/>
    <w:rsid w:val="00216BB6"/>
    <w:rsid w:val="002406A9"/>
    <w:rsid w:val="002B7BFA"/>
    <w:rsid w:val="002E07D7"/>
    <w:rsid w:val="00370275"/>
    <w:rsid w:val="00371E3E"/>
    <w:rsid w:val="003D2425"/>
    <w:rsid w:val="004137C1"/>
    <w:rsid w:val="004628E6"/>
    <w:rsid w:val="00482916"/>
    <w:rsid w:val="0055622E"/>
    <w:rsid w:val="005E43E6"/>
    <w:rsid w:val="006165C5"/>
    <w:rsid w:val="00634A22"/>
    <w:rsid w:val="00666109"/>
    <w:rsid w:val="006C7703"/>
    <w:rsid w:val="006F524B"/>
    <w:rsid w:val="007B239A"/>
    <w:rsid w:val="007E702A"/>
    <w:rsid w:val="008751AF"/>
    <w:rsid w:val="008F1BB8"/>
    <w:rsid w:val="0094306A"/>
    <w:rsid w:val="00962363"/>
    <w:rsid w:val="009763E7"/>
    <w:rsid w:val="009A0FEF"/>
    <w:rsid w:val="009A1EEF"/>
    <w:rsid w:val="009A5116"/>
    <w:rsid w:val="00A04F25"/>
    <w:rsid w:val="00A0771D"/>
    <w:rsid w:val="00A85A95"/>
    <w:rsid w:val="00B40B77"/>
    <w:rsid w:val="00B73A66"/>
    <w:rsid w:val="00C07AAC"/>
    <w:rsid w:val="00C1242D"/>
    <w:rsid w:val="00C215A2"/>
    <w:rsid w:val="00C622C4"/>
    <w:rsid w:val="00CB6B76"/>
    <w:rsid w:val="00D31555"/>
    <w:rsid w:val="00D404DA"/>
    <w:rsid w:val="00D5117B"/>
    <w:rsid w:val="00D76C86"/>
    <w:rsid w:val="00D908A2"/>
    <w:rsid w:val="00DE3F7B"/>
    <w:rsid w:val="00E33331"/>
    <w:rsid w:val="00E370D0"/>
    <w:rsid w:val="00E56C65"/>
    <w:rsid w:val="00E662B0"/>
    <w:rsid w:val="00E97941"/>
    <w:rsid w:val="00EB34D9"/>
    <w:rsid w:val="00EE095B"/>
    <w:rsid w:val="00EE3083"/>
    <w:rsid w:val="00FE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0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0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3083"/>
  </w:style>
  <w:style w:type="table" w:styleId="a5">
    <w:name w:val="Table Grid"/>
    <w:basedOn w:val="a1"/>
    <w:rsid w:val="00EE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самостоятельной деятельности детей по ФЭМП</vt:lpstr>
    </vt:vector>
  </TitlesOfParts>
  <Company>Home</Company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самостоятельной деятельности детей по ФЭМП</dc:title>
  <dc:subject/>
  <dc:creator>Лариса</dc:creator>
  <cp:keywords/>
  <dc:description/>
  <cp:lastModifiedBy>Qwerty</cp:lastModifiedBy>
  <cp:revision>5</cp:revision>
  <dcterms:created xsi:type="dcterms:W3CDTF">2014-09-22T17:23:00Z</dcterms:created>
  <dcterms:modified xsi:type="dcterms:W3CDTF">2015-06-29T09:09:00Z</dcterms:modified>
</cp:coreProperties>
</file>