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САМООПРЕДЕЛЕНИЕ СТАРШЕКЛАСНИКОВ               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Выбор Профессии – как самоопределение личности.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профессии и ее истоки.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старшего школьного возраста и выбор профессии. Жизненный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Отношение подростка к будущей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Профессиональное самоопределение.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Профессиональное самоопределение как процесс: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точки зрения детерминизма;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позиции деятельности.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«Восемь углов выбора профессии»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выбором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Роль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самопознания;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самосознания;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самооценки в профессиональном самоопределении.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Профессиональное самоопределение и профессиональная консультация.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Поиск смысловых опор личности на переломах профессионального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Стадии профессионального становления.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Кризисы профессионального становления.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Методы работы в переломные периоды профессионального выбора.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Выявление профессиональных установок подростков на этапе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Эмпирическая часть.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сложилась такая ситуация, что настоящих специалистов,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с энтузиазмом и поднимающих нашу страну на более высокие уровни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все меньше. Почему это происходит? Даже несмотря на то, что в нашей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 много высших и средних учебных заведения с высоким уровнем и качеством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которые каждый год выпускают «специалистов», их компетентность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 оставляют желать лучшего.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факты современной действительности, невольно задумывается: в чем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этих неудач, разочарований молодых людей?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одной из причин является неверный выбор профессии в юности.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юность (14-18 лет) – возраст самоопределения. Кем быть? Каким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быть? Где я больше всего нужен? Эти и многие вопросы встают перед старшими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 очень велик. Он включает в себя тысячи разных интереснейших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специальностей. В юношеском возрасте каждый стоит перед выбором. Каждый пятый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расскажет о своих заблуждениях, колебаниях в профессиональном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самоопределении. Старшеклассника манят десятки профессий. Каковы они? Разные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труда требуют от человека разных и подчас противоречивых качеств. 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 случае это способность ладить с людьми, управлять и подчиняться, 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 – высокая культура движений, в третьем – острота наблюдений. Конечно,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15-17 лет, разобраться в таком разнообразии своих личностных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качеств, способностей, нелегко.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социально и глубоко личностный выбор в профессиональном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самоопределении – задача не из простых и не из легких.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профессии – это «второе рождение человека». Ведь от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насколько правильно выбран жизненный путь, зависит общественная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человека, его место среди других людей, удовлетворенность работой,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 нервно-психическое здоровье, радость и счастье.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расширяет возможности жизненного самоопределения молодежи. Перед ней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приложения своих сил и способностей в самых различных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 деятельности на благо общества.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профессиональная трудовая деятельность, которой предшествует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выбор, один из важнейших факторов, определяющих многое в жизни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человека.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преимущество человека заключается в его возможности выбора.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Объект: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старшеклассники (ученики 11 «А» класса).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Предмет: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самоопределение старшеклассников.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уровень профессионального выбора старшеклассников в I-м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полугодии, изучить мотивы выбора профессии школьниками и раскрыть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 профессионального выбора.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выявить характерные черты ранней юности и определить актуальность выбора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для данного возрастного периода;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рассмотреть профессиональное самоопределение как процесс;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определить факторы, влияющие на выбор профессии;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раскрыть роль самооценки в правильном выборе профессии;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описать переломы профессионального выбора;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проверить на практике поставленные гипотезы.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степень сформированности профессионального плана низкая в I-м полугодии;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сознательный выбор профессии происходит в 11 классе;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старшеклассники не определили пути овладения выбранной профессией в I-м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полугодии учебного процесса;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старшеклассники отдают предпочтение не одной профессии, а нескольким 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 I-го учебного полугодия.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  <w:t>1. Выбор профессии как самоопределение личности.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Профессия – (лат. PROFESSIO – официально указанное занятие,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специальность, от PROFITEOR – объявляю своим делом), род трудовой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(занятий) человека, владеющего комплексом специальных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знаний и практических навыков, приобретенных в результате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подготовки, опыта работы [10].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человеческих профессий велико, и большинством из них, по мнению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психологов и педагогов, может овладеть каждый. Но равно верно и то, что 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момент времени человек может делать что-то одно. А так как жизнь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ограничена, он может сделать лишь несколько отдельных дел. Чтобы «стать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действующим» человек должен расстаться с бесконечностью, которой он обладал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 возможности, так как реально он может не все, а лишь что-то. Так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проблема выбора будущей профессии. [4].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Согласно, И. Конц, профессиональное самоопределение человека начинается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в его детстве, когда в детской игре, ребенок принимает на себя разные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роли, и проигрывает связанное с ним поведение. Если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присмотреться к этим играм, то нетрудно заметить, что дети в них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и охотно идут на всевозможные символические замещения реальных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атрибутов профессиональной деятельности. (Например: стул – «прилавок», бумага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«деньги»). Заканчивается профессиональное самоопределение в ранней юности,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уже необходимо принять решение, которое повлияет на всю дальнейшую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человека.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Особенности старшего школьного возраста и выбор профессии. Жизненный план.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мировоззренческие поиски заземляются и конкретизируются в жизненных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планах. [16]. Жизненный план – понятие широкое. Он охватывает всю сферу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самоопределения – моральный облик, стиль жизни, уровень притязаний.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важным, неотложным и трудным делом становится для старшеклассника выбор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профессии. Психологически устремленный в будущее и склонный даже мысленно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«перепрыгивать» через незавершенные этапы, юноша внутренне уже тяготится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школой; школьная жизнь кажется ему временной, ненастоящей, преддверием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другой, более богатой и подлинной жизни, которая одновременно манит и пугает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 [16].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хорошо понимает, что содержание этой будущей жизни, преде всего, зависит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 – сумеет ли он правильно выбрать профессию. Каким бы легкомысленным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беспечным не выглядел юноша, выбор профессии – его главная и постоянная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пору юности все определенней и отчетливей оказывается индивидуальный облик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молодого человека, все ясней выступают те его индивидуальные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особенности, которые в своей совокупности определяют склад его личности.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 существенно отличаются друг от друга не только по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темпераменту и по характеру, но и по своим способностям, потребностям,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стремлениям и интересам, разной степенью самосознания. Индивидуальные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проявляются и в выборе жизненного пути. Юность – это возраст,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складывается мировоззрение, формируются ценностные ориентации,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[1]. По сути, это период, когда осуществляется переход от детства 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взрослой жизни, соответствующей степени ответственности,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самостоятельности, способности к активному участию в жизни общества и в своей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жизни, к конструктивному решению различных проблем, профессионального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становления. Юношеский возраст по Эриксону, строится вокруг процесса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идентичности, состоящего из серии социальных, и индивидуально-личностных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выборов, идентификации, профессионального становления.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говорилось, профессиональное самоопределение начинается в детстве, 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в ранней юности. Экспериментальное изучение значимости мотивов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 и профессионального выбора подростков и юношей.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значение в учебной деятельности приобретают мотивы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узкопрактические, в выборе профессии – мотивация выбора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у юношей не подвержена изменению с возрастом. У девушек происходит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мотивации на общественные нужды к общей мотивации на профессию.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и овладение ею начинается с профессионального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самоопределения. На этом этапе ученики должны уже вполне реально сформировать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задачу выбора будущей сферы деятельности с учетом имеющегося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и психофизиологического ресурсов. В это время у учащихся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отношение к определенным профессиям, осуществляется выбор учебных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соответствии с выбранной профессией.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Отношение подростка к будущей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будущей профессии волнует не только одиннадцатиклассников. И в девятом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ребята должны решить: куда идти дальше – в десятый класс, ПТУ,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техникум?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планов на будущее составляет важнейшее содержание развития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взрослости в подростковом периоде. Существенным показателем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социально-психологической зрелости подростка является именно его отношение 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будущему. Определенность планов многое изменяет в подростке: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важнейший стержень личности – определенные цели, задачи, мотивы.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[10].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подростковом возрасте детские формы мечты о профессии сменяются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размышлениями о ней с учетом собственных возможностей и обстоятельств жизни,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стремление реализовать намерения в практических действиях. Однако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подростки полностью живут настоящим, о будущей профессии размышляют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мало. [1].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 может стимулировать появление интереса к определенной профессии: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 люди, книги, телевидение. Подростки интересуются многим, часто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ориентируются в нескольких направлениях сразу, посещают различные секции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кружки. Очень часто они переоценивают свои возможности в привлекающей 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профессии. Занятия в кружках помогают подростку осознать свои склонности,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возможности, недостатки. Проверка себя в деятельности – лучший способ и для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мечты, и для предотвращения разочарований. Подрезать «крылья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мечты» подростка нельзя, но необходимо «приземлить» ее, доводить до его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 мысль, что путь к успеху в любом деле устлан трудностями, а 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розами. [10].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подростков время обучения в 8-9 классах – период интенсивных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размышлений о будущем. Одни стараются перевести мечтания в действия, другие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примеривают себя к разным вариантам будущего. Третьи думают о соответствии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возможностей требованиям профессии, четвертые – собирают информацию 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привлекающей профессии и учебном заведении, где ее получают. Подростки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интересуются планами одноклассников, обсуждают сомнения, колебания, они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отказываются от прежних мечтаний как от «детских». Многие склонны поддаваться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влиянию авторитетных или более взрослых друзей. Периодически возникают споры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разногласия относительно разных профессий и того, где именно продолжать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учение. [10].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Приближающееся окончание 9 класса стимулирует размышления подростков о своем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будущем.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  <w:t>2. Профессиональное самоопределение.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Профессиональное самоопределение как процесс.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образование, выполняющее функции профессиональное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 отождествляемое с понятием «специальное образование»,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2 пути его получения – самообразование или обучение 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 профессионального образования. [14]. Успех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определяет такой важный психологический момент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«готовность» (эмоциональная, мотивационная) к приобретению той или иной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профессии, осуществляемый человеком в результате анализа внутренних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 путем соотнесения их с требованиями профессии, является основой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самоутверждения человека в обществе, одним из главных решений в жизни. Выбор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 психологическом плане представляет собой двухаспектное явление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[14]: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  субъект выбора, то есть тот, кто выбирает;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  объект выбора – то, что выбирают.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и объект выбора определяют неоднозначность выбора профессии. Это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тем множеством характеристик, которыми они обладают.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– это не одномоментальный акт. Выбор профессии состоит из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 этапов, сливающихся в один процесс. Причем, продолжительность этапов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внешних условий;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индивидуальных особенностей субъекта выбора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– процесс, который охватывает весь период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личности: от возникновения профессиональных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намерений до выхода из трудовой деятельности.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Этапы, предшествующие самоопределению.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профессионального самоопределения охватывает старший школьный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 но ему предшествуют этапы [14]: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             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Первичный выбор профессии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(характерен для учащихся младшего школьного возраста):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малодифференцированные представления о мире профессий, ситуативное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внутренних ресурсах, необходимых для данного рода профессий,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неустойчивость профессиональных намерений;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             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профессионального самоопределения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(старший школьный возраст):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возникновение и формирование профессиональных намерений и первоначальная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различных сферах труда;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             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обучение: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после получения школьного образования для освоения выбранной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             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адаптация: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индивидуального стиля деятельности, преобладание системы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и социальных отношений;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             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Самореализация в труде: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или невыполнение ожиданий, связанных с профессиональным трудом.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профессиональное самоопределение пронизывает весь жизненный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человека.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Предпосылки профессионального самоопределения: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Профессиональное самоопределение с позиции принципов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детерминизма и деятельности. Профессиональное самоопределение – существенная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общественного процесса развития личности. Выявление особенностей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принципа детерминизма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самоопределения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анализ двух систем. С одной стороны, это личность как сложнейшая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саморегулирующая система, с другой – система общественного ориентирования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 в решении вопроса о сознательном выборе профессии. [7]. Данная система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целенаправленное влияние школы, семьи, общественных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литературы, искусства на мотивы выбора профессии. Такая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средств профессиональной ориентации призвана обеспечить решение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профессионального просвещения и консультирования учащихся, пробуждение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интереса и склонностей, непосредственной помощи 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трудоустройстве и преодолении трудностей этапа профессиональной адаптации.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средств профориентации несет в себе широкий спектр возможностей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развития личности, из нее личность «черпает» мотивы и цели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Испытываемая человеком потребность в самоопределении сама по себе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беспредметна [7]. А.Н. Леонтьев отмечал, что «.до своего первого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потребность «не знает» своего предмета, так как он еще 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обнаружен.».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личности и внешней по отношению к ней системы профориентационных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воздействий возникает только в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процессе деятельности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Деятельность как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взаимосвязи субъекта с объектами образует условие психического отражения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выступает как механизм детерминирующегося воздействия на личность.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постоянной связи с внешним миром человек выступает как активная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взаимодействия. Поэтому, психологическое проявление принципа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детерминизма может быть понято лишь в рамках проблемы соотношения внешних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условий в детерминации деятельности. В плане анализа движущих сил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необходимо исходить из взаимосвязи и противопоставленности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и внешнего.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профессионального самоопределения обусловлен возникновением,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расширением деятельности субъекта, реализующей его связь с факторами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профориентации. Самоопределение вплетено в эту деятельность как ее компонент.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Предпосылки профессионального самоопределения.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предпосылки самоопределения.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элементы личности, как ближайшие психологические предпосылки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самоопределения, различны по характеру их функций. Всю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важнейших личностных предпосылок самоопределения можно свести 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 основным группам [7]: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особенности личности, обеспечивающие возможность успешного решения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выбора профессии, но прямо не участвуют в активизации этого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 В эту группу относятся волевые черты характера, а также такая черта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трудолюбие. Сюда же следует отнести и наличие некоторого трудового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 опыта, уровень общей жизненной зрелости человека.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Эту группу психологических предпосылок самоопределения образуют различные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направленности личности, динамизирующие процесс профессионального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обуславливающие избирательность реагирования. [7]. Сюда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потребность в профессиональном самоопределении, возникшие 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учебные и профессиональные интересы и склонности убеждения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установки, ценности и идеалы, и представления о жизненных ценностях.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второй группы благодаря своей связи с познавательными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 обладают функцией обусловливания сферы деятельности,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привлекательной для человека.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«Восемь углов выбора профессии».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Е.А. Климова существует 8 углов ситуации выбора профессии. Ведь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 принимает во внимание сведения не только об особенностях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профессий, но и массу другой информации. [6].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Позиция старших членов семьи.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забота старших о будущей профессии своего чада понятна; они несут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то, как складывается его жизнь.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родители предоставляют ребенку полную свободу выбора, требуя тем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от него самостоятельности, ответственности, инициативы. Случается, что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 согласны с выбором ребенка, предлагая пересмотреть свои планы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другой выбор, считая, что он еще маленький. Правильному выбору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часто мешают установки родителей, которые стремятся, чтобы дети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компенсировали их недостатки в будущем, в той деятельности, в которой они 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себя полностью проявить. Им кажется, что именно их сын или дочь сможет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себя, так как у них в отличие от родителей «выше трамплин, с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они будут погружаться в мир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показывают, что в большинстве случаев дети соглашаются с выбором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рассчитывая на помощь родителей при поступлении в какое-либо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заведение. При этом дети, конечно же, забывают, что работать по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специальности придется им, а не их родителям. [6].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бесконфликтности выхода из таких обстоятельств можно лишь предполагать.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Позиция товарищей, подруг (сверстников).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Дружеские отношения старшеклассников уже очень крепки и влияние их на выбор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не исключено, так как внимание своего профессионального будущего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сверстников также возрастает. Именно позиция микрогруппы может стать решающим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профессиональном самоопределении.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Позиция учителей, школьных педагогов, классного руководителя.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учитель, наблюдая за поведением учащегося только в учебной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все время «проникает мыслью за фасад внешних проявлений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ставит своего рода диагнозы относительно интересов, склонностей,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помыслов, характера, способностей, подготовленности учащегося». Учитель знает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той информации, которая неизвестна даже самому ученику.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Личные профессиональные планы.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поведении и жизни человека представления о ближайшем и отдаленном будущем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очень важную роль. Профессиональный план или образ, мысленное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представление, его особенности зависят от склада ума и характера, опыта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Он включает в себя главную цель и цели на будущее, пути и средства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достижения. Но планы различны по содержанию и то, какие они зависит от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[6].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5) Способности.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 таланты учащегося старших классов необходимо рассматривать 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учебе, но и ко всем другим видам общественно ценной активности. Так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именно способности включает в себя будущая профессиональная пригодность.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6) Уровень притязаний на общественное признание.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притязаний старшеклассника – первая ступень профессиональной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[6].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7) Информированность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важная, неискаженная информация – важный фактор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Склонности проявляются и формируются в Деятельности. Сознательно включаясь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виды деятельности, человек может менять свои увлечения, а значит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направления. Для старшеклассника это важно, так как до фессиональные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 – путь к будущему. [6].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Управление выбором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правильного выбора профессии необходимо управление данным процессом,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осуществляется учителем.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выбором профессии – одна из составных частей проблемы научного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обществом. [8]. В более узком плане применительно к проблеме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профессии учащимися учителю крайне важно знать объективные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факторы, составляющие содержание управления. К объективным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факторам относятся: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объективно действующих закономерностей, условия жизни субъекта,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воспитание, экономическое окружение и другие.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субъектным факторам относятся: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субъекта, склонности, интересы, способности, намерения, мотивы,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темперамент, задатки и другие стороны личности.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управление выбором профессии было действительно эффективным, крайне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разобраться в сущности указанных выше двух слагаемых сторон предмета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управления. [8]. Управление выбором профессии немыслимо без знания личности,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структуры.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личность чрезвычайно сложна. Она обладает как приобретенными при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качествами, так и биологическими свойствами, характеризующимися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относительным постоянством (задатки, тип нервной системы и т.д.).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профориентацией только тогда научно, когда строится с учетом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индивидуально-психологических особенностей учащихся, базируется на знании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функциональной структуры личности. [8].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изучать каждого школьника общепризнано. Однако в практике нередки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когда учитель может подробно охарактеризовать одного -двух своих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всем остальным он в состоянии дать лишь самую общую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учитель неплохо знает ученика, но дать целостную характеристику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его личности (выделить склонности, интересы, способности,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поведения, черты характера) затрудняется. Какое место занимает ученик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коллективе, каков его престиж среди одноклассников, как оценивают его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товарищи, учителя, как сам он себя оценивает – такие вопросы часто и вовсе 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ставятся отдельными педагогами.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это целым рядом причин: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отсутствием установки на изучение учащихся в целях профориентации;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психолого-педагогическая подготовка учителей;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нежелание затруднять себя дополнительной работой;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неимение доступных метод и методик изучения учащихся. [8].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выпускнику школы нужна характеристика, в которой оценки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качеств должны быть полными и точными. В характеристике необходимо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перспективу развития личности, прогнозировать ее будущее. Нельзя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ограничиваться в характеристике учащегося указанием на его дисциплину,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оценки и общую активность. [12].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нужно обращать на динамику интересов учащихся, на 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склонности в процессе учебы. При этом крайне важно проектировать возможности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способностей в процессе обучения. Если учитель заметит определенную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профессиональных интересов учащегося, настойчивость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упорство, проявляемое им, то он обязан отразить это в характеристике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 воспитанника, что даже при небольших способностях он может достичь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успеха. Хотя не всегда просто помочь юноше или девушке определить свое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призвание, тем не менее, нельзя признать нормальным, когда после окончания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 ученик не знает, способен ли он к чему-нибудь, где найти занятие по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душе. Разглядеть индивидуальность, помочь раскрыться способностям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склонностям ученика под силу учителю, классному руководителю. [8]. Изучение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– одно из необходимых условий выявления индивидуально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особенностей в целях правильного профессионального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  <w:t>3. Самопознание в выборе 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– одно из необходимых условий осуществления личностного подхода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выбору профессии. [10].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самого себя идет через сравнение себя с другими людьми, путем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своих возможностей, достижений и сравнения их с успехами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окружающих людей. Познавая себя, мы одновременно познаем другого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Знание других людей помогает самопознанию. Процесс сравнения –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не только познания мира, но и познания самого себя. Познавая через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качества другого человека, мы получаем материал, необходимый для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собственной оценки.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познания мира и самого себя, человек должен прилагать активные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усилия. Совершенствование самого себя начинается с процесса самопознания.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стать лучше, не зная, какие качества характера надо воспитать, а какие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изжить. [8]. Без самопознания нельзя правильно наметить программу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самовоспитания и саморазвития, трудно выбрать работу по душе.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человека к себе, самовоспитание, зависят от требований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 общества, в котором он живет. Требования общества – одно из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побуждений самопознания и самовоспитания. Возникновение потребности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знании собственных особенностей, интереса к себе и размышлений о себе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характерной особенностью повзрослевших детей.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самооценки в профессиональном самоопределении.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психологии самооценка рассматривается как феномен самопознания.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– это осознание человеком самого себя, своего «Я» [3]. Осознать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себя – значит дать отчет себе относительно своих сил, возможностей,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качеств, уровня их развития, то есть оценить их в должной мере.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слово «самооценка» помогает нам понять его значение. В профессиональном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самоопределении личности самооценка – оценка, которую человек дает самому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своим возможностям, соответствующим или не соответствующим специфике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К. Маркс в работе «Размышления юноши при выборе профессии» обращал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молодежи на умение дать оценку собственным способностям: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«заблуждение относительно наших способностей к определенной профессии. - это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ошибка, которая мстит за себя и . причиняет нам страшные муки.» [4].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Самооценка, как и любое психическое образование, формируется прижизненно,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ее нужно в возрастном аспекте. [8].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показывают, что старшеклассники стремятся выбрать тот вид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который соответствовал бы их пониманию собственных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возможностей. [8]. Поскольку зачастую понимание собственных возможностей 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не адекватно показателям, то на пути выбора их ожидают неудачи.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и полно оценить себя старшеклассники не в состоянии. В самооценке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нет единой тенденции: одни склонны переоценивать себя, другие наоборот.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 правы те, кто считает, что старшеклассники только переоценивают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 а также те, кто помогает, что они себя недооценивают. Им свойственно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и второе.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 в отличие от подростков ощущают потребность в самооценке,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объективно к ней не готовы. Внутренняя потребность в самооценке – залог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успешного ее формирования при соответствующих условиях.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старшеклассников самооценка служит двум целям: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Самовоспитанию;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Прогнозированию будущей профессии. [3]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профессию старшие школьники в большинстве случаев ориентируются на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выраженности у себя в первую очередь нравственно-волевых, затем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только потом организаторских качеств.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же слабо апеллируют к самооценке, то есть они не осознают должным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 ее роли в выборе профессии. Большинство из них выбирает профессию, не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прибегая к самооценке, а если и делает это, то весьма поверхностно.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подростков о самих себе неглубоки, приблизительны, планы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намерения динамичны. Сама проблема выбора профессии серьезно их не волнует.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старшеклассников – выпускников выбор профессии – серьезный шаг. Но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 том, что они слабо ориентируются в научных основах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самоопределения, прежде всего, психологических. Большинству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юношей и девушек не хватает общих знаний психологии личности, им трудно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своих интересах, способностях, качествах и чертах характера. Их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личности часто остаются на уровне житейских, бытовых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суждений. Все это дает право утверждать, что психологическое образование как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формирования объективной самооценки, как условие правильного выбора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очень нужно нашим старшеклассникам. [8].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 доступна незначительному числу учащихся. В основном они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 либо к переоценке себя, либо к недооценке. При переоценке уровень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притязаний ниже имеющихся возможностей. Сделанный на такой основе выбор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 конце концов приводит к разочарованию. Заниженная самооценка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неблагополучно сказывается на выборе профессии и на развитии личности.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3 уровня адекватности самооценки [3]: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Высокий уровень присущ тем учащимся, чья самооценка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способностей, личных качеств полностью совпадает с оценкой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и родителей. Это подтверждается деятельностью с достигнутыми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успехами ученика в различных видах занятий.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Средний уровень наблюдается в том случае, когда учащиеся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переоценивают или недооценивают свои возможности по сравнению с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оценкой взрослых. Профессию школьники выбирают на основе познавательного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школьным предметам без учета своей пригодности.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                  Низкий уровень имеет место тогда, когда заметна резкая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переоценка или недооценка своих интересов, способностей, личных качеств по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 с оценкой учителей, родителей. По существу, выбор профессии на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 уровне самооценки совершается необоснованно. [8].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как феномен самопознания не дается человеку от природы. Она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в процессе развития личности и имеет разную степень объективности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полноты. Формирование самооценки, ее полноты и адекватности – одна из задач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ориентации.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9-11 классах предметом внимания учащихся должны быть профессионально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качества. Необходимо практиковать в школе активные формы и методы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которые повысили бы уровень знаний и представлений учащихся о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 личности, о том, что такое способности, интересы, потребности,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темперамент, черты характера.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учащихся необходимым объемом профориентационных знаний,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интереса к изучению и пониманию человека как субъекта труда,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самопознанию и проверке своих возможностей – все это будет способствовать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объективной самооценки.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46216"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  <w:lang w:eastAsia="ru-RU"/>
        </w:rPr>
        <w:t>Список использованных источников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Большая советская энциклопедия, 1975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Возрастная и педагогическая психология / Под ред. А.В. Петровского.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1973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Драгунова Т.В. Подросток. М.: Знание, 1988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    Жуковская В.И. Психологические основы выбора профессии. Минск: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асвета, 1978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Климов Е.А. Как выбирать профессию. М.: Просвещение, 1991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 Климов Е.А. Школа .а дальше? Лениздат, 1971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 Кон И.С. Психология старшеклассника. М.: Просвещение, 1982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 Крылова А.А., Маничев С.А. Практикум по общей экспериментальной и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 психологии. СПб.: Питер, 2002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 Майерс Д. Социальная психология. СПб: Питер, 1999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Мухина В.С. Возрастная психология. М.: Академия, 1997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Орлов Ю.М. Самопознание и самовоспитание характера. М.: Просвещение, 1987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Профессиональное самоопределение и трудовой путь молодежи. / Под ред.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В.Л. Ословского, Киев: Наукова Думка, 1978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Столяренко Л.Д. Педагогическая психология. Ростов-на-Дону: Феникс, 2000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Толстых А.В. Возрасты жизни. М.: Молодая гвардия, 1988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Шавир П.А. Психология профессионального самоопределения в юности. М.: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Педагогика, 1981</w:t>
      </w:r>
    </w:p>
    <w:p w:rsidR="00646216" w:rsidRPr="00646216" w:rsidRDefault="00646216" w:rsidP="0064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Шибутани Т. Социальная психология. Москва – Ростов-на-Дону: Феникс, 1999</w:t>
      </w:r>
    </w:p>
    <w:p w:rsidR="00435DCD" w:rsidRPr="00646216" w:rsidRDefault="00435DCD" w:rsidP="00646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216" w:rsidRPr="00646216" w:rsidRDefault="00646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216" w:rsidRPr="00646216" w:rsidSect="0064621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46216"/>
    <w:rsid w:val="00435DCD"/>
    <w:rsid w:val="0061145F"/>
    <w:rsid w:val="00646216"/>
    <w:rsid w:val="0088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CD"/>
  </w:style>
  <w:style w:type="paragraph" w:styleId="1">
    <w:name w:val="heading 1"/>
    <w:basedOn w:val="a"/>
    <w:link w:val="10"/>
    <w:uiPriority w:val="9"/>
    <w:qFormat/>
    <w:rsid w:val="00646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2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4770</Words>
  <Characters>27193</Characters>
  <Application>Microsoft Office Word</Application>
  <DocSecurity>0</DocSecurity>
  <Lines>226</Lines>
  <Paragraphs>63</Paragraphs>
  <ScaleCrop>false</ScaleCrop>
  <Company>HOME</Company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2015-07-28T08:36:00Z</dcterms:created>
  <dcterms:modified xsi:type="dcterms:W3CDTF">2015-07-28T08:36:00Z</dcterms:modified>
</cp:coreProperties>
</file>