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DA" w:rsidRPr="008D7FDA" w:rsidRDefault="008D7FDA" w:rsidP="008D7FDA">
      <w:pPr>
        <w:spacing w:after="0" w:line="360" w:lineRule="auto"/>
        <w:ind w:firstLine="709"/>
        <w:jc w:val="center"/>
        <w:rPr>
          <w:sz w:val="28"/>
          <w:szCs w:val="28"/>
          <w:u w:val="single"/>
        </w:rPr>
      </w:pPr>
      <w:r w:rsidRPr="008D7FDA">
        <w:rPr>
          <w:sz w:val="28"/>
          <w:szCs w:val="28"/>
          <w:u w:val="single"/>
        </w:rPr>
        <w:t>Фрагмент занятия внеурочной деятельности экологической направленности в 1 классе «А»</w:t>
      </w:r>
    </w:p>
    <w:p w:rsidR="00667D9E" w:rsidRDefault="00667D9E" w:rsidP="008D7FDA">
      <w:pPr>
        <w:spacing w:after="0" w:line="360" w:lineRule="auto"/>
        <w:ind w:firstLine="709"/>
        <w:rPr>
          <w:rFonts w:eastAsia="@Arial Unicode MS"/>
          <w:sz w:val="28"/>
          <w:szCs w:val="28"/>
        </w:rPr>
      </w:pPr>
      <w:r w:rsidRPr="00667D9E">
        <w:rPr>
          <w:sz w:val="28"/>
          <w:szCs w:val="28"/>
        </w:rPr>
        <w:t>Экологическое сопереживание</w:t>
      </w:r>
      <w:r w:rsidR="00BE12E8">
        <w:rPr>
          <w:sz w:val="28"/>
          <w:szCs w:val="28"/>
        </w:rPr>
        <w:t>…</w:t>
      </w:r>
      <w:r w:rsidRPr="00667D9E">
        <w:rPr>
          <w:sz w:val="28"/>
          <w:szCs w:val="28"/>
        </w:rPr>
        <w:t xml:space="preserve"> оно </w:t>
      </w:r>
      <w:r w:rsidR="00BE12E8">
        <w:rPr>
          <w:sz w:val="28"/>
          <w:szCs w:val="28"/>
        </w:rPr>
        <w:t xml:space="preserve">или </w:t>
      </w:r>
      <w:r w:rsidRPr="00667D9E">
        <w:rPr>
          <w:sz w:val="28"/>
          <w:szCs w:val="28"/>
        </w:rPr>
        <w:t xml:space="preserve">есть, или его нет.  Сопереживание, вообще, делает человека человеком, в истинном смысле. Воспитывать  ростки этого качества  у ребят необходимо и во время материнской школы, и в детском саду, и в начальной школе. С 3 до 8 лет дети очень восприимчивы к экологическим инициативам. Такое </w:t>
      </w:r>
      <w:r w:rsidRPr="00667D9E">
        <w:rPr>
          <w:rFonts w:eastAsia="@Arial Unicode MS"/>
          <w:sz w:val="28"/>
          <w:szCs w:val="28"/>
        </w:rPr>
        <w:t xml:space="preserve">духовно-нравственное </w:t>
      </w:r>
      <w:r w:rsidRPr="00667D9E">
        <w:rPr>
          <w:rFonts w:eastAsia="@Arial Unicode MS"/>
          <w:b/>
          <w:sz w:val="28"/>
          <w:szCs w:val="28"/>
        </w:rPr>
        <w:t xml:space="preserve">приобретение </w:t>
      </w:r>
      <w:r w:rsidR="00331B3C" w:rsidRPr="00C416FC">
        <w:rPr>
          <w:rFonts w:eastAsia="@Arial Unicode MS"/>
          <w:sz w:val="28"/>
          <w:szCs w:val="28"/>
        </w:rPr>
        <w:t>ребятам</w:t>
      </w:r>
      <w:r w:rsidR="00331B3C">
        <w:rPr>
          <w:rFonts w:eastAsia="@Arial Unicode MS"/>
          <w:b/>
          <w:sz w:val="28"/>
          <w:szCs w:val="28"/>
        </w:rPr>
        <w:t xml:space="preserve"> </w:t>
      </w:r>
      <w:r w:rsidRPr="00667D9E">
        <w:rPr>
          <w:rFonts w:eastAsia="@Arial Unicode MS"/>
          <w:sz w:val="28"/>
          <w:szCs w:val="28"/>
        </w:rPr>
        <w:t>нужно получать в играх, в экскурсиях, выставках, конкурсах рисунков, поделках</w:t>
      </w:r>
      <w:r w:rsidR="00331B3C">
        <w:rPr>
          <w:rFonts w:eastAsia="@Arial Unicode MS"/>
          <w:sz w:val="28"/>
          <w:szCs w:val="28"/>
        </w:rPr>
        <w:t xml:space="preserve">, на уроках </w:t>
      </w:r>
      <w:r w:rsidRPr="00667D9E">
        <w:rPr>
          <w:rFonts w:eastAsia="@Arial Unicode MS"/>
          <w:sz w:val="28"/>
          <w:szCs w:val="28"/>
        </w:rPr>
        <w:t xml:space="preserve"> и экологических акциях.</w:t>
      </w:r>
      <w:r w:rsidR="006B2EC8">
        <w:rPr>
          <w:rFonts w:eastAsia="@Arial Unicode MS"/>
          <w:sz w:val="28"/>
          <w:szCs w:val="28"/>
        </w:rPr>
        <w:t xml:space="preserve"> </w:t>
      </w:r>
    </w:p>
    <w:p w:rsidR="006B2EC8" w:rsidRPr="006B2EC8" w:rsidRDefault="006B2EC8" w:rsidP="008D7FDA">
      <w:pPr>
        <w:spacing w:after="0" w:line="360" w:lineRule="auto"/>
        <w:ind w:firstLine="709"/>
        <w:rPr>
          <w:sz w:val="28"/>
          <w:szCs w:val="28"/>
        </w:rPr>
      </w:pPr>
      <w:r w:rsidRPr="006B2EC8">
        <w:rPr>
          <w:rFonts w:eastAsia="@Arial Unicode MS"/>
          <w:sz w:val="28"/>
          <w:szCs w:val="28"/>
        </w:rPr>
        <w:t xml:space="preserve">Во время внеурочной деятельности в моем </w:t>
      </w:r>
      <w:r w:rsidR="00687173">
        <w:rPr>
          <w:rFonts w:eastAsia="@Arial Unicode MS"/>
          <w:sz w:val="28"/>
          <w:szCs w:val="28"/>
        </w:rPr>
        <w:t xml:space="preserve">1 </w:t>
      </w:r>
      <w:r w:rsidRPr="006B2EC8">
        <w:rPr>
          <w:rFonts w:eastAsia="@Arial Unicode MS"/>
          <w:sz w:val="28"/>
          <w:szCs w:val="28"/>
        </w:rPr>
        <w:t xml:space="preserve">классе был введен курс «Почемучка», направленный на получение </w:t>
      </w:r>
      <w:r w:rsidRPr="006B2EC8">
        <w:rPr>
          <w:sz w:val="28"/>
          <w:szCs w:val="28"/>
        </w:rPr>
        <w:t>правильного отношения к объектам природы, к себе и людям как к части природы</w:t>
      </w:r>
      <w:r w:rsidR="001549DB">
        <w:rPr>
          <w:sz w:val="28"/>
          <w:szCs w:val="28"/>
        </w:rPr>
        <w:t>;</w:t>
      </w:r>
      <w:r w:rsidRPr="006B2EC8">
        <w:rPr>
          <w:sz w:val="28"/>
          <w:szCs w:val="28"/>
        </w:rPr>
        <w:t xml:space="preserve"> к вещам и материалам приро</w:t>
      </w:r>
      <w:r w:rsidR="008D7FDA">
        <w:rPr>
          <w:sz w:val="28"/>
          <w:szCs w:val="28"/>
        </w:rPr>
        <w:t>дного происхождения, которые</w:t>
      </w:r>
      <w:r w:rsidR="002C1B43">
        <w:rPr>
          <w:sz w:val="28"/>
          <w:szCs w:val="28"/>
        </w:rPr>
        <w:t xml:space="preserve"> мы</w:t>
      </w:r>
      <w:r w:rsidRPr="006B2EC8">
        <w:rPr>
          <w:sz w:val="28"/>
          <w:szCs w:val="28"/>
        </w:rPr>
        <w:t xml:space="preserve"> </w:t>
      </w:r>
      <w:r w:rsidR="002C1B43">
        <w:rPr>
          <w:sz w:val="28"/>
          <w:szCs w:val="28"/>
        </w:rPr>
        <w:t xml:space="preserve">порой нерационально </w:t>
      </w:r>
      <w:r w:rsidR="008D7FDA">
        <w:rPr>
          <w:sz w:val="28"/>
          <w:szCs w:val="28"/>
        </w:rPr>
        <w:t>ис</w:t>
      </w:r>
      <w:r w:rsidR="002C1B43">
        <w:rPr>
          <w:sz w:val="28"/>
          <w:szCs w:val="28"/>
        </w:rPr>
        <w:t>пользуем</w:t>
      </w:r>
      <w:r w:rsidRPr="006B2EC8">
        <w:rPr>
          <w:sz w:val="28"/>
          <w:szCs w:val="28"/>
        </w:rPr>
        <w:t>.</w:t>
      </w:r>
    </w:p>
    <w:p w:rsidR="006B2EC8" w:rsidRPr="006B2EC8" w:rsidRDefault="006B2EC8" w:rsidP="008D7FDA">
      <w:pPr>
        <w:spacing w:after="0" w:line="360" w:lineRule="auto"/>
        <w:ind w:firstLine="709"/>
        <w:rPr>
          <w:rStyle w:val="Zag11"/>
          <w:sz w:val="28"/>
          <w:szCs w:val="28"/>
        </w:rPr>
      </w:pPr>
      <w:r w:rsidRPr="006B2EC8">
        <w:rPr>
          <w:rStyle w:val="Zag11"/>
          <w:rFonts w:eastAsia="@Arial Unicode MS"/>
          <w:bCs/>
          <w:iCs/>
          <w:sz w:val="28"/>
          <w:szCs w:val="28"/>
        </w:rPr>
        <w:t xml:space="preserve">Одной из приоритетных целей </w:t>
      </w:r>
      <w:r>
        <w:rPr>
          <w:rStyle w:val="Zag11"/>
          <w:rFonts w:eastAsia="@Arial Unicode MS"/>
          <w:bCs/>
          <w:iCs/>
          <w:sz w:val="28"/>
          <w:szCs w:val="28"/>
        </w:rPr>
        <w:t xml:space="preserve">курса и </w:t>
      </w:r>
      <w:r w:rsidRPr="006B2EC8">
        <w:rPr>
          <w:rStyle w:val="Zag11"/>
          <w:rFonts w:eastAsia="@Arial Unicode MS"/>
          <w:bCs/>
          <w:iCs/>
          <w:sz w:val="28"/>
          <w:szCs w:val="28"/>
        </w:rPr>
        <w:t>духовно-нравственного воспитания младших школьников является - воспитание ценностного отношения к природе, окружающей среде.</w:t>
      </w:r>
    </w:p>
    <w:p w:rsidR="006B2EC8" w:rsidRPr="006B2EC8" w:rsidRDefault="006B2EC8" w:rsidP="008D7FDA">
      <w:pPr>
        <w:spacing w:after="0" w:line="360" w:lineRule="auto"/>
        <w:ind w:firstLine="709"/>
        <w:rPr>
          <w:sz w:val="28"/>
          <w:szCs w:val="28"/>
        </w:rPr>
      </w:pPr>
      <w:r w:rsidRPr="006B2EC8">
        <w:rPr>
          <w:sz w:val="28"/>
          <w:szCs w:val="28"/>
        </w:rPr>
        <w:t xml:space="preserve">В экологическом воспитании детей важно опираться на единство интеллектуального и </w:t>
      </w:r>
      <w:r w:rsidRPr="00687173">
        <w:rPr>
          <w:b/>
          <w:sz w:val="28"/>
          <w:szCs w:val="28"/>
        </w:rPr>
        <w:t>эмоционального</w:t>
      </w:r>
      <w:r w:rsidRPr="006B2EC8">
        <w:rPr>
          <w:sz w:val="28"/>
          <w:szCs w:val="28"/>
        </w:rPr>
        <w:t xml:space="preserve"> восприятия природной среды в сочетании с практической деятельностью по ее улучшению. Необходимо, чтобы эта работа носила непрерывный характер, основанный на взаимосвязях глобального, национального и краеведческого подхода к экологическим проблемам в системе: человек-природа-общество.</w:t>
      </w:r>
    </w:p>
    <w:p w:rsidR="006B2EC8" w:rsidRPr="006B2EC8" w:rsidRDefault="006B2EC8" w:rsidP="008D7FDA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Утверждаю, что с</w:t>
      </w:r>
      <w:r w:rsidRPr="006B2EC8">
        <w:rPr>
          <w:sz w:val="28"/>
          <w:szCs w:val="28"/>
        </w:rPr>
        <w:t xml:space="preserve">вязь </w:t>
      </w:r>
      <w:r w:rsidRPr="008D7FDA">
        <w:rPr>
          <w:b/>
          <w:sz w:val="28"/>
          <w:szCs w:val="28"/>
        </w:rPr>
        <w:t>экологии и культуры</w:t>
      </w:r>
      <w:r w:rsidRPr="006B2EC8">
        <w:rPr>
          <w:sz w:val="28"/>
          <w:szCs w:val="28"/>
        </w:rPr>
        <w:t xml:space="preserve"> почти прямолинейна: состояние экологии </w:t>
      </w:r>
      <w:r w:rsidR="001549DB">
        <w:rPr>
          <w:sz w:val="28"/>
          <w:szCs w:val="28"/>
        </w:rPr>
        <w:t xml:space="preserve">и уровень человеческого милосердия </w:t>
      </w:r>
      <w:r w:rsidRPr="006B2EC8">
        <w:rPr>
          <w:sz w:val="28"/>
          <w:szCs w:val="28"/>
        </w:rPr>
        <w:t xml:space="preserve">отражает тот уровень культуры, носителем которого является </w:t>
      </w:r>
      <w:r>
        <w:rPr>
          <w:sz w:val="28"/>
          <w:szCs w:val="28"/>
        </w:rPr>
        <w:t xml:space="preserve">наше </w:t>
      </w:r>
      <w:r w:rsidRPr="006B2EC8">
        <w:rPr>
          <w:sz w:val="28"/>
          <w:szCs w:val="28"/>
        </w:rPr>
        <w:t>общество.</w:t>
      </w:r>
    </w:p>
    <w:p w:rsidR="006B2EC8" w:rsidRDefault="006B2EC8" w:rsidP="008D7FDA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Чтобы данную связь поддержать</w:t>
      </w:r>
      <w:r w:rsidR="001549DB">
        <w:rPr>
          <w:sz w:val="28"/>
          <w:szCs w:val="28"/>
        </w:rPr>
        <w:t xml:space="preserve"> и вывести на должный позитивный уровень</w:t>
      </w:r>
      <w:r>
        <w:rPr>
          <w:sz w:val="28"/>
          <w:szCs w:val="28"/>
        </w:rPr>
        <w:t>, надо н</w:t>
      </w:r>
      <w:r w:rsidRPr="006B2EC8">
        <w:rPr>
          <w:sz w:val="28"/>
          <w:szCs w:val="28"/>
        </w:rPr>
        <w:t>акаплива</w:t>
      </w:r>
      <w:r>
        <w:rPr>
          <w:sz w:val="28"/>
          <w:szCs w:val="28"/>
        </w:rPr>
        <w:t>ть</w:t>
      </w:r>
      <w:r w:rsidRPr="006B2EC8">
        <w:rPr>
          <w:sz w:val="28"/>
          <w:szCs w:val="28"/>
        </w:rPr>
        <w:t xml:space="preserve"> </w:t>
      </w:r>
      <w:r w:rsidR="001549DB">
        <w:rPr>
          <w:sz w:val="28"/>
          <w:szCs w:val="28"/>
        </w:rPr>
        <w:t xml:space="preserve">положительный </w:t>
      </w:r>
      <w:r w:rsidRPr="006B2EC8">
        <w:rPr>
          <w:sz w:val="28"/>
          <w:szCs w:val="28"/>
        </w:rPr>
        <w:t>оп</w:t>
      </w:r>
      <w:r w:rsidR="002C1B43">
        <w:rPr>
          <w:sz w:val="28"/>
          <w:szCs w:val="28"/>
        </w:rPr>
        <w:t xml:space="preserve">ыт отношений с окружающим </w:t>
      </w:r>
      <w:r w:rsidR="002C1B43">
        <w:rPr>
          <w:sz w:val="28"/>
          <w:szCs w:val="28"/>
        </w:rPr>
        <w:lastRenderedPageBreak/>
        <w:t xml:space="preserve">миром. Пройдя курс, </w:t>
      </w:r>
      <w:r w:rsidRPr="006B2EC8">
        <w:rPr>
          <w:sz w:val="28"/>
          <w:szCs w:val="28"/>
        </w:rPr>
        <w:t xml:space="preserve"> </w:t>
      </w:r>
      <w:r w:rsidR="002C1B43">
        <w:rPr>
          <w:sz w:val="28"/>
          <w:szCs w:val="28"/>
        </w:rPr>
        <w:t xml:space="preserve">каждый </w:t>
      </w:r>
      <w:r w:rsidRPr="006B2EC8">
        <w:rPr>
          <w:sz w:val="28"/>
          <w:szCs w:val="28"/>
        </w:rPr>
        <w:t xml:space="preserve">ребенок </w:t>
      </w:r>
      <w:r w:rsidR="002C1B43">
        <w:rPr>
          <w:sz w:val="28"/>
          <w:szCs w:val="28"/>
        </w:rPr>
        <w:t>должен разви</w:t>
      </w:r>
      <w:r w:rsidR="001549DB">
        <w:rPr>
          <w:sz w:val="28"/>
          <w:szCs w:val="28"/>
        </w:rPr>
        <w:t>ва</w:t>
      </w:r>
      <w:r w:rsidRPr="006B2EC8">
        <w:rPr>
          <w:sz w:val="28"/>
          <w:szCs w:val="28"/>
        </w:rPr>
        <w:t>т</w:t>
      </w:r>
      <w:r w:rsidR="002C1B43">
        <w:rPr>
          <w:sz w:val="28"/>
          <w:szCs w:val="28"/>
        </w:rPr>
        <w:t>ь</w:t>
      </w:r>
      <w:r w:rsidRPr="006B2EC8">
        <w:rPr>
          <w:sz w:val="28"/>
          <w:szCs w:val="28"/>
        </w:rPr>
        <w:t>ся как личность – духовно</w:t>
      </w:r>
      <w:r w:rsidR="002C1B43">
        <w:rPr>
          <w:sz w:val="28"/>
          <w:szCs w:val="28"/>
        </w:rPr>
        <w:t>, интеллектуально, нравственно и усвоить нормы поведения в природе, как таблицу умножения.</w:t>
      </w:r>
    </w:p>
    <w:p w:rsidR="002C1B43" w:rsidRDefault="002C1B43" w:rsidP="008D7FDA">
      <w:pPr>
        <w:spacing w:after="0" w:line="360" w:lineRule="auto"/>
        <w:ind w:firstLine="709"/>
        <w:rPr>
          <w:sz w:val="28"/>
          <w:szCs w:val="28"/>
        </w:rPr>
      </w:pPr>
      <w:r w:rsidRPr="002C1B43">
        <w:rPr>
          <w:sz w:val="28"/>
          <w:szCs w:val="28"/>
        </w:rPr>
        <w:t xml:space="preserve">Хочется рассказать об одном </w:t>
      </w:r>
      <w:r w:rsidR="00C416FC">
        <w:rPr>
          <w:sz w:val="28"/>
          <w:szCs w:val="28"/>
        </w:rPr>
        <w:t>фрагменте</w:t>
      </w:r>
      <w:r w:rsidR="001549DB">
        <w:rPr>
          <w:sz w:val="28"/>
          <w:szCs w:val="28"/>
        </w:rPr>
        <w:t xml:space="preserve"> </w:t>
      </w:r>
      <w:r w:rsidR="00C416FC">
        <w:rPr>
          <w:sz w:val="28"/>
          <w:szCs w:val="28"/>
        </w:rPr>
        <w:t>из занятия «Молчаливые соседи»</w:t>
      </w:r>
      <w:r w:rsidRPr="002C1B43">
        <w:rPr>
          <w:sz w:val="28"/>
          <w:szCs w:val="28"/>
        </w:rPr>
        <w:t xml:space="preserve">, </w:t>
      </w:r>
      <w:r w:rsidR="001549DB">
        <w:rPr>
          <w:sz w:val="28"/>
          <w:szCs w:val="28"/>
        </w:rPr>
        <w:t xml:space="preserve">основной целью </w:t>
      </w:r>
      <w:r w:rsidRPr="002C1B43">
        <w:rPr>
          <w:sz w:val="28"/>
          <w:szCs w:val="28"/>
        </w:rPr>
        <w:t>которого является формирование осознанного и трепетного отношения к жизни объектов природы, находящихся рядом</w:t>
      </w:r>
      <w:r w:rsidR="001549DB">
        <w:rPr>
          <w:sz w:val="28"/>
          <w:szCs w:val="28"/>
        </w:rPr>
        <w:t xml:space="preserve"> и выступающих </w:t>
      </w:r>
      <w:r w:rsidRPr="002C1B43">
        <w:rPr>
          <w:sz w:val="28"/>
          <w:szCs w:val="28"/>
        </w:rPr>
        <w:t xml:space="preserve"> в роли молчаливых соседей  и свидетелей человеческого произвола.</w:t>
      </w:r>
    </w:p>
    <w:p w:rsidR="001549DB" w:rsidRDefault="001549DB" w:rsidP="008D7FDA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Ход фрагмента:</w:t>
      </w:r>
    </w:p>
    <w:p w:rsidR="001549DB" w:rsidRDefault="001549DB" w:rsidP="008D7FDA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Постановка проблемы.</w:t>
      </w:r>
    </w:p>
    <w:p w:rsidR="001549DB" w:rsidRDefault="008D7FDA" w:rsidP="008D7FDA">
      <w:pPr>
        <w:pStyle w:val="a3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Ребята, а вы </w:t>
      </w:r>
      <w:r w:rsidR="001549DB">
        <w:rPr>
          <w:sz w:val="28"/>
          <w:szCs w:val="28"/>
        </w:rPr>
        <w:t xml:space="preserve"> знаете, как выглядит декоративный мак и его вечный спутник - гусиный лук? (Обычно дети знают в</w:t>
      </w:r>
      <w:r w:rsidR="00FA16B2">
        <w:rPr>
          <w:sz w:val="28"/>
          <w:szCs w:val="28"/>
        </w:rPr>
        <w:t>нешний вид мака, но сомневаются, как выглядит гусиный лук)</w:t>
      </w:r>
    </w:p>
    <w:p w:rsidR="00FA16B2" w:rsidRDefault="00FA16B2" w:rsidP="008D7FDA">
      <w:pPr>
        <w:pStyle w:val="a3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Гусиный лук ученые- биологи  называют </w:t>
      </w:r>
      <w:proofErr w:type="spellStart"/>
      <w:r>
        <w:rPr>
          <w:sz w:val="28"/>
          <w:szCs w:val="28"/>
        </w:rPr>
        <w:t>ГАГЕЯ</w:t>
      </w:r>
      <w:proofErr w:type="spellEnd"/>
      <w:r>
        <w:rPr>
          <w:sz w:val="28"/>
          <w:szCs w:val="28"/>
        </w:rPr>
        <w:t xml:space="preserve"> желтая, не</w:t>
      </w:r>
      <w:r w:rsidR="008D7F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правда ли,  похоже на </w:t>
      </w:r>
      <w:r w:rsidR="00687173">
        <w:rPr>
          <w:sz w:val="28"/>
          <w:szCs w:val="28"/>
        </w:rPr>
        <w:t xml:space="preserve">звуки гуся: </w:t>
      </w:r>
      <w:r>
        <w:rPr>
          <w:sz w:val="28"/>
          <w:szCs w:val="28"/>
        </w:rPr>
        <w:t xml:space="preserve">га-га-га? </w:t>
      </w:r>
      <w:r w:rsidR="008D7FDA">
        <w:rPr>
          <w:sz w:val="28"/>
          <w:szCs w:val="28"/>
        </w:rPr>
        <w:t>Вы д</w:t>
      </w:r>
      <w:r>
        <w:rPr>
          <w:sz w:val="28"/>
          <w:szCs w:val="28"/>
        </w:rPr>
        <w:t>огадались, какого цвета лепестки цветка этого растения? (Желтые</w:t>
      </w:r>
      <w:r w:rsidR="008D7FDA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046CAF">
        <w:rPr>
          <w:sz w:val="28"/>
          <w:szCs w:val="28"/>
        </w:rPr>
        <w:t xml:space="preserve"> Среди народа это растение  назвали гусиный лук. За цвет и торчащие длинные нежные листья.</w:t>
      </w:r>
    </w:p>
    <w:p w:rsidR="00FA16B2" w:rsidRDefault="00FA16B2" w:rsidP="008D7FDA">
      <w:pPr>
        <w:pStyle w:val="a3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(Показ на слайде)</w:t>
      </w:r>
    </w:p>
    <w:p w:rsidR="008E5C88" w:rsidRDefault="00C416FC" w:rsidP="008D7FDA">
      <w:pPr>
        <w:pStyle w:val="a3"/>
        <w:spacing w:after="0" w:line="360" w:lineRule="auto"/>
        <w:ind w:left="0"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1263015</wp:posOffset>
            </wp:positionH>
            <wp:positionV relativeFrom="paragraph">
              <wp:posOffset>3175</wp:posOffset>
            </wp:positionV>
            <wp:extent cx="590550" cy="695325"/>
            <wp:effectExtent l="19050" t="0" r="0" b="0"/>
            <wp:wrapNone/>
            <wp:docPr id="2" name="Рисунок 2" descr="C:\Users\Дом\Desktop\275px-Gagea_whole_p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275px-Gagea_whole_plan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inline distT="0" distB="0" distL="0" distR="0">
            <wp:extent cx="609600" cy="657225"/>
            <wp:effectExtent l="19050" t="0" r="0" b="0"/>
            <wp:docPr id="1" name="Рисунок 1" descr="C:\Users\Дом\Desktop\f5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f5_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16F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A16B2" w:rsidRDefault="00FA16B2" w:rsidP="008D7FDA">
      <w:pPr>
        <w:pStyle w:val="a3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Это растение, как и мак с тонким </w:t>
      </w:r>
      <w:r w:rsidR="008D7FDA">
        <w:rPr>
          <w:sz w:val="28"/>
          <w:szCs w:val="28"/>
        </w:rPr>
        <w:t xml:space="preserve">голым </w:t>
      </w:r>
      <w:r>
        <w:rPr>
          <w:sz w:val="28"/>
          <w:szCs w:val="28"/>
        </w:rPr>
        <w:t xml:space="preserve">стебельком очень грациозное, расти будет много лет, поэтому подходит для </w:t>
      </w:r>
      <w:r w:rsidR="00046CAF">
        <w:rPr>
          <w:sz w:val="28"/>
          <w:szCs w:val="28"/>
        </w:rPr>
        <w:t xml:space="preserve">незатейливых </w:t>
      </w:r>
      <w:r>
        <w:rPr>
          <w:sz w:val="28"/>
          <w:szCs w:val="28"/>
        </w:rPr>
        <w:t xml:space="preserve">газонов  нашей </w:t>
      </w:r>
      <w:r w:rsidR="008D7FDA">
        <w:rPr>
          <w:sz w:val="28"/>
          <w:szCs w:val="28"/>
        </w:rPr>
        <w:t xml:space="preserve">городской </w:t>
      </w:r>
      <w:r>
        <w:rPr>
          <w:sz w:val="28"/>
          <w:szCs w:val="28"/>
        </w:rPr>
        <w:t>набережной</w:t>
      </w:r>
      <w:r w:rsidR="00046CAF">
        <w:rPr>
          <w:sz w:val="28"/>
          <w:szCs w:val="28"/>
        </w:rPr>
        <w:t xml:space="preserve">. Растет с удовольствием и радует глаз людей с мая по сентябрь. Но…с маком и лучком может произойти беда! </w:t>
      </w:r>
    </w:p>
    <w:p w:rsidR="00046CAF" w:rsidRDefault="00046CAF" w:rsidP="008D7FDA">
      <w:pPr>
        <w:pStyle w:val="a3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-Ребята, вы догадались, о чем я говорю?</w:t>
      </w:r>
    </w:p>
    <w:p w:rsidR="00046CAF" w:rsidRDefault="00046CAF" w:rsidP="008D7FDA">
      <w:pPr>
        <w:pStyle w:val="a3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Ответы детей: нехватка дождя, заморозки в сентябре, вытопчут бродячие коровы, вырвут немилосердные люди.</w:t>
      </w:r>
    </w:p>
    <w:p w:rsidR="00046CAF" w:rsidRDefault="00046CAF" w:rsidP="008D7FDA">
      <w:pPr>
        <w:pStyle w:val="a3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-Правильно. Но причины нехватки влаги и вдруг нагрянувшего мороз</w:t>
      </w:r>
      <w:r w:rsidR="008E5C88">
        <w:rPr>
          <w:sz w:val="28"/>
          <w:szCs w:val="28"/>
        </w:rPr>
        <w:t>а -</w:t>
      </w:r>
      <w:r>
        <w:rPr>
          <w:sz w:val="28"/>
          <w:szCs w:val="28"/>
        </w:rPr>
        <w:t xml:space="preserve"> это природный фактор. А вот люди и травоядные  домашние животные – очень часто являются немилосердной причиной уничтожения </w:t>
      </w:r>
      <w:r w:rsidR="008E5C88">
        <w:rPr>
          <w:sz w:val="28"/>
          <w:szCs w:val="28"/>
        </w:rPr>
        <w:t>наших молчаливых соседей – растений на набережной. Коровы съедают их как корм, а люди рвут тоненькие беззащитные букетики, которые очень быстро завянут и погибнут.</w:t>
      </w:r>
    </w:p>
    <w:p w:rsidR="008E5C88" w:rsidRDefault="008E5C88" w:rsidP="008D7FDA">
      <w:pPr>
        <w:pStyle w:val="a3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2. Практическая работа.</w:t>
      </w:r>
    </w:p>
    <w:p w:rsidR="008E5C88" w:rsidRDefault="008E5C88" w:rsidP="008D7FDA">
      <w:pPr>
        <w:pStyle w:val="a3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Давайте смастерим своими руками маленьких бумажных эльфов – девочку-</w:t>
      </w:r>
      <w:r w:rsidR="008D7FDA">
        <w:rPr>
          <w:sz w:val="28"/>
          <w:szCs w:val="28"/>
        </w:rPr>
        <w:t>мак</w:t>
      </w:r>
      <w:r>
        <w:rPr>
          <w:sz w:val="28"/>
          <w:szCs w:val="28"/>
        </w:rPr>
        <w:t xml:space="preserve"> и </w:t>
      </w:r>
      <w:proofErr w:type="spellStart"/>
      <w:proofErr w:type="gramStart"/>
      <w:r>
        <w:rPr>
          <w:sz w:val="28"/>
          <w:szCs w:val="28"/>
        </w:rPr>
        <w:t>девочку-гусиный</w:t>
      </w:r>
      <w:proofErr w:type="spellEnd"/>
      <w:proofErr w:type="gramEnd"/>
      <w:r>
        <w:rPr>
          <w:sz w:val="28"/>
          <w:szCs w:val="28"/>
        </w:rPr>
        <w:t xml:space="preserve"> лучок.</w:t>
      </w:r>
    </w:p>
    <w:p w:rsidR="008E5C88" w:rsidRDefault="008E5C88" w:rsidP="008D7FDA">
      <w:pPr>
        <w:pStyle w:val="a3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Дети вырезают</w:t>
      </w:r>
      <w:r w:rsidR="008D7FDA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8D7FDA">
        <w:rPr>
          <w:sz w:val="28"/>
          <w:szCs w:val="28"/>
        </w:rPr>
        <w:t>ис</w:t>
      </w:r>
      <w:r>
        <w:rPr>
          <w:sz w:val="28"/>
          <w:szCs w:val="28"/>
        </w:rPr>
        <w:t>по</w:t>
      </w:r>
      <w:r w:rsidR="008D7FDA">
        <w:rPr>
          <w:sz w:val="28"/>
          <w:szCs w:val="28"/>
        </w:rPr>
        <w:t xml:space="preserve">льзуя  шаблон, </w:t>
      </w:r>
      <w:r>
        <w:rPr>
          <w:sz w:val="28"/>
          <w:szCs w:val="28"/>
        </w:rPr>
        <w:t xml:space="preserve"> две фигурки из черного и желтого картона. </w:t>
      </w:r>
      <w:r w:rsidR="008D7FDA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в это время вырезает снежинки</w:t>
      </w:r>
      <w:r w:rsidR="00C416FC">
        <w:rPr>
          <w:sz w:val="28"/>
          <w:szCs w:val="28"/>
        </w:rPr>
        <w:t>-юбочки</w:t>
      </w:r>
      <w:r>
        <w:rPr>
          <w:sz w:val="28"/>
          <w:szCs w:val="28"/>
        </w:rPr>
        <w:t xml:space="preserve"> красного и зеленого цвета из нежных салфеток.</w:t>
      </w:r>
    </w:p>
    <w:p w:rsidR="00C416FC" w:rsidRDefault="00C416FC" w:rsidP="008D7FDA">
      <w:pPr>
        <w:pStyle w:val="a3"/>
        <w:spacing w:after="0" w:line="360" w:lineRule="auto"/>
        <w:ind w:left="0"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24584" cy="2536931"/>
            <wp:effectExtent l="19050" t="0" r="9166" b="0"/>
            <wp:docPr id="3" name="Рисунок 3" descr="C:\Users\Дом\Desktop\DSC_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DSC_00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087" cy="254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173" w:rsidRDefault="00687173" w:rsidP="008D7FDA">
      <w:pPr>
        <w:pStyle w:val="a3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 Рефлексия: </w:t>
      </w:r>
    </w:p>
    <w:p w:rsidR="00C416FC" w:rsidRDefault="00C416FC" w:rsidP="008D7FDA">
      <w:pPr>
        <w:pStyle w:val="a3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-А вы бы смогли погубить таких замечательных хрупких эльфов, которые теперь принадлежат вам: девочку – </w:t>
      </w:r>
      <w:r w:rsidR="008D7FDA">
        <w:rPr>
          <w:sz w:val="28"/>
          <w:szCs w:val="28"/>
        </w:rPr>
        <w:t>мак</w:t>
      </w:r>
      <w:r>
        <w:rPr>
          <w:sz w:val="28"/>
          <w:szCs w:val="28"/>
        </w:rPr>
        <w:t xml:space="preserve"> и девочку - </w:t>
      </w:r>
      <w:r w:rsidR="008D7FDA">
        <w:rPr>
          <w:sz w:val="28"/>
          <w:szCs w:val="28"/>
        </w:rPr>
        <w:t>гусиный</w:t>
      </w:r>
      <w:r>
        <w:rPr>
          <w:sz w:val="28"/>
          <w:szCs w:val="28"/>
        </w:rPr>
        <w:t xml:space="preserve"> луч</w:t>
      </w:r>
      <w:r w:rsidR="008D7FDA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?...</w:t>
      </w:r>
      <w:proofErr w:type="gramEnd"/>
    </w:p>
    <w:p w:rsidR="00687173" w:rsidRDefault="00C416FC" w:rsidP="008D7FDA">
      <w:pPr>
        <w:pStyle w:val="a3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7173">
        <w:rPr>
          <w:sz w:val="28"/>
          <w:szCs w:val="28"/>
        </w:rPr>
        <w:t xml:space="preserve">4. Итог: </w:t>
      </w:r>
    </w:p>
    <w:p w:rsidR="006B2EC8" w:rsidRPr="00BE12E8" w:rsidRDefault="00687173" w:rsidP="00BE12E8">
      <w:pPr>
        <w:pStyle w:val="a3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C416FC">
        <w:rPr>
          <w:sz w:val="28"/>
          <w:szCs w:val="28"/>
        </w:rPr>
        <w:t>Ребята будьте милосердны! У растения тоже своя жизнь, хотя молчаливая и маленькая. Растения молчат и не могут попросить нас о помощи. Нельзя рвать газонные цветы!</w:t>
      </w:r>
    </w:p>
    <w:sectPr w:rsidR="006B2EC8" w:rsidRPr="00BE1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132E3"/>
    <w:multiLevelType w:val="hybridMultilevel"/>
    <w:tmpl w:val="27985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7D9E"/>
    <w:rsid w:val="00046CAF"/>
    <w:rsid w:val="001549DB"/>
    <w:rsid w:val="002C1B43"/>
    <w:rsid w:val="00331B3C"/>
    <w:rsid w:val="00667D9E"/>
    <w:rsid w:val="00687173"/>
    <w:rsid w:val="006B2EC8"/>
    <w:rsid w:val="008D7FDA"/>
    <w:rsid w:val="008E5C88"/>
    <w:rsid w:val="00BE12E8"/>
    <w:rsid w:val="00C416FC"/>
    <w:rsid w:val="00FA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6B2EC8"/>
  </w:style>
  <w:style w:type="paragraph" w:styleId="a3">
    <w:name w:val="List Paragraph"/>
    <w:basedOn w:val="a"/>
    <w:uiPriority w:val="34"/>
    <w:qFormat/>
    <w:rsid w:val="001549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2013-12-14T11:24:00Z</dcterms:created>
  <dcterms:modified xsi:type="dcterms:W3CDTF">2013-12-14T13:20:00Z</dcterms:modified>
</cp:coreProperties>
</file>