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80" w:rsidRDefault="00633362" w:rsidP="00380B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0B80" w:rsidRPr="004019B9"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  <w:t>Роль пальчиков</w:t>
      </w:r>
      <w:r w:rsidR="00380B80"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  <w:t>ых игр</w:t>
      </w:r>
      <w:r w:rsidR="00380B80" w:rsidRPr="004019B9"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  <w:t xml:space="preserve"> в развитии </w:t>
      </w:r>
    </w:p>
    <w:p w:rsidR="00380B80" w:rsidRDefault="00380B80" w:rsidP="00380B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  <w:t>ребенка-</w:t>
      </w:r>
      <w:r w:rsidRPr="004019B9"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  <w:t>дошкольника</w:t>
      </w:r>
      <w:r w:rsidR="00633362"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  <w:t>»</w:t>
      </w:r>
    </w:p>
    <w:p w:rsidR="00380B80" w:rsidRDefault="00380B80" w:rsidP="00380B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03BB871D" wp14:editId="4C3B21BA">
            <wp:extent cx="1704975" cy="1428750"/>
            <wp:effectExtent l="0" t="0" r="9525" b="0"/>
            <wp:docPr id="1" name="Рисунок 1" descr="Недостаточное внимание к вопросам мелкой моторики и развития речи - Планета Де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остаточное внимание к вопросам мелкой моторики и развития речи - Планета Детст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80" w:rsidRPr="004019B9" w:rsidRDefault="00380B80" w:rsidP="00380B8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493B32"/>
          <w:sz w:val="28"/>
          <w:szCs w:val="28"/>
          <w:lang w:eastAsia="ru-RU"/>
        </w:rPr>
      </w:pPr>
    </w:p>
    <w:p w:rsidR="00380B80" w:rsidRPr="009836F3" w:rsidRDefault="00380B80" w:rsidP="0038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36F3">
        <w:rPr>
          <w:rFonts w:ascii="Times New Roman" w:hAnsi="Times New Roman" w:cs="Times New Roman"/>
          <w:sz w:val="28"/>
          <w:szCs w:val="28"/>
        </w:rPr>
        <w:t xml:space="preserve">   Одним из направлений работы воспитателя  является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которое </w:t>
      </w:r>
      <w:r w:rsidRPr="009836F3">
        <w:rPr>
          <w:rFonts w:ascii="Times New Roman" w:hAnsi="Times New Roman" w:cs="Times New Roman"/>
          <w:sz w:val="28"/>
          <w:szCs w:val="28"/>
        </w:rPr>
        <w:t xml:space="preserve">включает в себя развитие изобразительных, музыкальных, театральных, художественно-речевых способностей детей. Основная  цель – помочь детям реализовать свои задатки путём выработки специальных приёмов и методов воздействия на все сферы личности ребёнка.          </w:t>
      </w:r>
    </w:p>
    <w:p w:rsidR="00380B80" w:rsidRPr="009836F3" w:rsidRDefault="00380B80" w:rsidP="0038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F3">
        <w:rPr>
          <w:rFonts w:ascii="Times New Roman" w:hAnsi="Times New Roman" w:cs="Times New Roman"/>
          <w:sz w:val="28"/>
          <w:szCs w:val="28"/>
        </w:rPr>
        <w:t xml:space="preserve">       Особенно подробно я хотела бы остановиться на составляющей </w:t>
      </w:r>
      <w:proofErr w:type="spellStart"/>
      <w:r w:rsidRPr="009836F3">
        <w:rPr>
          <w:rFonts w:ascii="Times New Roman" w:hAnsi="Times New Roman" w:cs="Times New Roman"/>
          <w:sz w:val="28"/>
          <w:szCs w:val="28"/>
        </w:rPr>
        <w:t>кинезотерапии</w:t>
      </w:r>
      <w:proofErr w:type="spellEnd"/>
      <w:r w:rsidRPr="009836F3">
        <w:rPr>
          <w:rFonts w:ascii="Times New Roman" w:hAnsi="Times New Roman" w:cs="Times New Roman"/>
          <w:sz w:val="28"/>
          <w:szCs w:val="28"/>
        </w:rPr>
        <w:t xml:space="preserve"> – пальчиковых играх. </w:t>
      </w:r>
      <w:r w:rsidR="0063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6F3">
        <w:rPr>
          <w:rFonts w:ascii="Times New Roman" w:hAnsi="Times New Roman" w:cs="Times New Roman"/>
          <w:sz w:val="28"/>
          <w:szCs w:val="28"/>
        </w:rPr>
        <w:t>Кинезотерапия</w:t>
      </w:r>
      <w:proofErr w:type="spellEnd"/>
      <w:r w:rsidRPr="009836F3">
        <w:rPr>
          <w:rFonts w:ascii="Times New Roman" w:hAnsi="Times New Roman" w:cs="Times New Roman"/>
          <w:sz w:val="28"/>
          <w:szCs w:val="28"/>
        </w:rPr>
        <w:t xml:space="preserve"> – это терапия движения. Она включает в себя музыкотерапию, </w:t>
      </w:r>
      <w:proofErr w:type="spellStart"/>
      <w:r w:rsidRPr="009836F3">
        <w:rPr>
          <w:rFonts w:ascii="Times New Roman" w:hAnsi="Times New Roman" w:cs="Times New Roman"/>
          <w:sz w:val="28"/>
          <w:szCs w:val="28"/>
        </w:rPr>
        <w:t>танцетерапию</w:t>
      </w:r>
      <w:proofErr w:type="spellEnd"/>
      <w:r w:rsidRPr="00983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6F3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9836F3">
        <w:rPr>
          <w:rFonts w:ascii="Times New Roman" w:hAnsi="Times New Roman" w:cs="Times New Roman"/>
          <w:sz w:val="28"/>
          <w:szCs w:val="28"/>
        </w:rPr>
        <w:t>, пальчиковые игры.         Пальчиковые игры – это инсценировка, каких-либо рифмованных историй, сказок при помощи пальцев. Забавные персонажи пальчиковых игр просты и понятны малышам – коза и зайчик, дождик и солнышко, паучок и муха с восторгом воспринимаются детьми. Они с большим воодушевлением копируют все движения взрослых и повторяют за ними стишки. Игры эти очень эмоциональны, увлекательны, заразительны. Дети получают от них большое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36F3">
        <w:rPr>
          <w:rFonts w:ascii="Times New Roman" w:hAnsi="Times New Roman" w:cs="Times New Roman"/>
          <w:sz w:val="28"/>
          <w:szCs w:val="28"/>
        </w:rPr>
        <w:t xml:space="preserve"> Пальчиковые игры можно проводить индивидуально и в групповом общении. Совместная деятельность со сверстниками и взрослыми создают благоприятные условия для формирования учебной мотивации, готовности руки к изобразительной деятельности, письму на основе взаимодействия двигательной сферы со всеми психическими процессами и эмоциональными особенностями дошкольников. </w:t>
      </w:r>
    </w:p>
    <w:p w:rsidR="00380B80" w:rsidRPr="009836F3" w:rsidRDefault="00380B80" w:rsidP="0038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F3">
        <w:rPr>
          <w:rFonts w:ascii="Times New Roman" w:hAnsi="Times New Roman" w:cs="Times New Roman"/>
          <w:sz w:val="28"/>
          <w:szCs w:val="28"/>
        </w:rPr>
        <w:t xml:space="preserve">    У игр с пальцами есть и другие преимущества: они помогают при обучении таким понятиям как “низ”, “верх”, ознакомлению с числами, счёту; развивают воображение, чувство ритма, мышление, внимание, способность сосредотачиваться. Кроме того, пальчиковые игры создают радостное настроение, что способствует созданию психологической комфортности у детей, сплачиванию коллектива.</w:t>
      </w:r>
    </w:p>
    <w:p w:rsidR="00380B80" w:rsidRPr="009836F3" w:rsidRDefault="00380B80" w:rsidP="0038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F3">
        <w:rPr>
          <w:rFonts w:ascii="Times New Roman" w:hAnsi="Times New Roman" w:cs="Times New Roman"/>
          <w:sz w:val="28"/>
          <w:szCs w:val="28"/>
        </w:rPr>
        <w:t xml:space="preserve">      Во время занятий необходимо учитывать индивидуальные особенности каждого ребёнка, его возраст, настроение, возможности. Умелыми пальцы становятся не сразу. Игры и упражнения, пальчиковые разминки, </w:t>
      </w:r>
      <w:r w:rsidRPr="009836F3">
        <w:rPr>
          <w:rFonts w:ascii="Times New Roman" w:hAnsi="Times New Roman" w:cs="Times New Roman"/>
          <w:sz w:val="28"/>
          <w:szCs w:val="28"/>
        </w:rPr>
        <w:lastRenderedPageBreak/>
        <w:t>проводимые систематически с самого раннего детства, помогают детям уверенно держать карандаши, ручку, самостоятельно строить из мелких деталей конструктора, лепить из глины и пластилина, мастерить подарки близким, принося им и себе радость.</w:t>
      </w:r>
    </w:p>
    <w:p w:rsidR="00380B80" w:rsidRPr="009836F3" w:rsidRDefault="00380B80" w:rsidP="0038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36F3">
        <w:rPr>
          <w:rFonts w:ascii="Times New Roman" w:hAnsi="Times New Roman" w:cs="Times New Roman"/>
          <w:sz w:val="28"/>
          <w:szCs w:val="28"/>
        </w:rPr>
        <w:t>Родителям рекомендую  давать больше самостоятельности детям при одевании: самостоятельно застёгивать и расстегивать пуговицы, кнопки, молнии, так как эти действия являются базовыми, они формируют ручную умелость.</w:t>
      </w:r>
    </w:p>
    <w:p w:rsidR="00380B80" w:rsidRPr="00D30734" w:rsidRDefault="00380B80" w:rsidP="0038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36F3">
        <w:rPr>
          <w:rFonts w:ascii="Times New Roman" w:hAnsi="Times New Roman" w:cs="Times New Roman"/>
          <w:sz w:val="28"/>
          <w:szCs w:val="28"/>
        </w:rPr>
        <w:t xml:space="preserve">Итак, если будут развиваться пальцы рук, то будет развиваться художественно-речевая, изобразительная, конструктивная, театрализованная, музыкально-исполнительская деятельности. </w:t>
      </w:r>
    </w:p>
    <w:p w:rsidR="00380B80" w:rsidRDefault="00380B80" w:rsidP="00380B80">
      <w:pPr>
        <w:spacing w:after="0" w:line="240" w:lineRule="auto"/>
      </w:pPr>
    </w:p>
    <w:p w:rsidR="00380B80" w:rsidRDefault="00380B80" w:rsidP="00380B80">
      <w:pPr>
        <w:spacing w:after="0" w:line="240" w:lineRule="auto"/>
      </w:pPr>
      <w:bookmarkStart w:id="0" w:name="_GoBack"/>
      <w:bookmarkEnd w:id="0"/>
    </w:p>
    <w:p w:rsidR="00380B80" w:rsidRDefault="00380B80" w:rsidP="00380B80">
      <w:pPr>
        <w:spacing w:after="0" w:line="240" w:lineRule="auto"/>
      </w:pPr>
    </w:p>
    <w:p w:rsidR="00380B80" w:rsidRDefault="00380B80" w:rsidP="00380B80">
      <w:pPr>
        <w:spacing w:after="0" w:line="240" w:lineRule="auto"/>
      </w:pPr>
    </w:p>
    <w:sectPr w:rsidR="00380B80" w:rsidSect="009349F8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FE"/>
    <w:rsid w:val="000004AC"/>
    <w:rsid w:val="0005131C"/>
    <w:rsid w:val="001332C3"/>
    <w:rsid w:val="00164CA3"/>
    <w:rsid w:val="001A2E89"/>
    <w:rsid w:val="00237B94"/>
    <w:rsid w:val="00263BED"/>
    <w:rsid w:val="003624E3"/>
    <w:rsid w:val="003767A9"/>
    <w:rsid w:val="00376D64"/>
    <w:rsid w:val="00380B80"/>
    <w:rsid w:val="003B58F0"/>
    <w:rsid w:val="003F78A5"/>
    <w:rsid w:val="00407256"/>
    <w:rsid w:val="004248F2"/>
    <w:rsid w:val="0049646C"/>
    <w:rsid w:val="00535575"/>
    <w:rsid w:val="00545B80"/>
    <w:rsid w:val="0055487F"/>
    <w:rsid w:val="006068B1"/>
    <w:rsid w:val="00633362"/>
    <w:rsid w:val="006607C9"/>
    <w:rsid w:val="007011FE"/>
    <w:rsid w:val="00790119"/>
    <w:rsid w:val="007F3923"/>
    <w:rsid w:val="007F7F73"/>
    <w:rsid w:val="00822688"/>
    <w:rsid w:val="00832512"/>
    <w:rsid w:val="008604A6"/>
    <w:rsid w:val="00891D71"/>
    <w:rsid w:val="0089602A"/>
    <w:rsid w:val="00977140"/>
    <w:rsid w:val="00995020"/>
    <w:rsid w:val="00A0270C"/>
    <w:rsid w:val="00AA62A4"/>
    <w:rsid w:val="00AB68F3"/>
    <w:rsid w:val="00C42F94"/>
    <w:rsid w:val="00CC4398"/>
    <w:rsid w:val="00D65E38"/>
    <w:rsid w:val="00DC4D08"/>
    <w:rsid w:val="00DF7447"/>
    <w:rsid w:val="00E57917"/>
    <w:rsid w:val="00F938FA"/>
    <w:rsid w:val="00F97D59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5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2015-06-04T11:21:00Z</dcterms:created>
  <dcterms:modified xsi:type="dcterms:W3CDTF">2015-06-07T17:26:00Z</dcterms:modified>
</cp:coreProperties>
</file>