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FF" w:rsidRPr="00AA379A" w:rsidRDefault="00AB66FF" w:rsidP="00AA379A">
      <w:pPr>
        <w:pStyle w:val="a3"/>
        <w:jc w:val="center"/>
        <w:rPr>
          <w:b/>
          <w:i/>
          <w:sz w:val="32"/>
          <w:szCs w:val="32"/>
          <w:lang w:eastAsia="ru-RU"/>
        </w:rPr>
      </w:pPr>
      <w:r w:rsidRPr="00AA379A">
        <w:rPr>
          <w:b/>
          <w:i/>
          <w:sz w:val="32"/>
          <w:szCs w:val="32"/>
          <w:lang w:eastAsia="ru-RU"/>
        </w:rPr>
        <w:t>Проект «Мини-огород» на участке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A379A">
        <w:rPr>
          <w:rFonts w:ascii="Verdana" w:hAnsi="Verdana" w:cs="Times New Roman"/>
          <w:b/>
          <w:sz w:val="28"/>
          <w:szCs w:val="28"/>
          <w:u w:val="single"/>
          <w:lang w:eastAsia="ru-RU"/>
        </w:rPr>
        <w:t>Проект</w:t>
      </w:r>
      <w:r w:rsidRPr="00AB66FF">
        <w:rPr>
          <w:rFonts w:ascii="Verdana" w:hAnsi="Verdana" w:cs="Times New Roman"/>
          <w:sz w:val="28"/>
          <w:szCs w:val="28"/>
          <w:lang w:eastAsia="ru-RU"/>
        </w:rPr>
        <w:t>: долгосрочный.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A379A">
        <w:rPr>
          <w:rFonts w:ascii="Verdana" w:hAnsi="Verdana" w:cs="Times New Roman"/>
          <w:b/>
          <w:sz w:val="28"/>
          <w:szCs w:val="28"/>
          <w:u w:val="single"/>
          <w:lang w:eastAsia="ru-RU"/>
        </w:rPr>
        <w:t>Вид проекта</w:t>
      </w:r>
      <w:r w:rsidRPr="00AB66FF">
        <w:rPr>
          <w:rFonts w:ascii="Verdana" w:hAnsi="Verdana" w:cs="Times New Roman"/>
          <w:sz w:val="28"/>
          <w:szCs w:val="28"/>
          <w:u w:val="single"/>
          <w:lang w:eastAsia="ru-RU"/>
        </w:rPr>
        <w:t>:</w:t>
      </w:r>
      <w:r w:rsidRPr="00AB66FF">
        <w:rPr>
          <w:rFonts w:ascii="Verdana" w:hAnsi="Verdana" w:cs="Times New Roman"/>
          <w:sz w:val="28"/>
          <w:szCs w:val="28"/>
          <w:lang w:eastAsia="ru-RU"/>
        </w:rPr>
        <w:t> творческо-исследовательский.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A379A">
        <w:rPr>
          <w:rFonts w:ascii="Verdana" w:hAnsi="Verdana" w:cs="Times New Roman"/>
          <w:b/>
          <w:sz w:val="28"/>
          <w:szCs w:val="28"/>
          <w:u w:val="single"/>
          <w:lang w:eastAsia="ru-RU"/>
        </w:rPr>
        <w:t>Продолжительность</w:t>
      </w:r>
      <w:r w:rsidRPr="00AB66FF">
        <w:rPr>
          <w:rFonts w:ascii="Verdana" w:hAnsi="Verdana" w:cs="Times New Roman"/>
          <w:sz w:val="28"/>
          <w:szCs w:val="28"/>
          <w:lang w:eastAsia="ru-RU"/>
        </w:rPr>
        <w:t>:</w:t>
      </w:r>
      <w:r>
        <w:rPr>
          <w:rFonts w:ascii="Verdana" w:hAnsi="Verdana" w:cs="Times New Roman"/>
          <w:sz w:val="28"/>
          <w:szCs w:val="28"/>
          <w:lang w:eastAsia="ru-RU"/>
        </w:rPr>
        <w:t> 4</w:t>
      </w:r>
      <w:r w:rsidRPr="00AB66FF">
        <w:rPr>
          <w:rFonts w:ascii="Verdana" w:hAnsi="Verdana" w:cs="Times New Roman"/>
          <w:sz w:val="28"/>
          <w:szCs w:val="28"/>
          <w:lang w:eastAsia="ru-RU"/>
        </w:rPr>
        <w:t xml:space="preserve"> месяца.</w:t>
      </w:r>
      <w:r>
        <w:rPr>
          <w:rFonts w:ascii="Verdana" w:hAnsi="Verdana" w:cs="Times New Roman"/>
          <w:sz w:val="28"/>
          <w:szCs w:val="28"/>
          <w:lang w:eastAsia="ru-RU"/>
        </w:rPr>
        <w:t xml:space="preserve"> (Май, июнь, июль, август)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A379A">
        <w:rPr>
          <w:rFonts w:ascii="Verdana" w:hAnsi="Verdana" w:cs="Times New Roman"/>
          <w:b/>
          <w:sz w:val="28"/>
          <w:szCs w:val="28"/>
          <w:u w:val="single"/>
          <w:lang w:eastAsia="ru-RU"/>
        </w:rPr>
        <w:t>Участники проекта</w:t>
      </w:r>
      <w:r w:rsidRPr="00AB66FF">
        <w:rPr>
          <w:rFonts w:ascii="Verdana" w:hAnsi="Verdana" w:cs="Times New Roman"/>
          <w:sz w:val="28"/>
          <w:szCs w:val="28"/>
          <w:lang w:eastAsia="ru-RU"/>
        </w:rPr>
        <w:t>:</w:t>
      </w:r>
      <w:r>
        <w:rPr>
          <w:rFonts w:ascii="Verdana" w:hAnsi="Verdana" w:cs="Times New Roman"/>
          <w:sz w:val="28"/>
          <w:szCs w:val="28"/>
          <w:lang w:eastAsia="ru-RU"/>
        </w:rPr>
        <w:t>  дети  групп «Буратино», «Смешинки»</w:t>
      </w:r>
      <w:r w:rsidRPr="00AB66FF">
        <w:rPr>
          <w:rFonts w:ascii="Verdana" w:hAnsi="Verdana" w:cs="Times New Roman"/>
          <w:sz w:val="28"/>
          <w:szCs w:val="28"/>
          <w:lang w:eastAsia="ru-RU"/>
        </w:rPr>
        <w:t>, воспитатели</w:t>
      </w:r>
      <w:r>
        <w:rPr>
          <w:rFonts w:ascii="Verdana" w:hAnsi="Verdana" w:cs="Times New Roman"/>
          <w:sz w:val="28"/>
          <w:szCs w:val="28"/>
          <w:lang w:eastAsia="ru-RU"/>
        </w:rPr>
        <w:t xml:space="preserve"> Городецкая Ю.С. Сохина</w:t>
      </w:r>
      <w:r w:rsidR="00AA379A">
        <w:rPr>
          <w:rFonts w:ascii="Verdana" w:hAnsi="Verdana" w:cs="Times New Roman"/>
          <w:sz w:val="28"/>
          <w:szCs w:val="28"/>
          <w:lang w:eastAsia="ru-RU"/>
        </w:rPr>
        <w:t xml:space="preserve"> </w:t>
      </w:r>
      <w:r>
        <w:rPr>
          <w:rFonts w:ascii="Verdana" w:hAnsi="Verdana" w:cs="Times New Roman"/>
          <w:sz w:val="28"/>
          <w:szCs w:val="28"/>
          <w:lang w:eastAsia="ru-RU"/>
        </w:rPr>
        <w:t>Е.В.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A379A">
        <w:rPr>
          <w:rFonts w:ascii="Verdana" w:hAnsi="Verdana" w:cs="Times New Roman"/>
          <w:b/>
          <w:sz w:val="28"/>
          <w:szCs w:val="28"/>
          <w:u w:val="single"/>
          <w:lang w:eastAsia="ru-RU"/>
        </w:rPr>
        <w:t>Образовательные области</w:t>
      </w:r>
      <w:r w:rsidRPr="00AB66FF">
        <w:rPr>
          <w:rFonts w:ascii="Verdana" w:hAnsi="Verdana" w:cs="Times New Roman"/>
          <w:sz w:val="28"/>
          <w:szCs w:val="28"/>
          <w:u w:val="single"/>
          <w:lang w:eastAsia="ru-RU"/>
        </w:rPr>
        <w:t>:</w:t>
      </w:r>
      <w:r w:rsidRPr="00AB66FF">
        <w:rPr>
          <w:rFonts w:ascii="Verdana" w:hAnsi="Verdana" w:cs="Times New Roman"/>
          <w:sz w:val="28"/>
          <w:szCs w:val="28"/>
          <w:lang w:eastAsia="ru-RU"/>
        </w:rPr>
        <w:t> познание, коммуникация, чтение художественной литературы, социализация, безопасность.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A379A">
        <w:rPr>
          <w:rFonts w:ascii="Verdana" w:hAnsi="Verdana" w:cs="Times New Roman"/>
          <w:b/>
          <w:sz w:val="28"/>
          <w:szCs w:val="28"/>
          <w:u w:val="single"/>
          <w:lang w:eastAsia="ru-RU"/>
        </w:rPr>
        <w:t>Познание</w:t>
      </w:r>
      <w:r w:rsidRPr="00AB66FF">
        <w:rPr>
          <w:rFonts w:ascii="Verdana" w:hAnsi="Verdana" w:cs="Times New Roman"/>
          <w:sz w:val="28"/>
          <w:szCs w:val="28"/>
          <w:u w:val="single"/>
          <w:lang w:eastAsia="ru-RU"/>
        </w:rPr>
        <w:t>: </w:t>
      </w:r>
      <w:r w:rsidRPr="00AB66FF">
        <w:rPr>
          <w:rFonts w:ascii="Verdana" w:hAnsi="Verdana" w:cs="Times New Roman"/>
          <w:sz w:val="28"/>
          <w:szCs w:val="28"/>
          <w:lang w:eastAsia="ru-RU"/>
        </w:rPr>
        <w:t>способствовать развитию у детей познавательной активности, любознательности, стремления к самостоятельному познанию и размышлению, развитию умственных способностей и речи через следующие объекты познания: природы и трудовой деятельности, сформировать устойчивый интерес к семенам и растениям, закрепить знания детей о развитии растений на разных этапах.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A379A">
        <w:rPr>
          <w:rFonts w:ascii="Verdana" w:hAnsi="Verdana" w:cs="Times New Roman"/>
          <w:b/>
          <w:sz w:val="28"/>
          <w:szCs w:val="28"/>
          <w:u w:val="single"/>
          <w:lang w:eastAsia="ru-RU"/>
        </w:rPr>
        <w:t>Социализация</w:t>
      </w:r>
      <w:r w:rsidRPr="00AB66FF">
        <w:rPr>
          <w:rFonts w:ascii="Verdana" w:hAnsi="Verdana" w:cs="Times New Roman"/>
          <w:sz w:val="28"/>
          <w:szCs w:val="28"/>
          <w:u w:val="single"/>
          <w:lang w:eastAsia="ru-RU"/>
        </w:rPr>
        <w:t>: </w:t>
      </w:r>
      <w:r w:rsidRPr="00AB66FF">
        <w:rPr>
          <w:rFonts w:ascii="Verdana" w:hAnsi="Verdana" w:cs="Times New Roman"/>
          <w:sz w:val="28"/>
          <w:szCs w:val="28"/>
          <w:lang w:eastAsia="ru-RU"/>
        </w:rPr>
        <w:t>Формировать представление о семенах и плодах, об их разнообразии и назначении; учить классифицировать предметы по разным признакам, находить у них общие и отличительные черты; формирование представления о  стадиях развития растения из семени; закрепление полученных знаний об условиях развития растений.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A379A">
        <w:rPr>
          <w:rFonts w:ascii="Verdana" w:hAnsi="Verdana" w:cs="Times New Roman"/>
          <w:b/>
          <w:sz w:val="28"/>
          <w:szCs w:val="28"/>
          <w:u w:val="single"/>
          <w:lang w:eastAsia="ru-RU"/>
        </w:rPr>
        <w:t>Безопасность</w:t>
      </w:r>
      <w:r w:rsidRPr="00AB66FF">
        <w:rPr>
          <w:rFonts w:ascii="Verdana" w:hAnsi="Verdana" w:cs="Times New Roman"/>
          <w:sz w:val="28"/>
          <w:szCs w:val="28"/>
          <w:u w:val="single"/>
          <w:lang w:eastAsia="ru-RU"/>
        </w:rPr>
        <w:t>:</w:t>
      </w:r>
      <w:r w:rsidRPr="00AB66FF">
        <w:rPr>
          <w:rFonts w:ascii="Verdana" w:hAnsi="Verdana" w:cs="Times New Roman"/>
          <w:sz w:val="28"/>
          <w:szCs w:val="28"/>
          <w:lang w:eastAsia="ru-RU"/>
        </w:rPr>
        <w:t> формирование основ безопасности собственной жизнедеятельности в процессе трудовой деятельности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A379A">
        <w:rPr>
          <w:rFonts w:ascii="Verdana" w:hAnsi="Verdana" w:cs="Times New Roman"/>
          <w:b/>
          <w:sz w:val="28"/>
          <w:szCs w:val="28"/>
          <w:u w:val="single"/>
          <w:lang w:eastAsia="ru-RU"/>
        </w:rPr>
        <w:t>Коммуникация</w:t>
      </w:r>
      <w:r w:rsidRPr="00AB66FF">
        <w:rPr>
          <w:rFonts w:ascii="Verdana" w:hAnsi="Verdana" w:cs="Times New Roman"/>
          <w:sz w:val="28"/>
          <w:szCs w:val="28"/>
          <w:u w:val="single"/>
          <w:lang w:eastAsia="ru-RU"/>
        </w:rPr>
        <w:t>:</w:t>
      </w:r>
      <w:r w:rsidRPr="00AB66FF">
        <w:rPr>
          <w:rFonts w:ascii="Verdana" w:hAnsi="Verdana" w:cs="Times New Roman"/>
          <w:sz w:val="28"/>
          <w:szCs w:val="28"/>
          <w:lang w:eastAsia="ru-RU"/>
        </w:rPr>
        <w:t xml:space="preserve">  развитие свободного общения </w:t>
      </w:r>
      <w:proofErr w:type="gramStart"/>
      <w:r w:rsidRPr="00AB66FF">
        <w:rPr>
          <w:rFonts w:ascii="Verdana" w:hAnsi="Verdana" w:cs="Times New Roman"/>
          <w:sz w:val="28"/>
          <w:szCs w:val="28"/>
          <w:lang w:eastAsia="ru-RU"/>
        </w:rPr>
        <w:t>со</w:t>
      </w:r>
      <w:proofErr w:type="gramEnd"/>
      <w:r w:rsidRPr="00AB66FF">
        <w:rPr>
          <w:rFonts w:ascii="Verdana" w:hAnsi="Verdana" w:cs="Times New Roman"/>
          <w:sz w:val="28"/>
          <w:szCs w:val="28"/>
          <w:lang w:eastAsia="ru-RU"/>
        </w:rPr>
        <w:t xml:space="preserve"> взрослыми и детьми</w:t>
      </w:r>
      <w:r>
        <w:rPr>
          <w:rFonts w:ascii="Verdana" w:hAnsi="Verdana" w:cs="Times New Roman"/>
          <w:sz w:val="28"/>
          <w:szCs w:val="28"/>
          <w:lang w:eastAsia="ru-RU"/>
        </w:rPr>
        <w:t xml:space="preserve"> разного возраста</w:t>
      </w:r>
      <w:r w:rsidRPr="00AB66FF">
        <w:rPr>
          <w:rFonts w:ascii="Verdana" w:hAnsi="Verdana" w:cs="Times New Roman"/>
          <w:sz w:val="28"/>
          <w:szCs w:val="28"/>
          <w:lang w:eastAsia="ru-RU"/>
        </w:rPr>
        <w:t xml:space="preserve"> в процессе трудовой деятельности, знакомства с трудом взрослых.</w:t>
      </w:r>
      <w:r>
        <w:rPr>
          <w:rFonts w:ascii="Verdana" w:hAnsi="Verdana" w:cs="Times New Roman"/>
          <w:sz w:val="28"/>
          <w:szCs w:val="28"/>
          <w:lang w:eastAsia="ru-RU"/>
        </w:rPr>
        <w:t xml:space="preserve"> 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A379A">
        <w:rPr>
          <w:rFonts w:ascii="Verdana" w:hAnsi="Verdana" w:cs="Times New Roman"/>
          <w:b/>
          <w:sz w:val="28"/>
          <w:szCs w:val="28"/>
          <w:u w:val="single"/>
          <w:lang w:eastAsia="ru-RU"/>
        </w:rPr>
        <w:t>Актуальность</w:t>
      </w:r>
      <w:r w:rsidRPr="00AB66FF">
        <w:rPr>
          <w:rFonts w:ascii="Verdana" w:hAnsi="Verdana" w:cs="Times New Roman"/>
          <w:sz w:val="28"/>
          <w:szCs w:val="28"/>
          <w:u w:val="single"/>
          <w:lang w:eastAsia="ru-RU"/>
        </w:rPr>
        <w:t>:</w:t>
      </w:r>
      <w:r w:rsidRPr="00AB66FF">
        <w:rPr>
          <w:rFonts w:ascii="Verdana" w:hAnsi="Verdana" w:cs="Times New Roman"/>
          <w:sz w:val="28"/>
          <w:szCs w:val="28"/>
          <w:lang w:eastAsia="ru-RU"/>
        </w:rPr>
        <w:t> Цели дошкольного образования, связанные с всесторонним и гармоничным развитием воспитанников, не могут быть достигнуты вне решения задачи трудового воспитания, так как труд является одним из универсальных сре</w:t>
      </w:r>
      <w:proofErr w:type="gramStart"/>
      <w:r w:rsidRPr="00AB66FF">
        <w:rPr>
          <w:rFonts w:ascii="Verdana" w:hAnsi="Verdana" w:cs="Times New Roman"/>
          <w:sz w:val="28"/>
          <w:szCs w:val="28"/>
          <w:lang w:eastAsia="ru-RU"/>
        </w:rPr>
        <w:t>дств пр</w:t>
      </w:r>
      <w:proofErr w:type="gramEnd"/>
      <w:r w:rsidRPr="00AB66FF">
        <w:rPr>
          <w:rFonts w:ascii="Verdana" w:hAnsi="Verdana" w:cs="Times New Roman"/>
          <w:sz w:val="28"/>
          <w:szCs w:val="28"/>
          <w:lang w:eastAsia="ru-RU"/>
        </w:rPr>
        <w:t>иобщения к человеческой культуре, социализации и формирования личности ребёнка. В «Концепции дошкольного воспитания» указывается о том, что в дошкольном возрасте закладывается позитивное отношение к природе, к труду, к себе и окружающим людям.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B66FF">
        <w:rPr>
          <w:rFonts w:ascii="Verdana" w:hAnsi="Verdana" w:cs="Times New Roman"/>
          <w:sz w:val="28"/>
          <w:szCs w:val="28"/>
          <w:lang w:eastAsia="ru-RU"/>
        </w:rPr>
        <w:t>С самого рождения ребенок является первооткрывателем, исследователем того мира, который его</w:t>
      </w:r>
      <w:r>
        <w:rPr>
          <w:rFonts w:ascii="Verdana" w:hAnsi="Verdana" w:cs="Times New Roman"/>
          <w:sz w:val="28"/>
          <w:szCs w:val="28"/>
          <w:lang w:eastAsia="ru-RU"/>
        </w:rPr>
        <w:t xml:space="preserve"> окружает. А особенно ребенок. </w:t>
      </w:r>
      <w:r w:rsidRPr="00AB66FF">
        <w:rPr>
          <w:rFonts w:ascii="Verdana" w:hAnsi="Verdana" w:cs="Times New Roman"/>
          <w:sz w:val="28"/>
          <w:szCs w:val="28"/>
          <w:lang w:eastAsia="ru-RU"/>
        </w:rPr>
        <w:t> Китайская пословица гласит: «Расскажи – и я забуду, покажи – и я запомню, дай попробовать и я пойму». Так и ребенок усваивает все прочно и надолго, когда</w:t>
      </w:r>
      <w:r>
        <w:rPr>
          <w:rFonts w:ascii="Verdana" w:hAnsi="Verdana" w:cs="Times New Roman"/>
          <w:sz w:val="28"/>
          <w:szCs w:val="28"/>
          <w:lang w:eastAsia="ru-RU"/>
        </w:rPr>
        <w:t xml:space="preserve"> слышит, видит и делает сам. К</w:t>
      </w:r>
      <w:r w:rsidRPr="00AB66FF">
        <w:rPr>
          <w:rFonts w:ascii="Verdana" w:hAnsi="Verdana" w:cs="Times New Roman"/>
          <w:sz w:val="28"/>
          <w:szCs w:val="28"/>
          <w:lang w:eastAsia="ru-RU"/>
        </w:rPr>
        <w:t>аждый ребенок — маленький исследователь, который с радостью и удивлением открывает для себя о</w:t>
      </w:r>
      <w:r>
        <w:rPr>
          <w:rFonts w:ascii="Verdana" w:hAnsi="Verdana" w:cs="Times New Roman"/>
          <w:sz w:val="28"/>
          <w:szCs w:val="28"/>
          <w:lang w:eastAsia="ru-RU"/>
        </w:rPr>
        <w:t>кружающий мир</w:t>
      </w:r>
      <w:r w:rsidRPr="00AB66FF">
        <w:rPr>
          <w:rFonts w:ascii="Verdana" w:hAnsi="Verdana" w:cs="Times New Roman"/>
          <w:sz w:val="28"/>
          <w:szCs w:val="28"/>
          <w:lang w:eastAsia="ru-RU"/>
        </w:rPr>
        <w:t>. Чем полнее и разнообразнее детская деятельность, тем успешнее идет развитие ребенка, реализуются первые творческие проявления.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A379A">
        <w:rPr>
          <w:rFonts w:ascii="Verdana" w:hAnsi="Verdana" w:cs="Times New Roman"/>
          <w:b/>
          <w:sz w:val="28"/>
          <w:szCs w:val="28"/>
          <w:u w:val="single"/>
          <w:lang w:eastAsia="ru-RU"/>
        </w:rPr>
        <w:t>Цель</w:t>
      </w:r>
      <w:r w:rsidRPr="00AB66FF">
        <w:rPr>
          <w:rFonts w:ascii="Verdana" w:hAnsi="Verdana" w:cs="Times New Roman"/>
          <w:sz w:val="28"/>
          <w:szCs w:val="28"/>
          <w:lang w:eastAsia="ru-RU"/>
        </w:rPr>
        <w:t>: формирование у детей интереса к опытнической и исследовательской деятельности по выращиванию культурн</w:t>
      </w:r>
      <w:r>
        <w:rPr>
          <w:rFonts w:ascii="Verdana" w:hAnsi="Verdana" w:cs="Times New Roman"/>
          <w:sz w:val="28"/>
          <w:szCs w:val="28"/>
          <w:lang w:eastAsia="ru-RU"/>
        </w:rPr>
        <w:t xml:space="preserve">ых </w:t>
      </w:r>
      <w:r>
        <w:rPr>
          <w:rFonts w:ascii="Verdana" w:hAnsi="Verdana" w:cs="Times New Roman"/>
          <w:sz w:val="28"/>
          <w:szCs w:val="28"/>
          <w:lang w:eastAsia="ru-RU"/>
        </w:rPr>
        <w:lastRenderedPageBreak/>
        <w:t>растений на открытом грунте</w:t>
      </w:r>
      <w:r w:rsidRPr="00AB66FF">
        <w:rPr>
          <w:rFonts w:ascii="Verdana" w:hAnsi="Verdana" w:cs="Times New Roman"/>
          <w:sz w:val="28"/>
          <w:szCs w:val="28"/>
          <w:lang w:eastAsia="ru-RU"/>
        </w:rPr>
        <w:t>, воспитание  у детей  люб</w:t>
      </w:r>
      <w:r>
        <w:rPr>
          <w:rFonts w:ascii="Verdana" w:hAnsi="Verdana" w:cs="Times New Roman"/>
          <w:sz w:val="28"/>
          <w:szCs w:val="28"/>
          <w:lang w:eastAsia="ru-RU"/>
        </w:rPr>
        <w:t>ви к природе, создание на участке огорода.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A379A">
        <w:rPr>
          <w:rFonts w:ascii="Verdana" w:hAnsi="Verdana" w:cs="Times New Roman"/>
          <w:b/>
          <w:sz w:val="28"/>
          <w:szCs w:val="28"/>
          <w:u w:val="single"/>
          <w:lang w:eastAsia="ru-RU"/>
        </w:rPr>
        <w:t>Задачи</w:t>
      </w:r>
      <w:r w:rsidRPr="00AB66FF">
        <w:rPr>
          <w:rFonts w:ascii="Verdana" w:hAnsi="Verdana" w:cs="Times New Roman"/>
          <w:sz w:val="28"/>
          <w:szCs w:val="28"/>
          <w:lang w:eastAsia="ru-RU"/>
        </w:rPr>
        <w:t>: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B66FF">
        <w:rPr>
          <w:rFonts w:ascii="Verdana" w:hAnsi="Verdana" w:cs="Times New Roman"/>
          <w:sz w:val="28"/>
          <w:szCs w:val="28"/>
          <w:lang w:eastAsia="ru-RU"/>
        </w:rPr>
        <w:t>Расширить знания детей о культурных  растениях.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proofErr w:type="gramStart"/>
      <w:r w:rsidRPr="00AB66FF">
        <w:rPr>
          <w:rFonts w:ascii="Verdana" w:hAnsi="Verdana" w:cs="Times New Roman"/>
          <w:sz w:val="28"/>
          <w:szCs w:val="28"/>
          <w:lang w:eastAsia="ru-RU"/>
        </w:rPr>
        <w:t>Продолжить знакомить детей с особенностями выращивания культурных растений (редиска, лу</w:t>
      </w:r>
      <w:r>
        <w:rPr>
          <w:rFonts w:ascii="Verdana" w:hAnsi="Verdana" w:cs="Times New Roman"/>
          <w:sz w:val="28"/>
          <w:szCs w:val="28"/>
          <w:lang w:eastAsia="ru-RU"/>
        </w:rPr>
        <w:t>к, укроп, салат, горох, морковь,</w:t>
      </w:r>
      <w:r w:rsidR="00AA379A">
        <w:rPr>
          <w:rFonts w:ascii="Verdana" w:hAnsi="Verdana" w:cs="Times New Roman"/>
          <w:sz w:val="28"/>
          <w:szCs w:val="28"/>
          <w:lang w:eastAsia="ru-RU"/>
        </w:rPr>
        <w:t xml:space="preserve"> </w:t>
      </w:r>
      <w:r>
        <w:rPr>
          <w:rFonts w:ascii="Verdana" w:hAnsi="Verdana" w:cs="Times New Roman"/>
          <w:sz w:val="28"/>
          <w:szCs w:val="28"/>
          <w:lang w:eastAsia="ru-RU"/>
        </w:rPr>
        <w:t>свекла</w:t>
      </w:r>
      <w:r w:rsidRPr="00AB66FF">
        <w:rPr>
          <w:rFonts w:ascii="Verdana" w:hAnsi="Verdana" w:cs="Times New Roman"/>
          <w:sz w:val="28"/>
          <w:szCs w:val="28"/>
          <w:lang w:eastAsia="ru-RU"/>
        </w:rPr>
        <w:t>);</w:t>
      </w:r>
      <w:proofErr w:type="gramEnd"/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B66FF">
        <w:rPr>
          <w:rFonts w:ascii="Verdana" w:hAnsi="Verdana" w:cs="Times New Roman"/>
          <w:sz w:val="28"/>
          <w:szCs w:val="28"/>
          <w:lang w:eastAsia="ru-RU"/>
        </w:rPr>
        <w:t>Обобщать представление детей о необходимости света, тепла, влаги почвы для роста растений.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B66FF">
        <w:rPr>
          <w:rFonts w:ascii="Verdana" w:hAnsi="Verdana" w:cs="Times New Roman"/>
          <w:sz w:val="28"/>
          <w:szCs w:val="28"/>
          <w:lang w:eastAsia="ru-RU"/>
        </w:rPr>
        <w:t xml:space="preserve">Продолжать формировать умение детей ухаживать за </w:t>
      </w:r>
      <w:r>
        <w:rPr>
          <w:rFonts w:ascii="Verdana" w:hAnsi="Verdana" w:cs="Times New Roman"/>
          <w:sz w:val="28"/>
          <w:szCs w:val="28"/>
          <w:lang w:eastAsia="ru-RU"/>
        </w:rPr>
        <w:t>растениями  на грядках.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B66FF">
        <w:rPr>
          <w:rFonts w:ascii="Verdana" w:hAnsi="Verdana" w:cs="Times New Roman"/>
          <w:sz w:val="28"/>
          <w:szCs w:val="28"/>
          <w:lang w:eastAsia="ru-RU"/>
        </w:rPr>
        <w:t>Способствовать развитию творческих способностей у детей; поощрять разнообразие детских работ, вариативность.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B66FF">
        <w:rPr>
          <w:rFonts w:ascii="Verdana" w:hAnsi="Verdana" w:cs="Times New Roman"/>
          <w:sz w:val="28"/>
          <w:szCs w:val="28"/>
          <w:lang w:eastAsia="ru-RU"/>
        </w:rPr>
        <w:t>Развивать чувство ответственности за благополучное состояние растений (полив, взрыхление, прополка сорняков)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B66FF">
        <w:rPr>
          <w:rFonts w:ascii="Verdana" w:hAnsi="Verdana" w:cs="Times New Roman"/>
          <w:sz w:val="28"/>
          <w:szCs w:val="28"/>
          <w:lang w:eastAsia="ru-RU"/>
        </w:rPr>
        <w:t>Продолжать развивать наблюдательность – умение замечать изменения в росте растений, связывать их с условиями, в которых они находятся.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B66FF">
        <w:rPr>
          <w:rFonts w:ascii="Verdana" w:hAnsi="Verdana" w:cs="Times New Roman"/>
          <w:sz w:val="28"/>
          <w:szCs w:val="28"/>
          <w:lang w:eastAsia="ru-RU"/>
        </w:rPr>
        <w:t>Воспитывать уважение к  труду, бережное отношение к его результатам.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B66FF">
        <w:rPr>
          <w:rFonts w:ascii="Verdana" w:hAnsi="Verdana" w:cs="Times New Roman"/>
          <w:sz w:val="28"/>
          <w:szCs w:val="28"/>
          <w:lang w:eastAsia="ru-RU"/>
        </w:rPr>
        <w:t>Развивать познавательные и творческие способности.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B66FF">
        <w:rPr>
          <w:rFonts w:ascii="Verdana" w:hAnsi="Verdana" w:cs="Times New Roman"/>
          <w:sz w:val="28"/>
          <w:szCs w:val="28"/>
          <w:lang w:eastAsia="ru-RU"/>
        </w:rPr>
        <w:t> </w:t>
      </w:r>
      <w:r w:rsidRPr="00AA379A">
        <w:rPr>
          <w:rFonts w:ascii="Verdana" w:hAnsi="Verdana" w:cs="Times New Roman"/>
          <w:b/>
          <w:sz w:val="28"/>
          <w:szCs w:val="28"/>
          <w:u w:val="single"/>
          <w:lang w:eastAsia="ru-RU"/>
        </w:rPr>
        <w:t>Этапы работы над проектом</w:t>
      </w:r>
      <w:r w:rsidRPr="00AB66FF">
        <w:rPr>
          <w:rFonts w:ascii="Verdana" w:hAnsi="Verdana" w:cs="Times New Roman"/>
          <w:sz w:val="28"/>
          <w:szCs w:val="28"/>
          <w:lang w:eastAsia="ru-RU"/>
        </w:rPr>
        <w:t>: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B66FF">
        <w:rPr>
          <w:rFonts w:ascii="Verdana" w:hAnsi="Verdana" w:cs="Times New Roman"/>
          <w:sz w:val="28"/>
          <w:szCs w:val="28"/>
          <w:lang w:eastAsia="ru-RU"/>
        </w:rPr>
        <w:t>1. Подготовительный этап: определение цели и задач проекта, сбор информационного материала, создание условий для органи</w:t>
      </w:r>
      <w:r>
        <w:rPr>
          <w:rFonts w:ascii="Verdana" w:hAnsi="Verdana" w:cs="Times New Roman"/>
          <w:sz w:val="28"/>
          <w:szCs w:val="28"/>
          <w:lang w:eastAsia="ru-RU"/>
        </w:rPr>
        <w:t>зации работы на открытом грунте</w:t>
      </w:r>
      <w:r w:rsidRPr="00AB66FF">
        <w:rPr>
          <w:rFonts w:ascii="Verdana" w:hAnsi="Verdana" w:cs="Times New Roman"/>
          <w:sz w:val="28"/>
          <w:szCs w:val="28"/>
          <w:lang w:eastAsia="ru-RU"/>
        </w:rPr>
        <w:t>, составление  плана мероприятий по организации детской деятельности.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B66FF">
        <w:rPr>
          <w:rFonts w:ascii="Verdana" w:hAnsi="Verdana" w:cs="Times New Roman"/>
          <w:sz w:val="28"/>
          <w:szCs w:val="28"/>
          <w:lang w:eastAsia="ru-RU"/>
        </w:rPr>
        <w:t>2. Исследовательский этап (или этап реализации проекта): проводятся запланированные мероприятия для реализации проекта (беседы, опыты, эксперименты, творческая деятельность, рассматривание иллюстраций, чтение).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B66FF">
        <w:rPr>
          <w:rFonts w:ascii="Verdana" w:hAnsi="Verdana" w:cs="Times New Roman"/>
          <w:sz w:val="28"/>
          <w:szCs w:val="28"/>
          <w:lang w:eastAsia="ru-RU"/>
        </w:rPr>
        <w:t>Заключительный э</w:t>
      </w:r>
      <w:r>
        <w:rPr>
          <w:rFonts w:ascii="Verdana" w:hAnsi="Verdana" w:cs="Times New Roman"/>
          <w:sz w:val="28"/>
          <w:szCs w:val="28"/>
          <w:lang w:eastAsia="ru-RU"/>
        </w:rPr>
        <w:t>тап: подводятся итоги, сбор урожая. Фотоколлаж.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B66FF">
        <w:rPr>
          <w:rFonts w:ascii="Verdana" w:hAnsi="Verdana" w:cs="Times New Roman"/>
          <w:sz w:val="28"/>
          <w:szCs w:val="28"/>
          <w:lang w:eastAsia="ru-RU"/>
        </w:rPr>
        <w:t> </w:t>
      </w:r>
      <w:r w:rsidRPr="00AA379A">
        <w:rPr>
          <w:rFonts w:ascii="Verdana" w:hAnsi="Verdana" w:cs="Times New Roman"/>
          <w:b/>
          <w:sz w:val="28"/>
          <w:szCs w:val="28"/>
          <w:u w:val="single"/>
          <w:lang w:eastAsia="ru-RU"/>
        </w:rPr>
        <w:t>Предварительная работа</w:t>
      </w:r>
      <w:r w:rsidRPr="00AB66FF">
        <w:rPr>
          <w:rFonts w:ascii="Verdana" w:hAnsi="Verdana" w:cs="Times New Roman"/>
          <w:sz w:val="28"/>
          <w:szCs w:val="28"/>
          <w:u w:val="single"/>
          <w:lang w:eastAsia="ru-RU"/>
        </w:rPr>
        <w:t>:</w:t>
      </w:r>
      <w:r w:rsidRPr="00AB66FF">
        <w:rPr>
          <w:rFonts w:ascii="Verdana" w:hAnsi="Verdana" w:cs="Times New Roman"/>
          <w:sz w:val="28"/>
          <w:szCs w:val="28"/>
          <w:lang w:eastAsia="ru-RU"/>
        </w:rPr>
        <w:t> 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B66FF">
        <w:rPr>
          <w:rFonts w:ascii="Verdana" w:hAnsi="Verdana" w:cs="Times New Roman"/>
          <w:sz w:val="28"/>
          <w:szCs w:val="28"/>
          <w:lang w:eastAsia="ru-RU"/>
        </w:rPr>
        <w:t> Рассматривание иллюстраций об овощах;</w:t>
      </w:r>
    </w:p>
    <w:p w:rsidR="00AB66FF" w:rsidRPr="00AB66FF" w:rsidRDefault="00D83D1A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>
        <w:rPr>
          <w:rFonts w:ascii="Verdana" w:hAnsi="Verdana" w:cs="Times New Roman"/>
          <w:sz w:val="28"/>
          <w:szCs w:val="28"/>
          <w:lang w:eastAsia="ru-RU"/>
        </w:rPr>
        <w:t>Покупка семян, изготовление  деревянных ограждений для грядок на участке размером 1на 2метра</w:t>
      </w:r>
      <w:proofErr w:type="gramStart"/>
      <w:r>
        <w:rPr>
          <w:rFonts w:ascii="Verdana" w:hAnsi="Verdana" w:cs="Times New Roman"/>
          <w:sz w:val="28"/>
          <w:szCs w:val="28"/>
          <w:lang w:eastAsia="ru-RU"/>
        </w:rPr>
        <w:t>,п</w:t>
      </w:r>
      <w:proofErr w:type="gramEnd"/>
      <w:r>
        <w:rPr>
          <w:rFonts w:ascii="Verdana" w:hAnsi="Verdana" w:cs="Times New Roman"/>
          <w:sz w:val="28"/>
          <w:szCs w:val="28"/>
          <w:lang w:eastAsia="ru-RU"/>
        </w:rPr>
        <w:t xml:space="preserve">ривоз земли, колышки с прикрепленными фотографиями овощей  </w:t>
      </w:r>
      <w:r w:rsidR="00AB66FF" w:rsidRPr="00AB66FF">
        <w:rPr>
          <w:rFonts w:ascii="Verdana" w:hAnsi="Verdana" w:cs="Times New Roman"/>
          <w:sz w:val="28"/>
          <w:szCs w:val="28"/>
          <w:lang w:eastAsia="ru-RU"/>
        </w:rPr>
        <w:t>;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B66FF">
        <w:rPr>
          <w:rFonts w:ascii="Verdana" w:hAnsi="Verdana" w:cs="Times New Roman"/>
          <w:sz w:val="28"/>
          <w:szCs w:val="28"/>
          <w:lang w:eastAsia="ru-RU"/>
        </w:rPr>
        <w:t>Подготовка оборудования для посадки (стаканчики, палочки, лейка для полива);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B66FF">
        <w:rPr>
          <w:rFonts w:ascii="Verdana" w:hAnsi="Verdana" w:cs="Times New Roman"/>
          <w:sz w:val="28"/>
          <w:szCs w:val="28"/>
          <w:lang w:eastAsia="ru-RU"/>
        </w:rPr>
        <w:t>Поисковая работа по подбору материала об овощах;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proofErr w:type="gramStart"/>
      <w:r w:rsidRPr="00AB66FF">
        <w:rPr>
          <w:rFonts w:ascii="Verdana" w:hAnsi="Verdana" w:cs="Times New Roman"/>
          <w:sz w:val="28"/>
          <w:szCs w:val="28"/>
          <w:lang w:eastAsia="ru-RU"/>
        </w:rPr>
        <w:t>п</w:t>
      </w:r>
      <w:proofErr w:type="gramEnd"/>
      <w:r w:rsidRPr="00AB66FF">
        <w:rPr>
          <w:rFonts w:ascii="Verdana" w:hAnsi="Verdana" w:cs="Times New Roman"/>
          <w:sz w:val="28"/>
          <w:szCs w:val="28"/>
          <w:lang w:eastAsia="ru-RU"/>
        </w:rPr>
        <w:t>/и «</w:t>
      </w:r>
      <w:proofErr w:type="spellStart"/>
      <w:r w:rsidRPr="00AB66FF">
        <w:rPr>
          <w:rFonts w:ascii="Verdana" w:hAnsi="Verdana" w:cs="Times New Roman"/>
          <w:sz w:val="28"/>
          <w:szCs w:val="28"/>
          <w:lang w:eastAsia="ru-RU"/>
        </w:rPr>
        <w:t>Огуречик</w:t>
      </w:r>
      <w:proofErr w:type="spellEnd"/>
      <w:r w:rsidRPr="00AB66FF">
        <w:rPr>
          <w:rFonts w:ascii="Verdana" w:hAnsi="Verdana" w:cs="Times New Roman"/>
          <w:sz w:val="28"/>
          <w:szCs w:val="28"/>
          <w:lang w:eastAsia="ru-RU"/>
        </w:rPr>
        <w:t xml:space="preserve">, </w:t>
      </w:r>
      <w:proofErr w:type="spellStart"/>
      <w:r w:rsidRPr="00AB66FF">
        <w:rPr>
          <w:rFonts w:ascii="Verdana" w:hAnsi="Verdana" w:cs="Times New Roman"/>
          <w:sz w:val="28"/>
          <w:szCs w:val="28"/>
          <w:lang w:eastAsia="ru-RU"/>
        </w:rPr>
        <w:t>огуречик</w:t>
      </w:r>
      <w:proofErr w:type="spellEnd"/>
      <w:r w:rsidRPr="00AB66FF">
        <w:rPr>
          <w:rFonts w:ascii="Verdana" w:hAnsi="Verdana" w:cs="Times New Roman"/>
          <w:sz w:val="28"/>
          <w:szCs w:val="28"/>
          <w:lang w:eastAsia="ru-RU"/>
        </w:rPr>
        <w:t>!»;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B66FF">
        <w:rPr>
          <w:rFonts w:ascii="Verdana" w:hAnsi="Verdana" w:cs="Times New Roman"/>
          <w:sz w:val="28"/>
          <w:szCs w:val="28"/>
          <w:lang w:eastAsia="ru-RU"/>
        </w:rPr>
        <w:t xml:space="preserve">настольно </w:t>
      </w:r>
      <w:proofErr w:type="gramStart"/>
      <w:r w:rsidRPr="00AB66FF">
        <w:rPr>
          <w:rFonts w:ascii="Verdana" w:hAnsi="Verdana" w:cs="Times New Roman"/>
          <w:sz w:val="28"/>
          <w:szCs w:val="28"/>
          <w:lang w:eastAsia="ru-RU"/>
        </w:rPr>
        <w:t>–п</w:t>
      </w:r>
      <w:proofErr w:type="gramEnd"/>
      <w:r w:rsidRPr="00AB66FF">
        <w:rPr>
          <w:rFonts w:ascii="Verdana" w:hAnsi="Verdana" w:cs="Times New Roman"/>
          <w:sz w:val="28"/>
          <w:szCs w:val="28"/>
          <w:lang w:eastAsia="ru-RU"/>
        </w:rPr>
        <w:t>ечатные игры : «Как растет живое», «Дары природы», «Что на что похоже?», «Истории в картинках», домино «Ов</w:t>
      </w:r>
      <w:r w:rsidR="00D83D1A">
        <w:rPr>
          <w:rFonts w:ascii="Verdana" w:hAnsi="Verdana" w:cs="Times New Roman"/>
          <w:sz w:val="28"/>
          <w:szCs w:val="28"/>
          <w:lang w:eastAsia="ru-RU"/>
        </w:rPr>
        <w:t>ощи»</w:t>
      </w:r>
      <w:r w:rsidRPr="00AB66FF">
        <w:rPr>
          <w:rFonts w:ascii="Verdana" w:hAnsi="Verdana" w:cs="Times New Roman"/>
          <w:sz w:val="28"/>
          <w:szCs w:val="28"/>
          <w:lang w:eastAsia="ru-RU"/>
        </w:rPr>
        <w:t>.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B66FF">
        <w:rPr>
          <w:rFonts w:ascii="Verdana" w:hAnsi="Verdana" w:cs="Times New Roman"/>
          <w:sz w:val="28"/>
          <w:szCs w:val="28"/>
          <w:lang w:eastAsia="ru-RU"/>
        </w:rPr>
        <w:t>Загадывание загадок об овощах.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B66FF">
        <w:rPr>
          <w:rFonts w:ascii="Verdana" w:hAnsi="Verdana" w:cs="Times New Roman"/>
          <w:sz w:val="28"/>
          <w:szCs w:val="28"/>
          <w:lang w:eastAsia="ru-RU"/>
        </w:rPr>
        <w:t> 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B66FF">
        <w:rPr>
          <w:rFonts w:ascii="Verdana" w:hAnsi="Verdana" w:cs="Times New Roman"/>
          <w:sz w:val="28"/>
          <w:szCs w:val="28"/>
          <w:lang w:eastAsia="ru-RU"/>
        </w:rPr>
        <w:t> 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B66FF">
        <w:rPr>
          <w:rFonts w:ascii="Verdana" w:hAnsi="Verdana" w:cs="Times New Roman"/>
          <w:sz w:val="28"/>
          <w:szCs w:val="28"/>
          <w:lang w:eastAsia="ru-RU"/>
        </w:rPr>
        <w:lastRenderedPageBreak/>
        <w:t>Обеспечение: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B66FF">
        <w:rPr>
          <w:rFonts w:ascii="Verdana" w:hAnsi="Verdana" w:cs="Times New Roman"/>
          <w:sz w:val="28"/>
          <w:szCs w:val="28"/>
          <w:lang w:eastAsia="ru-RU"/>
        </w:rPr>
        <w:t>Настольно-печатные игры;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B66FF">
        <w:rPr>
          <w:rFonts w:ascii="Verdana" w:hAnsi="Verdana" w:cs="Times New Roman"/>
          <w:sz w:val="28"/>
          <w:szCs w:val="28"/>
          <w:lang w:eastAsia="ru-RU"/>
        </w:rPr>
        <w:t>Специальная методическая литература;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B66FF">
        <w:rPr>
          <w:rFonts w:ascii="Verdana" w:hAnsi="Verdana" w:cs="Times New Roman"/>
          <w:sz w:val="28"/>
          <w:szCs w:val="28"/>
          <w:lang w:eastAsia="ru-RU"/>
        </w:rPr>
        <w:t>Фотосъемка.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B66FF">
        <w:rPr>
          <w:rFonts w:ascii="Verdana" w:hAnsi="Verdana" w:cs="Times New Roman"/>
          <w:sz w:val="28"/>
          <w:szCs w:val="28"/>
          <w:lang w:eastAsia="ru-RU"/>
        </w:rPr>
        <w:t>Предполагаемый результат: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B66FF">
        <w:rPr>
          <w:rFonts w:ascii="Verdana" w:hAnsi="Verdana" w:cs="Times New Roman"/>
          <w:sz w:val="28"/>
          <w:szCs w:val="28"/>
          <w:lang w:eastAsia="ru-RU"/>
        </w:rPr>
        <w:t>Знать и называть части овощей;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B66FF">
        <w:rPr>
          <w:rFonts w:ascii="Verdana" w:hAnsi="Verdana" w:cs="Times New Roman"/>
          <w:sz w:val="28"/>
          <w:szCs w:val="28"/>
          <w:lang w:eastAsia="ru-RU"/>
        </w:rPr>
        <w:t>Определять на ощупь, по вкусу и узнавать по описанию;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B66FF">
        <w:rPr>
          <w:rFonts w:ascii="Verdana" w:hAnsi="Verdana" w:cs="Times New Roman"/>
          <w:sz w:val="28"/>
          <w:szCs w:val="28"/>
          <w:lang w:eastAsia="ru-RU"/>
        </w:rPr>
        <w:t xml:space="preserve">Составлять описательные </w:t>
      </w:r>
      <w:proofErr w:type="gramStart"/>
      <w:r w:rsidRPr="00AB66FF">
        <w:rPr>
          <w:rFonts w:ascii="Verdana" w:hAnsi="Verdana" w:cs="Times New Roman"/>
          <w:sz w:val="28"/>
          <w:szCs w:val="28"/>
          <w:lang w:eastAsia="ru-RU"/>
        </w:rPr>
        <w:t>рассказы</w:t>
      </w:r>
      <w:proofErr w:type="gramEnd"/>
      <w:r w:rsidRPr="00AB66FF">
        <w:rPr>
          <w:rFonts w:ascii="Verdana" w:hAnsi="Verdana" w:cs="Times New Roman"/>
          <w:sz w:val="28"/>
          <w:szCs w:val="28"/>
          <w:lang w:eastAsia="ru-RU"/>
        </w:rPr>
        <w:t xml:space="preserve"> об овощах используя опорную схему;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B66FF">
        <w:rPr>
          <w:rFonts w:ascii="Verdana" w:hAnsi="Verdana" w:cs="Times New Roman"/>
          <w:sz w:val="28"/>
          <w:szCs w:val="28"/>
          <w:lang w:eastAsia="ru-RU"/>
        </w:rPr>
        <w:t>Знать, как растут овощи, где, как за ними ухаживать. О полезных свойствах, время сбора урожая и как заготавливают на зиму.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B66FF">
        <w:rPr>
          <w:rFonts w:ascii="Verdana" w:hAnsi="Verdana" w:cs="Times New Roman"/>
          <w:sz w:val="28"/>
          <w:szCs w:val="28"/>
          <w:lang w:eastAsia="ru-RU"/>
        </w:rPr>
        <w:t>Дети познакомятся с культурными  растениями.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B66FF">
        <w:rPr>
          <w:rFonts w:ascii="Verdana" w:hAnsi="Verdana" w:cs="Times New Roman"/>
          <w:sz w:val="28"/>
          <w:szCs w:val="28"/>
          <w:lang w:eastAsia="ru-RU"/>
        </w:rPr>
        <w:t>С помощью опытнической работы дети получат необходимые условия для роста растений.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B66FF">
        <w:rPr>
          <w:rFonts w:ascii="Verdana" w:hAnsi="Verdana" w:cs="Times New Roman"/>
          <w:sz w:val="28"/>
          <w:szCs w:val="28"/>
          <w:lang w:eastAsia="ru-RU"/>
        </w:rPr>
        <w:t>С помощью исследовательской работы дети должны будут выявить многообразие и разнообразие посевного материала.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B66FF">
        <w:rPr>
          <w:rFonts w:ascii="Verdana" w:hAnsi="Verdana" w:cs="Times New Roman"/>
          <w:sz w:val="28"/>
          <w:szCs w:val="28"/>
          <w:lang w:eastAsia="ru-RU"/>
        </w:rPr>
        <w:t>У детей будет формироваться бережное отношение к растительному миру.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B66FF">
        <w:rPr>
          <w:rFonts w:ascii="Verdana" w:hAnsi="Verdana" w:cs="Times New Roman"/>
          <w:sz w:val="28"/>
          <w:szCs w:val="28"/>
          <w:lang w:eastAsia="ru-RU"/>
        </w:rPr>
        <w:t>Формирование у детей уважительного отношения к труду.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B66FF">
        <w:rPr>
          <w:rFonts w:ascii="Verdana" w:hAnsi="Verdana" w:cs="Times New Roman"/>
          <w:sz w:val="28"/>
          <w:szCs w:val="28"/>
          <w:lang w:eastAsia="ru-RU"/>
        </w:rPr>
        <w:t>Создание</w:t>
      </w:r>
      <w:r w:rsidR="00D83D1A">
        <w:rPr>
          <w:rFonts w:ascii="Verdana" w:hAnsi="Verdana" w:cs="Times New Roman"/>
          <w:sz w:val="28"/>
          <w:szCs w:val="28"/>
          <w:lang w:eastAsia="ru-RU"/>
        </w:rPr>
        <w:t xml:space="preserve"> на участке огорода</w:t>
      </w:r>
      <w:r w:rsidRPr="00AB66FF">
        <w:rPr>
          <w:rFonts w:ascii="Verdana" w:hAnsi="Verdana" w:cs="Times New Roman"/>
          <w:sz w:val="28"/>
          <w:szCs w:val="28"/>
          <w:lang w:eastAsia="ru-RU"/>
        </w:rPr>
        <w:t>.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bookmarkStart w:id="0" w:name="_GoBack"/>
      <w:r w:rsidRPr="00AA379A">
        <w:rPr>
          <w:rFonts w:ascii="Verdana" w:hAnsi="Verdana" w:cs="Times New Roman"/>
          <w:b/>
          <w:sz w:val="28"/>
          <w:szCs w:val="28"/>
          <w:lang w:eastAsia="ru-RU"/>
        </w:rPr>
        <w:t> </w:t>
      </w:r>
      <w:r w:rsidRPr="00AA379A">
        <w:rPr>
          <w:rFonts w:ascii="Verdana" w:hAnsi="Verdana" w:cs="Times New Roman"/>
          <w:b/>
          <w:sz w:val="28"/>
          <w:szCs w:val="28"/>
          <w:u w:val="single"/>
          <w:lang w:eastAsia="ru-RU"/>
        </w:rPr>
        <w:t>Презентация</w:t>
      </w:r>
      <w:proofErr w:type="gramStart"/>
      <w:r w:rsidRPr="00AB66FF">
        <w:rPr>
          <w:rFonts w:ascii="Verdana" w:hAnsi="Verdana" w:cs="Times New Roman"/>
          <w:sz w:val="28"/>
          <w:szCs w:val="28"/>
          <w:u w:val="single"/>
          <w:lang w:eastAsia="ru-RU"/>
        </w:rPr>
        <w:t xml:space="preserve"> </w:t>
      </w:r>
      <w:bookmarkEnd w:id="0"/>
      <w:r w:rsidRPr="00AB66FF">
        <w:rPr>
          <w:rFonts w:ascii="Verdana" w:hAnsi="Verdana" w:cs="Times New Roman"/>
          <w:sz w:val="28"/>
          <w:szCs w:val="28"/>
          <w:u w:val="single"/>
          <w:lang w:eastAsia="ru-RU"/>
        </w:rPr>
        <w:t>:</w:t>
      </w:r>
      <w:proofErr w:type="gramEnd"/>
      <w:r w:rsidRPr="00AB66FF">
        <w:rPr>
          <w:rFonts w:ascii="Verdana" w:hAnsi="Verdana" w:cs="Times New Roman"/>
          <w:sz w:val="28"/>
          <w:szCs w:val="28"/>
          <w:lang w:eastAsia="ru-RU"/>
        </w:rPr>
        <w:t> выставка детски</w:t>
      </w:r>
      <w:r w:rsidR="00D83D1A">
        <w:rPr>
          <w:rFonts w:ascii="Verdana" w:hAnsi="Verdana" w:cs="Times New Roman"/>
          <w:sz w:val="28"/>
          <w:szCs w:val="28"/>
          <w:lang w:eastAsia="ru-RU"/>
        </w:rPr>
        <w:t>х рисунков, фотоколлаж.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B66FF">
        <w:rPr>
          <w:rFonts w:ascii="Verdana" w:hAnsi="Verdana" w:cs="Times New Roman"/>
          <w:sz w:val="28"/>
          <w:szCs w:val="28"/>
          <w:lang w:eastAsia="ru-RU"/>
        </w:rPr>
        <w:t>Продукт проектной деятельности:</w:t>
      </w:r>
    </w:p>
    <w:p w:rsidR="00AB66FF" w:rsidRPr="00AB66FF" w:rsidRDefault="00D83D1A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>
        <w:rPr>
          <w:rFonts w:ascii="Verdana" w:hAnsi="Verdana" w:cs="Times New Roman"/>
          <w:sz w:val="28"/>
          <w:szCs w:val="28"/>
          <w:lang w:eastAsia="ru-RU"/>
        </w:rPr>
        <w:t>Урожай с мини огорода, индивидуальный  фотоколлаж.</w:t>
      </w:r>
    </w:p>
    <w:p w:rsidR="00AB66FF" w:rsidRPr="00AB66FF" w:rsidRDefault="00D83D1A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>
        <w:rPr>
          <w:rFonts w:ascii="Verdana" w:hAnsi="Verdana" w:cs="Times New Roman"/>
          <w:sz w:val="28"/>
          <w:szCs w:val="28"/>
          <w:lang w:eastAsia="ru-RU"/>
        </w:rPr>
        <w:t>Мультимедийная презентация проекта.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B66FF">
        <w:rPr>
          <w:rFonts w:ascii="Verdana" w:hAnsi="Verdana" w:cs="Times New Roman"/>
          <w:sz w:val="28"/>
          <w:szCs w:val="28"/>
          <w:lang w:eastAsia="ru-RU"/>
        </w:rPr>
        <w:t> </w:t>
      </w:r>
    </w:p>
    <w:p w:rsidR="00AB66FF" w:rsidRPr="00AB66FF" w:rsidRDefault="00AB66FF" w:rsidP="00AB66FF">
      <w:pPr>
        <w:pStyle w:val="a3"/>
        <w:rPr>
          <w:rFonts w:ascii="Verdana" w:hAnsi="Verdana" w:cs="Times New Roman"/>
          <w:sz w:val="28"/>
          <w:szCs w:val="28"/>
          <w:lang w:eastAsia="ru-RU"/>
        </w:rPr>
      </w:pPr>
      <w:r w:rsidRPr="00AB66FF">
        <w:rPr>
          <w:rFonts w:ascii="Verdana" w:hAnsi="Verdana" w:cs="Times New Roman"/>
          <w:sz w:val="28"/>
          <w:szCs w:val="28"/>
          <w:lang w:eastAsia="ru-RU"/>
        </w:rPr>
        <w:t> </w:t>
      </w:r>
    </w:p>
    <w:p w:rsidR="00ED61FE" w:rsidRPr="00AB66FF" w:rsidRDefault="00ED61FE" w:rsidP="00AB66FF">
      <w:pPr>
        <w:pStyle w:val="a3"/>
        <w:rPr>
          <w:sz w:val="28"/>
          <w:szCs w:val="28"/>
        </w:rPr>
      </w:pPr>
    </w:p>
    <w:sectPr w:rsidR="00ED61FE" w:rsidRPr="00AB66FF" w:rsidSect="00D83D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050"/>
    <w:multiLevelType w:val="multilevel"/>
    <w:tmpl w:val="B7EC51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6063E6"/>
    <w:multiLevelType w:val="multilevel"/>
    <w:tmpl w:val="646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CD3A10"/>
    <w:multiLevelType w:val="multilevel"/>
    <w:tmpl w:val="7B0E3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47C59"/>
    <w:multiLevelType w:val="multilevel"/>
    <w:tmpl w:val="81E4A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A44218"/>
    <w:multiLevelType w:val="multilevel"/>
    <w:tmpl w:val="AC106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A172FE"/>
    <w:multiLevelType w:val="multilevel"/>
    <w:tmpl w:val="8E8C35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232672"/>
    <w:multiLevelType w:val="multilevel"/>
    <w:tmpl w:val="2C922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FF"/>
    <w:rsid w:val="0000031A"/>
    <w:rsid w:val="00002D5A"/>
    <w:rsid w:val="0000528A"/>
    <w:rsid w:val="0001399A"/>
    <w:rsid w:val="00016A1F"/>
    <w:rsid w:val="000222CE"/>
    <w:rsid w:val="00024B70"/>
    <w:rsid w:val="0002552D"/>
    <w:rsid w:val="00040C1C"/>
    <w:rsid w:val="00042188"/>
    <w:rsid w:val="00051DC7"/>
    <w:rsid w:val="0005428C"/>
    <w:rsid w:val="000547FE"/>
    <w:rsid w:val="0005514A"/>
    <w:rsid w:val="00063344"/>
    <w:rsid w:val="00074704"/>
    <w:rsid w:val="00076973"/>
    <w:rsid w:val="0008342F"/>
    <w:rsid w:val="000A7EA2"/>
    <w:rsid w:val="000C5059"/>
    <w:rsid w:val="000C5FA0"/>
    <w:rsid w:val="000D3A52"/>
    <w:rsid w:val="000D5902"/>
    <w:rsid w:val="000D6F96"/>
    <w:rsid w:val="000D71AD"/>
    <w:rsid w:val="000F305B"/>
    <w:rsid w:val="000F4931"/>
    <w:rsid w:val="00103C1A"/>
    <w:rsid w:val="00105D2B"/>
    <w:rsid w:val="001109F8"/>
    <w:rsid w:val="0011308B"/>
    <w:rsid w:val="00116303"/>
    <w:rsid w:val="00116489"/>
    <w:rsid w:val="001227D4"/>
    <w:rsid w:val="001342BF"/>
    <w:rsid w:val="00135167"/>
    <w:rsid w:val="0014705E"/>
    <w:rsid w:val="00162CDC"/>
    <w:rsid w:val="00167CE5"/>
    <w:rsid w:val="00171215"/>
    <w:rsid w:val="00174E21"/>
    <w:rsid w:val="00186BFF"/>
    <w:rsid w:val="00191447"/>
    <w:rsid w:val="001A23D7"/>
    <w:rsid w:val="001A2A39"/>
    <w:rsid w:val="001A31D4"/>
    <w:rsid w:val="001B29E7"/>
    <w:rsid w:val="001B3BBE"/>
    <w:rsid w:val="001F5B75"/>
    <w:rsid w:val="001F627A"/>
    <w:rsid w:val="002041C1"/>
    <w:rsid w:val="0020698C"/>
    <w:rsid w:val="00213033"/>
    <w:rsid w:val="00225816"/>
    <w:rsid w:val="002401AC"/>
    <w:rsid w:val="002433E3"/>
    <w:rsid w:val="00246E70"/>
    <w:rsid w:val="00251F77"/>
    <w:rsid w:val="00266ECF"/>
    <w:rsid w:val="00272EB8"/>
    <w:rsid w:val="00272FC3"/>
    <w:rsid w:val="002812BF"/>
    <w:rsid w:val="0028437A"/>
    <w:rsid w:val="00286EFF"/>
    <w:rsid w:val="00290682"/>
    <w:rsid w:val="0029381B"/>
    <w:rsid w:val="0029685A"/>
    <w:rsid w:val="00297078"/>
    <w:rsid w:val="00297514"/>
    <w:rsid w:val="002A171F"/>
    <w:rsid w:val="002A1AC9"/>
    <w:rsid w:val="002A6644"/>
    <w:rsid w:val="002B3E75"/>
    <w:rsid w:val="002B4543"/>
    <w:rsid w:val="002C0601"/>
    <w:rsid w:val="002D3585"/>
    <w:rsid w:val="002D40A7"/>
    <w:rsid w:val="002D44BC"/>
    <w:rsid w:val="002E449E"/>
    <w:rsid w:val="002E7F68"/>
    <w:rsid w:val="002F2367"/>
    <w:rsid w:val="002F4681"/>
    <w:rsid w:val="002F785E"/>
    <w:rsid w:val="0030172F"/>
    <w:rsid w:val="00310F5D"/>
    <w:rsid w:val="00313B85"/>
    <w:rsid w:val="003156C9"/>
    <w:rsid w:val="00316DBE"/>
    <w:rsid w:val="003401F4"/>
    <w:rsid w:val="00342015"/>
    <w:rsid w:val="0035548F"/>
    <w:rsid w:val="0035572B"/>
    <w:rsid w:val="003563EB"/>
    <w:rsid w:val="00356FC8"/>
    <w:rsid w:val="0036372B"/>
    <w:rsid w:val="00363DAD"/>
    <w:rsid w:val="00376EA8"/>
    <w:rsid w:val="00385898"/>
    <w:rsid w:val="00392940"/>
    <w:rsid w:val="003A3840"/>
    <w:rsid w:val="003A78E9"/>
    <w:rsid w:val="003C584A"/>
    <w:rsid w:val="003D00AC"/>
    <w:rsid w:val="003D0C4F"/>
    <w:rsid w:val="003D41DB"/>
    <w:rsid w:val="003D5C77"/>
    <w:rsid w:val="003D71B7"/>
    <w:rsid w:val="003F06EA"/>
    <w:rsid w:val="003F51AD"/>
    <w:rsid w:val="003F7CB1"/>
    <w:rsid w:val="0041006A"/>
    <w:rsid w:val="004209EA"/>
    <w:rsid w:val="004333A9"/>
    <w:rsid w:val="00435D90"/>
    <w:rsid w:val="0043764D"/>
    <w:rsid w:val="004378EA"/>
    <w:rsid w:val="004406F3"/>
    <w:rsid w:val="00440902"/>
    <w:rsid w:val="004440CD"/>
    <w:rsid w:val="00452D9A"/>
    <w:rsid w:val="004575DD"/>
    <w:rsid w:val="00467E0B"/>
    <w:rsid w:val="004756D1"/>
    <w:rsid w:val="00476C2B"/>
    <w:rsid w:val="004807A2"/>
    <w:rsid w:val="00487494"/>
    <w:rsid w:val="00496CCC"/>
    <w:rsid w:val="0049721B"/>
    <w:rsid w:val="004A5C51"/>
    <w:rsid w:val="004B703F"/>
    <w:rsid w:val="004C4D29"/>
    <w:rsid w:val="004C59A0"/>
    <w:rsid w:val="004E363B"/>
    <w:rsid w:val="004E7A31"/>
    <w:rsid w:val="0050304A"/>
    <w:rsid w:val="005152A9"/>
    <w:rsid w:val="00516C93"/>
    <w:rsid w:val="005349E1"/>
    <w:rsid w:val="005355CC"/>
    <w:rsid w:val="00537398"/>
    <w:rsid w:val="005561DE"/>
    <w:rsid w:val="005563C6"/>
    <w:rsid w:val="00556D27"/>
    <w:rsid w:val="005758BF"/>
    <w:rsid w:val="00577956"/>
    <w:rsid w:val="00587BB7"/>
    <w:rsid w:val="00593044"/>
    <w:rsid w:val="005A6044"/>
    <w:rsid w:val="005B68DF"/>
    <w:rsid w:val="005C07C1"/>
    <w:rsid w:val="005C3372"/>
    <w:rsid w:val="005F1894"/>
    <w:rsid w:val="005F5E80"/>
    <w:rsid w:val="00601D1A"/>
    <w:rsid w:val="00604639"/>
    <w:rsid w:val="00606086"/>
    <w:rsid w:val="006078D4"/>
    <w:rsid w:val="00611A6E"/>
    <w:rsid w:val="0062053D"/>
    <w:rsid w:val="0063291F"/>
    <w:rsid w:val="0063300A"/>
    <w:rsid w:val="00634A6F"/>
    <w:rsid w:val="00635F8D"/>
    <w:rsid w:val="00645575"/>
    <w:rsid w:val="0065111F"/>
    <w:rsid w:val="006616B8"/>
    <w:rsid w:val="006665F7"/>
    <w:rsid w:val="00673E99"/>
    <w:rsid w:val="00682822"/>
    <w:rsid w:val="006941E8"/>
    <w:rsid w:val="006A7BB9"/>
    <w:rsid w:val="006B2428"/>
    <w:rsid w:val="006C0454"/>
    <w:rsid w:val="006D41C3"/>
    <w:rsid w:val="006F4451"/>
    <w:rsid w:val="006F5EEC"/>
    <w:rsid w:val="00730A11"/>
    <w:rsid w:val="007432E3"/>
    <w:rsid w:val="00744DD0"/>
    <w:rsid w:val="00747052"/>
    <w:rsid w:val="00755954"/>
    <w:rsid w:val="0076094B"/>
    <w:rsid w:val="00763D82"/>
    <w:rsid w:val="00763E1F"/>
    <w:rsid w:val="00764275"/>
    <w:rsid w:val="0076481B"/>
    <w:rsid w:val="007808E8"/>
    <w:rsid w:val="00783009"/>
    <w:rsid w:val="00785ED3"/>
    <w:rsid w:val="00786645"/>
    <w:rsid w:val="0078761E"/>
    <w:rsid w:val="00797023"/>
    <w:rsid w:val="007B0C83"/>
    <w:rsid w:val="007B2828"/>
    <w:rsid w:val="007B4D8A"/>
    <w:rsid w:val="007B6933"/>
    <w:rsid w:val="007C5971"/>
    <w:rsid w:val="007C6EAA"/>
    <w:rsid w:val="007D5DD5"/>
    <w:rsid w:val="007E17DD"/>
    <w:rsid w:val="007E1F0D"/>
    <w:rsid w:val="00800AC5"/>
    <w:rsid w:val="0080192F"/>
    <w:rsid w:val="00817A90"/>
    <w:rsid w:val="00817F91"/>
    <w:rsid w:val="00824394"/>
    <w:rsid w:val="00826FCC"/>
    <w:rsid w:val="0084333A"/>
    <w:rsid w:val="0084746D"/>
    <w:rsid w:val="008519B1"/>
    <w:rsid w:val="00851C64"/>
    <w:rsid w:val="00855CB2"/>
    <w:rsid w:val="00867D14"/>
    <w:rsid w:val="008741A8"/>
    <w:rsid w:val="0088159F"/>
    <w:rsid w:val="008858ED"/>
    <w:rsid w:val="00891B43"/>
    <w:rsid w:val="00897F21"/>
    <w:rsid w:val="008A55EA"/>
    <w:rsid w:val="008A7F97"/>
    <w:rsid w:val="008B0620"/>
    <w:rsid w:val="008D651B"/>
    <w:rsid w:val="008D76EC"/>
    <w:rsid w:val="008E7901"/>
    <w:rsid w:val="008F2A38"/>
    <w:rsid w:val="008F4C2A"/>
    <w:rsid w:val="00906386"/>
    <w:rsid w:val="00940CDA"/>
    <w:rsid w:val="00941359"/>
    <w:rsid w:val="009422E2"/>
    <w:rsid w:val="00943217"/>
    <w:rsid w:val="00951CE8"/>
    <w:rsid w:val="009527F9"/>
    <w:rsid w:val="00960237"/>
    <w:rsid w:val="009672FE"/>
    <w:rsid w:val="00994BBC"/>
    <w:rsid w:val="009A23A3"/>
    <w:rsid w:val="009B7980"/>
    <w:rsid w:val="009C15EA"/>
    <w:rsid w:val="009C4613"/>
    <w:rsid w:val="009C7BB9"/>
    <w:rsid w:val="009D4412"/>
    <w:rsid w:val="009F13CF"/>
    <w:rsid w:val="009F2141"/>
    <w:rsid w:val="009F5F85"/>
    <w:rsid w:val="00A11463"/>
    <w:rsid w:val="00A164AD"/>
    <w:rsid w:val="00A61C31"/>
    <w:rsid w:val="00A73ED1"/>
    <w:rsid w:val="00A94504"/>
    <w:rsid w:val="00A95EF6"/>
    <w:rsid w:val="00AA379A"/>
    <w:rsid w:val="00AB66FF"/>
    <w:rsid w:val="00AC2B52"/>
    <w:rsid w:val="00AC3B3C"/>
    <w:rsid w:val="00AC70BC"/>
    <w:rsid w:val="00AD1971"/>
    <w:rsid w:val="00AD56F5"/>
    <w:rsid w:val="00B07EA7"/>
    <w:rsid w:val="00B12E21"/>
    <w:rsid w:val="00B1623A"/>
    <w:rsid w:val="00B35D9F"/>
    <w:rsid w:val="00B545DA"/>
    <w:rsid w:val="00B5563D"/>
    <w:rsid w:val="00B64CBA"/>
    <w:rsid w:val="00B72228"/>
    <w:rsid w:val="00B76598"/>
    <w:rsid w:val="00B926A8"/>
    <w:rsid w:val="00B9370E"/>
    <w:rsid w:val="00B93EE6"/>
    <w:rsid w:val="00BA15C6"/>
    <w:rsid w:val="00BB358A"/>
    <w:rsid w:val="00BC0A94"/>
    <w:rsid w:val="00BC2791"/>
    <w:rsid w:val="00BC4079"/>
    <w:rsid w:val="00BD70E9"/>
    <w:rsid w:val="00BF3CDA"/>
    <w:rsid w:val="00C104D0"/>
    <w:rsid w:val="00C12AE9"/>
    <w:rsid w:val="00C1719E"/>
    <w:rsid w:val="00C27ABA"/>
    <w:rsid w:val="00C457D6"/>
    <w:rsid w:val="00C57F94"/>
    <w:rsid w:val="00C65351"/>
    <w:rsid w:val="00C814AB"/>
    <w:rsid w:val="00CC1348"/>
    <w:rsid w:val="00CC6538"/>
    <w:rsid w:val="00CD450D"/>
    <w:rsid w:val="00CD66C4"/>
    <w:rsid w:val="00CD6DE8"/>
    <w:rsid w:val="00CD7B60"/>
    <w:rsid w:val="00CE090F"/>
    <w:rsid w:val="00CE296E"/>
    <w:rsid w:val="00CE69BC"/>
    <w:rsid w:val="00CE6A30"/>
    <w:rsid w:val="00CF31D9"/>
    <w:rsid w:val="00CF3EC0"/>
    <w:rsid w:val="00CF6DCE"/>
    <w:rsid w:val="00D101D6"/>
    <w:rsid w:val="00D10BD6"/>
    <w:rsid w:val="00D14F28"/>
    <w:rsid w:val="00D2461F"/>
    <w:rsid w:val="00D26EEC"/>
    <w:rsid w:val="00D31B8A"/>
    <w:rsid w:val="00D41C34"/>
    <w:rsid w:val="00D42081"/>
    <w:rsid w:val="00D62788"/>
    <w:rsid w:val="00D83D1A"/>
    <w:rsid w:val="00D953A2"/>
    <w:rsid w:val="00DA3269"/>
    <w:rsid w:val="00DA3B26"/>
    <w:rsid w:val="00DA7BD0"/>
    <w:rsid w:val="00DB3C57"/>
    <w:rsid w:val="00DB4542"/>
    <w:rsid w:val="00DC660B"/>
    <w:rsid w:val="00DC756B"/>
    <w:rsid w:val="00DD2796"/>
    <w:rsid w:val="00DE6538"/>
    <w:rsid w:val="00DF5D5A"/>
    <w:rsid w:val="00E057AF"/>
    <w:rsid w:val="00E23E60"/>
    <w:rsid w:val="00E2718E"/>
    <w:rsid w:val="00E47FBE"/>
    <w:rsid w:val="00E63E0D"/>
    <w:rsid w:val="00E81DB8"/>
    <w:rsid w:val="00E8511F"/>
    <w:rsid w:val="00E92472"/>
    <w:rsid w:val="00E957DA"/>
    <w:rsid w:val="00EA7AA3"/>
    <w:rsid w:val="00EC125C"/>
    <w:rsid w:val="00EC58E8"/>
    <w:rsid w:val="00ED063B"/>
    <w:rsid w:val="00ED1405"/>
    <w:rsid w:val="00ED61FE"/>
    <w:rsid w:val="00EE0F7E"/>
    <w:rsid w:val="00EE15C1"/>
    <w:rsid w:val="00EE747E"/>
    <w:rsid w:val="00EF0E5E"/>
    <w:rsid w:val="00EF1A61"/>
    <w:rsid w:val="00EF25EE"/>
    <w:rsid w:val="00EF524C"/>
    <w:rsid w:val="00EF6E33"/>
    <w:rsid w:val="00F02890"/>
    <w:rsid w:val="00F031B4"/>
    <w:rsid w:val="00F23152"/>
    <w:rsid w:val="00F34370"/>
    <w:rsid w:val="00F34E9C"/>
    <w:rsid w:val="00F36CCB"/>
    <w:rsid w:val="00F36F62"/>
    <w:rsid w:val="00F37377"/>
    <w:rsid w:val="00F37B18"/>
    <w:rsid w:val="00F43678"/>
    <w:rsid w:val="00F4450D"/>
    <w:rsid w:val="00F505EE"/>
    <w:rsid w:val="00F518FA"/>
    <w:rsid w:val="00F52132"/>
    <w:rsid w:val="00F75B45"/>
    <w:rsid w:val="00F76273"/>
    <w:rsid w:val="00F77D69"/>
    <w:rsid w:val="00F819F2"/>
    <w:rsid w:val="00F8425B"/>
    <w:rsid w:val="00F85E66"/>
    <w:rsid w:val="00F92F58"/>
    <w:rsid w:val="00FA1B3C"/>
    <w:rsid w:val="00FB3CC3"/>
    <w:rsid w:val="00FB73E9"/>
    <w:rsid w:val="00FB7CD7"/>
    <w:rsid w:val="00FD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6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6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2015-05-16T09:17:00Z</dcterms:created>
  <dcterms:modified xsi:type="dcterms:W3CDTF">2015-06-12T12:38:00Z</dcterms:modified>
</cp:coreProperties>
</file>