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AA" w:rsidRPr="000D55AA" w:rsidRDefault="000D55AA" w:rsidP="000D55AA">
      <w:pPr>
        <w:shd w:val="clear" w:color="auto" w:fill="FFFFFF"/>
        <w:spacing w:after="0" w:line="540" w:lineRule="atLeast"/>
        <w:ind w:firstLine="567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proofErr w:type="spellStart"/>
      <w:r w:rsidRPr="000D55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Бужор</w:t>
      </w:r>
      <w:proofErr w:type="spellEnd"/>
      <w:r w:rsidRPr="000D55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И.В. Методическая рекомендация «Воспитание у детей младшего дошкольного возраста интереса к семейным ценностям».</w:t>
      </w:r>
    </w:p>
    <w:p w:rsidR="000D55AA" w:rsidRPr="000D55AA" w:rsidRDefault="000D55AA" w:rsidP="000D55AA">
      <w:pPr>
        <w:shd w:val="clear" w:color="auto" w:fill="FFFFFF"/>
        <w:spacing w:after="0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Согласно ФГОС ДО одной из задач образовательной области «Социально – коммуникативное развитие» является формирование уважительного отношения и чувства принадлежности к своей семье. Ведь семья - одна из величайших ценностей, созданных человечеством за всю историю своего су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ществования, она, как первый ин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ститут по социализации личнос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ти ребенка, сильна своими тради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циями. В настоящее время в большинстве случаев в молодых семьях, происходит потеря положительных семейных традиций по воспитанию детей (когда отец создавал и поддерживал культ матери, когда мать создавала или поддерж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ивала культ отца, когда они вме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сте создавали культ семьи).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Процесс развития интереса у детей к семейным ценностям будет эффективен за счет стимул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ирования познавательного интере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са детей к своей семье, обогащения представлений о своей семье с учетом ее особенностей, обеспечения активного участия детей в познании своей семьи (ее прошлое и настоящее) и в семейных традициях.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Совместная деятельность, в группе, проходит с разной степенью включенности родителей и преследует решение самых разнообразных задач: ближе познакомиться с семьями воспитанников, подружиться, привлечь родителей к воспитанию и развитию детей, к обмену положительным семейным опытом, способствовать внедрению в семейное воспитание традиций народной педагогики. Поскольку в каждой работе важна система, а не однократные мероприятия, мною был разработан и реализован проект «Семья и семейные ценности».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Цель проекта: воспитание любви к родному дому, семье, малой Родине. План реализации проекта разрабатывался в соответствии с примерной общеобразовательной программой дошкольного образования «От рождения до школы» под ред. </w:t>
      </w:r>
      <w:proofErr w:type="spellStart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Н.Е.Вераксы</w:t>
      </w:r>
      <w:proofErr w:type="spellEnd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Т.С.Комаровой, М.А.Васильевой. Проект о том, что объединяет всех нас - всё о семье, её ценностях. У каждого человека есть свой дом, своя семья. И где бы мы ни были, мы всегда будем помнить о нём, он всегда будет притягивать нас своим теплом. Ведь дом – это не только крыша над головой, это – твоя семья и близкие тебе люди: мама и папа, бабушки и дедушки, сестрички и братья, близкие родственники. Есть такая пословица «В семью, где лад, счастье дорогу не забывает». Счастье создают те, у кого царят мир, уважение и любовь.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всё окажется, что главную роль в становлении его личности на разных 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возрастных этапах играет СЕМЬЯ, с её культурными ценностями, традициями, сложившимся укладом жизни. Вот почему проблема сохранения семейных ценностей становится актуальной и определяется той огромной ролью, которую играет семья и семейные традиции в развитии и формировании социально – нравственной культуры ребёнка.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Алгоритм работы над проек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 представлял собой параллель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ную работу с детьми и родителями и состоял из нескольких этапов.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1. </w:t>
      </w:r>
      <w:proofErr w:type="spellStart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Мотивационно-диагностический</w:t>
      </w:r>
      <w:proofErr w:type="spellEnd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Цель работы с детьми на данном </w:t>
      </w:r>
      <w:proofErr w:type="gramStart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этапе</w:t>
      </w:r>
      <w:proofErr w:type="gramEnd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: стимулирование интереса к познанию семьи, наблюдение за играми и продуктивной деятельностью детей с целью выявления отношений между родителями и детьми. Цель работы с родителями: выявление особенностей</w:t>
      </w:r>
      <w:proofErr w:type="gramStart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</w:t>
      </w:r>
      <w:proofErr w:type="gramEnd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трудностей семейного воспитания, осознание актуальности проблемы и пути ее решения, определение популярных форм работы. На данном этапе были проведены наблюдения за детьми во время сюжетно-ролевых игр «Семья», «У нас гости», «Больница», «Магазин» беседы на тему: «Что такое семья?», «У кого есть дед, тот не знает бед», «Кто в семье самый главный и почему?».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Были проведены консультации и беседы с родителями «Традиции нашей семьи», «Знаю ли я своего ребенка?», заполнены социальные паспорта семьи. Оформлены фотовыставки: «Мама, папа, я - спортивная семья», «Любимое семейное блюдо», газеты и т.д.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2. Обучающий.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Цель работы с детьми, 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ключает в себя, приобщение к ув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лечениям и традициям семьи через специально организованное обучение, совместную и самостоятельную деятельность детей.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Цель работы с родителям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и: просвещение родителей, обуче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ние практическим умениям, вовлечение в единый образовательный процесс. На втором этапе продолжилась пара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ллельная работа с деть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ми и родителями, оформили фотоальбомы «Моя весёлая семейка», «Село, в котором живёт моя семья». </w:t>
      </w:r>
      <w:proofErr w:type="gramStart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Настольно печатные игры «Семья», «Кем быть?», «Кому, что надо для работы?», дидактические игры с детьми «Как мы помогаем родным», «Профессии», «Родство» и др.</w:t>
      </w:r>
      <w:proofErr w:type="gramEnd"/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Словесные игры «Кто старше? Кто младше?», «Подскажи словечко», «Раз, два, три, четыре, пять, про кого хочу сказать?». Заучивание наизусть стихотворений Е.</w:t>
      </w:r>
      <w:proofErr w:type="gramStart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Благининой</w:t>
      </w:r>
      <w:proofErr w:type="gramEnd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«Вот </w:t>
      </w:r>
      <w:proofErr w:type="gramStart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какая</w:t>
      </w:r>
      <w:proofErr w:type="gramEnd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мама», «Посидим в тишине», Я. Акима «Мама», Р.Гамзатова «Мой дедушка», и т.д. Беседы на те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мы «Бабушкин портрет» (с исполь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зование фотографий бабушек), «Х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орошо, когда есть брат или сест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ра», «Семейная фотография». Выставки совместных 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поделок родителей и детей «Подарок папе к празднику», «Руками наших мам», «Ай - д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а, па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пы!»; Собрания-практикумы «Развитие творчества у детей младшего дошкольного возраста –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рисование красками акварель «Портрет моей любимой мамочки», «Мой пап</w:t>
      </w:r>
      <w:proofErr w:type="gramStart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а-</w:t>
      </w:r>
      <w:proofErr w:type="gramEnd"/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самый лучший» 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3. Контрольно-практический.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Цель работы с детьми и родителями: выявление эффе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ктив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ных форм взаимодействия с детьми и родителями, направленных на развитие интереса к семейным це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нностям. Участие в жизни детско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го сада, установление длительных дружеских связей между родителями, детьми и педагогами. На третьем этапе, совместно с родите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лями проведено обсу</w:t>
      </w: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ждение наиболее эффективных форм работы с семьями. Были прослежены изменения в детях по отношению к семье и ее членам.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Подготовлен наглядный материал для последующей работы в данном направлении. Проведено итоговое мероприятие «Семейные традиции. Чаепитие»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 проекта: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- получение детьми информации о семейных ценностях, семейных традициях, народных традициях малой Родины;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- развитие мотивации необходимости положительного отношения к своей семье, детскому саду, как второму дому, бережного отношения к природе родного края;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- создание положительного эмоционального микроклимата в ДОУ;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продуктивное творческое взаимодействие педагогов и родителей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Благодаря использованию интерактивных форм работы, между родителями, детьми и воспитателями, сложились теплые неформальные отношения, способствующие формированию родительской позиции, установок на самостоятельное решение проблем, повышающих психолого-педагогическую культуру родителей, что приводит к изменению взглядов на воспитание ребенка в условиях семьи.</w:t>
      </w:r>
    </w:p>
    <w:p w:rsidR="000D55AA" w:rsidRPr="000D55AA" w:rsidRDefault="000D55AA" w:rsidP="000D55AA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D55AA">
        <w:rPr>
          <w:rFonts w:ascii="Times New Roman" w:eastAsia="Times New Roman" w:hAnsi="Times New Roman" w:cs="Times New Roman"/>
          <w:color w:val="231F20"/>
          <w:sz w:val="28"/>
          <w:szCs w:val="28"/>
        </w:rPr>
        <w:t>Проведение праздников позволило продемонстрировать наглядно возможность использования таких форм работы, как средства формирования представлений о своей семье у детей. Осознать ребенку свое место в системе связей «я - моя семья», обеспечить сопричастность к традициям нескольких поколений, позволит лишь система использования интерактивных форм работы с родителями.</w:t>
      </w:r>
    </w:p>
    <w:p w:rsidR="00FC1AB2" w:rsidRPr="000D55AA" w:rsidRDefault="00FC1AB2" w:rsidP="000D55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1AB2" w:rsidRPr="000D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5AA"/>
    <w:rsid w:val="000D55AA"/>
    <w:rsid w:val="00FC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5AA"/>
    <w:pPr>
      <w:spacing w:before="100" w:beforeAutospacing="1" w:after="100" w:afterAutospacing="1" w:line="5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5AA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0D55AA"/>
    <w:rPr>
      <w:strike w:val="0"/>
      <w:dstrike w:val="0"/>
      <w:color w:val="5C277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D55AA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0059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1404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8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ДетСадик</dc:creator>
  <cp:keywords/>
  <dc:description/>
  <cp:lastModifiedBy>ДетСадик</cp:lastModifiedBy>
  <cp:revision>2</cp:revision>
  <dcterms:created xsi:type="dcterms:W3CDTF">2015-06-23T07:53:00Z</dcterms:created>
  <dcterms:modified xsi:type="dcterms:W3CDTF">2015-06-23T07:56:00Z</dcterms:modified>
</cp:coreProperties>
</file>