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86" w:rsidRDefault="00174EDA" w:rsidP="00174ED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18"/>
          <w:lang w:eastAsia="ru-RU"/>
        </w:rPr>
      </w:pPr>
      <w:r w:rsidRPr="00174EDA">
        <w:rPr>
          <w:rFonts w:ascii="Verdana" w:eastAsia="Times New Roman" w:hAnsi="Verdana" w:cs="Times New Roman"/>
          <w:b/>
          <w:bCs/>
          <w:color w:val="0070C0"/>
          <w:sz w:val="18"/>
          <w:lang w:eastAsia="ru-RU"/>
        </w:rPr>
        <w:t xml:space="preserve">Тест </w:t>
      </w:r>
      <w:r w:rsidR="003A4C86">
        <w:rPr>
          <w:rFonts w:ascii="Verdana" w:eastAsia="Times New Roman" w:hAnsi="Verdana" w:cs="Times New Roman"/>
          <w:b/>
          <w:bCs/>
          <w:color w:val="0070C0"/>
          <w:sz w:val="18"/>
          <w:lang w:eastAsia="ru-RU"/>
        </w:rPr>
        <w:t>№ 1</w:t>
      </w:r>
    </w:p>
    <w:p w:rsidR="00174EDA" w:rsidRDefault="00174EDA" w:rsidP="00174ED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18"/>
          <w:lang w:eastAsia="ru-RU"/>
        </w:rPr>
      </w:pPr>
      <w:r w:rsidRPr="00174EDA">
        <w:rPr>
          <w:rFonts w:ascii="Verdana" w:eastAsia="Times New Roman" w:hAnsi="Verdana" w:cs="Times New Roman"/>
          <w:b/>
          <w:bCs/>
          <w:color w:val="0070C0"/>
          <w:sz w:val="18"/>
          <w:lang w:eastAsia="ru-RU"/>
        </w:rPr>
        <w:t>Предупреждающие дорожные знаки.</w:t>
      </w:r>
    </w:p>
    <w:p w:rsidR="003A4C86" w:rsidRPr="00174EDA" w:rsidRDefault="003A4C86" w:rsidP="00174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A4C86" w:rsidRDefault="003A4C86" w:rsidP="00174E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174EDA" w:rsidRPr="00DE620B" w:rsidRDefault="00174EDA" w:rsidP="00174E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B050"/>
          <w:sz w:val="16"/>
          <w:szCs w:val="16"/>
          <w:lang w:eastAsia="ru-RU"/>
        </w:rPr>
      </w:pPr>
      <w:r w:rsidRPr="00DE620B">
        <w:rPr>
          <w:rFonts w:ascii="Arial" w:eastAsia="Times New Roman" w:hAnsi="Arial" w:cs="Arial"/>
          <w:vanish/>
          <w:color w:val="00B050"/>
          <w:sz w:val="16"/>
          <w:szCs w:val="16"/>
          <w:lang w:eastAsia="ru-RU"/>
        </w:rPr>
        <w:t>Начало формы</w:t>
      </w:r>
    </w:p>
    <w:p w:rsidR="00174EDA" w:rsidRPr="00DE620B" w:rsidRDefault="003A4C86" w:rsidP="00174EDA">
      <w:pPr>
        <w:shd w:val="clear" w:color="auto" w:fill="F9F7F8"/>
        <w:spacing w:before="225" w:after="120" w:line="280" w:lineRule="atLeast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1</w:t>
      </w:r>
      <w:r w:rsidR="00174EDA"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. Что означает знак</w:t>
      </w:r>
    </w:p>
    <w:p w:rsidR="00174EDA" w:rsidRPr="00174EDA" w:rsidRDefault="00174EDA" w:rsidP="002F51C0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9600" cy="514350"/>
            <wp:effectExtent l="19050" t="0" r="0" b="0"/>
            <wp:docPr id="2" name="Рисунок 2" descr="Что означает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означает 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DA" w:rsidRPr="00174EDA" w:rsidRDefault="00174EDA" w:rsidP="00174EDA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3" type="#_x0000_t75" style="width:20.25pt;height:18pt" o:ole="">
            <v:imagedata r:id="rId5" o:title=""/>
          </v:shape>
          <w:control r:id="rId6" w:name="DefaultOcxName6" w:shapeid="_x0000_i1443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движение только на паровозах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42" type="#_x0000_t75" style="width:20.25pt;height:18pt" o:ole="">
            <v:imagedata r:id="rId5" o:title=""/>
          </v:shape>
          <w:control r:id="rId7" w:name="DefaultOcxName7" w:shapeid="_x0000_i1442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железная дорога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41" type="#_x0000_t75" style="width:20.25pt;height:18pt" o:ole="">
            <v:imagedata r:id="rId5" o:title=""/>
          </v:shape>
          <w:control r:id="rId8" w:name="DefaultOcxName8" w:shapeid="_x0000_i1441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железнодорожный переезд без светофора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40" type="#_x0000_t75" style="width:20.25pt;height:18pt" o:ole="">
            <v:imagedata r:id="rId5" o:title=""/>
          </v:shape>
          <w:control r:id="rId9" w:name="DefaultOcxName9" w:shapeid="_x0000_i1440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железнодорожный </w:t>
      </w:r>
      <w:proofErr w:type="gramStart"/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переезд</w:t>
      </w:r>
      <w:proofErr w:type="gramEnd"/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шлагбаума</w:t>
      </w:r>
    </w:p>
    <w:p w:rsidR="00174EDA" w:rsidRPr="00DE620B" w:rsidRDefault="003A4C86" w:rsidP="00174EDA">
      <w:pPr>
        <w:shd w:val="clear" w:color="auto" w:fill="F6F4F4"/>
        <w:spacing w:before="225" w:after="120" w:line="280" w:lineRule="atLeast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2</w:t>
      </w:r>
      <w:r w:rsidR="00174EDA"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. Что означает знак</w:t>
      </w:r>
    </w:p>
    <w:p w:rsidR="00174EDA" w:rsidRPr="00174EDA" w:rsidRDefault="00174EDA" w:rsidP="002F51C0">
      <w:pPr>
        <w:shd w:val="clear" w:color="auto" w:fill="F6F4F4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2925" cy="476250"/>
            <wp:effectExtent l="19050" t="0" r="9525" b="0"/>
            <wp:docPr id="7" name="Рисунок 7" descr="Что означает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означает зна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DA" w:rsidRPr="00174EDA" w:rsidRDefault="00174EDA" w:rsidP="00174EDA">
      <w:pPr>
        <w:shd w:val="clear" w:color="auto" w:fill="F6F4F4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9" type="#_x0000_t75" style="width:20.25pt;height:18pt" o:ole="">
            <v:imagedata r:id="rId5" o:title=""/>
          </v:shape>
          <w:control r:id="rId11" w:name="DefaultOcxName30" w:shapeid="_x0000_i1419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движение запрещено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8" type="#_x0000_t75" style="width:20.25pt;height:18pt" o:ole="">
            <v:imagedata r:id="rId5" o:title=""/>
          </v:shape>
          <w:control r:id="rId12" w:name="DefaultOcxName31" w:shapeid="_x0000_i1418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пересечение равнозначных </w:t>
      </w:r>
      <w:proofErr w:type="gramStart"/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</w:t>
      </w:r>
      <w:proofErr w:type="gramEnd"/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7" type="#_x0000_t75" style="width:20.25pt;height:18pt" o:ole="">
            <v:imagedata r:id="rId5" o:title=""/>
          </v:shape>
          <w:control r:id="rId13" w:name="DefaultOcxName32" w:shapeid="_x0000_i1417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сотрудники ГИБДД поиграли в крестики-нолики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6" type="#_x0000_t75" style="width:20.25pt;height:18pt" o:ole="">
            <v:imagedata r:id="rId5" o:title=""/>
          </v:shape>
          <w:control r:id="rId14" w:name="DefaultOcxName33" w:shapeid="_x0000_i1416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тупик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5" type="#_x0000_t75" style="width:20.25pt;height:18pt" o:ole="">
            <v:imagedata r:id="rId5" o:title=""/>
          </v:shape>
          <w:control r:id="rId15" w:name="DefaultOcxName34" w:shapeid="_x0000_i1415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проезд запрещен</w:t>
      </w:r>
    </w:p>
    <w:p w:rsidR="00174EDA" w:rsidRPr="00DE620B" w:rsidRDefault="003A4C86" w:rsidP="00174EDA">
      <w:pPr>
        <w:shd w:val="clear" w:color="auto" w:fill="F9F7F8"/>
        <w:spacing w:before="225" w:after="120" w:line="280" w:lineRule="atLeast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3</w:t>
      </w:r>
      <w:r w:rsidR="00174EDA"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. Что означает знак</w:t>
      </w:r>
    </w:p>
    <w:p w:rsidR="00174EDA" w:rsidRPr="00174EDA" w:rsidRDefault="00174EDA" w:rsidP="002F51C0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2925" cy="485775"/>
            <wp:effectExtent l="19050" t="0" r="9525" b="9525"/>
            <wp:docPr id="8" name="Рисунок 8" descr="Что означает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 означает знак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DA" w:rsidRPr="00174EDA" w:rsidRDefault="00174EDA" w:rsidP="00174EDA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4" type="#_x0000_t75" style="width:20.25pt;height:18pt" o:ole="">
            <v:imagedata r:id="rId5" o:title=""/>
          </v:shape>
          <w:control r:id="rId17" w:name="DefaultOcxName35" w:shapeid="_x0000_i1414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замкнутое движение только по кругу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3" type="#_x0000_t75" style="width:20.25pt;height:18pt" o:ole="">
            <v:imagedata r:id="rId5" o:title=""/>
          </v:shape>
          <w:control r:id="rId18" w:name="DefaultOcxName36" w:shapeid="_x0000_i1413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русская рулетка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2" type="#_x0000_t75" style="width:20.25pt;height:18pt" o:ole="">
            <v:imagedata r:id="rId5" o:title=""/>
          </v:shape>
          <w:control r:id="rId19" w:name="DefaultOcxName37" w:shapeid="_x0000_i1412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объезд автомобилей по кругу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1" type="#_x0000_t75" style="width:20.25pt;height:18pt" o:ole="">
            <v:imagedata r:id="rId5" o:title=""/>
          </v:shape>
          <w:control r:id="rId20" w:name="DefaultOcxName38" w:shapeid="_x0000_i1411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круговая порука мажет как копоть...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410" type="#_x0000_t75" style="width:20.25pt;height:18pt" o:ole="">
            <v:imagedata r:id="rId5" o:title=""/>
          </v:shape>
          <w:control r:id="rId21" w:name="DefaultOcxName39" w:shapeid="_x0000_i1410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пересечение с круговым движением</w:t>
      </w:r>
    </w:p>
    <w:p w:rsidR="00174EDA" w:rsidRPr="00DE620B" w:rsidRDefault="003A4C86" w:rsidP="00174EDA">
      <w:pPr>
        <w:shd w:val="clear" w:color="auto" w:fill="F9F7F8"/>
        <w:spacing w:before="225" w:after="120" w:line="280" w:lineRule="atLeast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4</w:t>
      </w:r>
      <w:r w:rsidR="00174EDA"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. Что означает знак</w:t>
      </w:r>
    </w:p>
    <w:p w:rsidR="00174EDA" w:rsidRPr="00174EDA" w:rsidRDefault="00174EDA" w:rsidP="002F51C0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2925" cy="438150"/>
            <wp:effectExtent l="19050" t="0" r="9525" b="0"/>
            <wp:docPr id="12" name="Рисунок 12" descr="Что означает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то означает знак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DA" w:rsidRPr="00174EDA" w:rsidRDefault="00174EDA" w:rsidP="00174EDA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94" type="#_x0000_t75" style="width:20.25pt;height:18pt" o:ole="">
            <v:imagedata r:id="rId5" o:title=""/>
          </v:shape>
          <w:control r:id="rId23" w:name="DefaultOcxName55" w:shapeid="_x0000_i1394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опасный поворот (направо)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93" type="#_x0000_t75" style="width:20.25pt;height:18pt" o:ole="">
            <v:imagedata r:id="rId5" o:title=""/>
          </v:shape>
          <w:control r:id="rId24" w:name="DefaultOcxName56" w:shapeid="_x0000_i1393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направо дороги нет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92" type="#_x0000_t75" style="width:20.25pt;height:18pt" o:ole="">
            <v:imagedata r:id="rId5" o:title=""/>
          </v:shape>
          <w:control r:id="rId25" w:name="DefaultOcxName57" w:shapeid="_x0000_i1392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труба поперек дороги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91" type="#_x0000_t75" style="width:20.25pt;height:18pt" o:ole="">
            <v:imagedata r:id="rId5" o:title=""/>
          </v:shape>
          <w:control r:id="rId26" w:name="DefaultOcxName58" w:shapeid="_x0000_i1391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справа сотрудники ГИБДД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90" type="#_x0000_t75" style="width:20.25pt;height:18pt" o:ole="">
            <v:imagedata r:id="rId5" o:title=""/>
          </v:shape>
          <w:control r:id="rId27" w:name="DefaultOcxName59" w:shapeid="_x0000_i1390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окна в автомобиле можно открывать только справа</w:t>
      </w:r>
    </w:p>
    <w:p w:rsidR="003A4C86" w:rsidRDefault="003A4C86" w:rsidP="00174EDA">
      <w:pPr>
        <w:shd w:val="clear" w:color="auto" w:fill="F6F4F4"/>
        <w:spacing w:before="225" w:after="120" w:line="280" w:lineRule="atLeast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3A4C86" w:rsidRDefault="003A4C86" w:rsidP="00174EDA">
      <w:pPr>
        <w:shd w:val="clear" w:color="auto" w:fill="F6F4F4"/>
        <w:spacing w:before="225" w:after="120" w:line="280" w:lineRule="atLeast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3A4C86" w:rsidRDefault="003A4C86" w:rsidP="00174EDA">
      <w:pPr>
        <w:shd w:val="clear" w:color="auto" w:fill="F6F4F4"/>
        <w:spacing w:before="225" w:after="120" w:line="280" w:lineRule="atLeast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3A4C86" w:rsidRDefault="003A4C86" w:rsidP="00174EDA">
      <w:pPr>
        <w:shd w:val="clear" w:color="auto" w:fill="F6F4F4"/>
        <w:spacing w:before="225" w:after="120" w:line="280" w:lineRule="atLeast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3A4C86" w:rsidRDefault="003A4C86" w:rsidP="00174EDA">
      <w:pPr>
        <w:shd w:val="clear" w:color="auto" w:fill="F6F4F4"/>
        <w:spacing w:before="225" w:after="120" w:line="280" w:lineRule="atLeast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174EDA" w:rsidRPr="00DE620B" w:rsidRDefault="003A4C86" w:rsidP="00174EDA">
      <w:pPr>
        <w:shd w:val="clear" w:color="auto" w:fill="F6F4F4"/>
        <w:spacing w:before="225" w:after="120" w:line="280" w:lineRule="atLeast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5</w:t>
      </w:r>
      <w:r w:rsidR="00174EDA"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. Что означает знак</w:t>
      </w:r>
    </w:p>
    <w:p w:rsidR="00174EDA" w:rsidRPr="00174EDA" w:rsidRDefault="00174EDA" w:rsidP="002F51C0">
      <w:pPr>
        <w:shd w:val="clear" w:color="auto" w:fill="F6F4F4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9600" cy="466725"/>
            <wp:effectExtent l="19050" t="0" r="0" b="9525"/>
            <wp:docPr id="17" name="Рисунок 17" descr="Что означает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Что означает знак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DA" w:rsidRPr="00174EDA" w:rsidRDefault="00174EDA" w:rsidP="00174EDA">
      <w:pPr>
        <w:shd w:val="clear" w:color="auto" w:fill="F6F4F4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9" type="#_x0000_t75" style="width:20.25pt;height:18pt" o:ole="">
            <v:imagedata r:id="rId5" o:title=""/>
          </v:shape>
          <w:control r:id="rId29" w:name="DefaultOcxName80" w:shapeid="_x0000_i1369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переходить по одному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8" type="#_x0000_t75" style="width:20.25pt;height:18pt" o:ole="">
            <v:imagedata r:id="rId5" o:title=""/>
          </v:shape>
          <w:control r:id="rId30" w:name="DefaultOcxName81" w:shapeid="_x0000_i1368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черным полосам не </w:t>
      </w:r>
      <w:proofErr w:type="gramStart"/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ходить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7" type="#_x0000_t75" style="width:20.25pt;height:18pt" o:ole="">
            <v:imagedata r:id="rId5" o:title=""/>
          </v:shape>
          <w:control r:id="rId31" w:name="DefaultOcxName82" w:shapeid="_x0000_i1367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движения для автомобилей нет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6" type="#_x0000_t75" style="width:20.25pt;height:18pt" o:ole="">
            <v:imagedata r:id="rId5" o:title=""/>
          </v:shape>
          <w:control r:id="rId32" w:name="DefaultOcxName83" w:shapeid="_x0000_i1366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пешеходный переход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5" type="#_x0000_t75" style="width:20.25pt;height:18pt" o:ole="">
            <v:imagedata r:id="rId5" o:title=""/>
          </v:shape>
          <w:control r:id="rId33" w:name="DefaultOcxName84" w:shapeid="_x0000_i1365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пешеходная дорожка</w:t>
      </w:r>
      <w:proofErr w:type="gramEnd"/>
    </w:p>
    <w:p w:rsidR="00174EDA" w:rsidRPr="00DE620B" w:rsidRDefault="003A4C86" w:rsidP="00174EDA">
      <w:pPr>
        <w:shd w:val="clear" w:color="auto" w:fill="F9F7F8"/>
        <w:spacing w:before="225" w:after="120" w:line="280" w:lineRule="atLeast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6</w:t>
      </w:r>
      <w:r w:rsidR="00174EDA"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. Что означает знак</w:t>
      </w:r>
    </w:p>
    <w:p w:rsidR="00174EDA" w:rsidRPr="00174EDA" w:rsidRDefault="00174EDA" w:rsidP="002F51C0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9600" cy="514350"/>
            <wp:effectExtent l="19050" t="0" r="0" b="0"/>
            <wp:docPr id="18" name="Рисунок 18" descr="Что означает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Что означает знак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DA" w:rsidRPr="00174EDA" w:rsidRDefault="00174EDA" w:rsidP="00174EDA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4" type="#_x0000_t75" style="width:20.25pt;height:18pt" o:ole="">
            <v:imagedata r:id="rId5" o:title=""/>
          </v:shape>
          <w:control r:id="rId35" w:name="DefaultOcxName85" w:shapeid="_x0000_i1364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люди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3" type="#_x0000_t75" style="width:20.25pt;height:18pt" o:ole="">
            <v:imagedata r:id="rId5" o:title=""/>
          </v:shape>
          <w:control r:id="rId36" w:name="DefaultOcxName86" w:shapeid="_x0000_i1363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дети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2" type="#_x0000_t75" style="width:20.25pt;height:18pt" o:ole="">
            <v:imagedata r:id="rId5" o:title=""/>
          </v:shape>
          <w:control r:id="rId37" w:name="DefaultOcxName87" w:shapeid="_x0000_i1362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нельзя перебегать дорогу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1" type="#_x0000_t75" style="width:20.25pt;height:18pt" o:ole="">
            <v:imagedata r:id="rId5" o:title=""/>
          </v:shape>
          <w:control r:id="rId38" w:name="DefaultOcxName88" w:shapeid="_x0000_i1361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участке дороги часто быстро бегают </w:t>
      </w:r>
      <w:proofErr w:type="gramStart"/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люди</w:t>
      </w:r>
      <w:proofErr w:type="gramEnd"/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60" type="#_x0000_t75" style="width:20.25pt;height:18pt" o:ole="">
            <v:imagedata r:id="rId5" o:title=""/>
          </v:shape>
          <w:control r:id="rId39" w:name="DefaultOcxName89" w:shapeid="_x0000_i1360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здесь проходит марафон</w:t>
      </w:r>
    </w:p>
    <w:p w:rsidR="00174EDA" w:rsidRPr="00DE620B" w:rsidRDefault="003A4C86" w:rsidP="00174EDA">
      <w:pPr>
        <w:shd w:val="clear" w:color="auto" w:fill="F6F4F4"/>
        <w:spacing w:before="225" w:after="120" w:line="280" w:lineRule="atLeast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7</w:t>
      </w:r>
      <w:r w:rsidR="00174EDA"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. Что означает знак</w:t>
      </w:r>
    </w:p>
    <w:p w:rsidR="00174EDA" w:rsidRPr="00174EDA" w:rsidRDefault="00174EDA" w:rsidP="002F51C0">
      <w:pPr>
        <w:shd w:val="clear" w:color="auto" w:fill="F6F4F4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9600" cy="495300"/>
            <wp:effectExtent l="19050" t="0" r="0" b="0"/>
            <wp:docPr id="19" name="Рисунок 19" descr="Что означает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Что означает знак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DA" w:rsidRPr="00174EDA" w:rsidRDefault="00174EDA" w:rsidP="00174EDA">
      <w:pPr>
        <w:shd w:val="clear" w:color="auto" w:fill="F6F4F4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59" type="#_x0000_t75" style="width:20.25pt;height:18pt" o:ole="">
            <v:imagedata r:id="rId5" o:title=""/>
          </v:shape>
          <w:control r:id="rId41" w:name="DefaultOcxName90" w:shapeid="_x0000_i1359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кладоискатели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58" type="#_x0000_t75" style="width:20.25pt;height:18pt" o:ole="">
            <v:imagedata r:id="rId5" o:title=""/>
          </v:shape>
          <w:control r:id="rId42" w:name="DefaultOcxName91" w:shapeid="_x0000_i1358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кладбище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57" type="#_x0000_t75" style="width:20.25pt;height:18pt" o:ole="">
            <v:imagedata r:id="rId5" o:title=""/>
          </v:shape>
          <w:control r:id="rId43" w:name="DefaultOcxName92" w:shapeid="_x0000_i1357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грузчики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56" type="#_x0000_t75" style="width:20.25pt;height:18pt" o:ole="">
            <v:imagedata r:id="rId5" o:title=""/>
          </v:shape>
          <w:control r:id="rId44" w:name="DefaultOcxName93" w:shapeid="_x0000_i1356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люди на дороге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55" type="#_x0000_t75" style="width:20.25pt;height:18pt" o:ole="">
            <v:imagedata r:id="rId5" o:title=""/>
          </v:shape>
          <w:control r:id="rId45" w:name="DefaultOcxName94" w:shapeid="_x0000_i1355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дорожные работы</w:t>
      </w:r>
    </w:p>
    <w:p w:rsidR="00174EDA" w:rsidRPr="00DE620B" w:rsidRDefault="003A4C86" w:rsidP="00174EDA">
      <w:pPr>
        <w:shd w:val="clear" w:color="auto" w:fill="F9F7F8"/>
        <w:spacing w:before="225" w:after="120" w:line="280" w:lineRule="atLeast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8</w:t>
      </w:r>
      <w:r w:rsidR="00174EDA" w:rsidRPr="00DE620B">
        <w:rPr>
          <w:rFonts w:ascii="Verdana" w:eastAsia="Times New Roman" w:hAnsi="Verdana" w:cs="Times New Roman"/>
          <w:b/>
          <w:bCs/>
          <w:color w:val="00B050"/>
          <w:lang w:eastAsia="ru-RU"/>
        </w:rPr>
        <w:t>. Что означает знак</w:t>
      </w:r>
    </w:p>
    <w:p w:rsidR="00174EDA" w:rsidRPr="00174EDA" w:rsidRDefault="00174EDA" w:rsidP="002F51C0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2925" cy="447675"/>
            <wp:effectExtent l="19050" t="0" r="9525" b="9525"/>
            <wp:docPr id="22" name="Рисунок 22" descr="Что означает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Что означает знак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DA" w:rsidRPr="00174EDA" w:rsidRDefault="00174EDA" w:rsidP="00174EDA">
      <w:pPr>
        <w:shd w:val="clear" w:color="auto" w:fill="F9F7F8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44" type="#_x0000_t75" style="width:20.25pt;height:18pt" o:ole="">
            <v:imagedata r:id="rId5" o:title=""/>
          </v:shape>
          <w:control r:id="rId47" w:name="DefaultOcxName105" w:shapeid="_x0000_i1344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здесь </w:t>
      </w:r>
      <w:proofErr w:type="gramStart"/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ходит Буратино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43" type="#_x0000_t75" style="width:20.25pt;height:18pt" o:ole="">
            <v:imagedata r:id="rId5" o:title=""/>
          </v:shape>
          <w:control r:id="rId48" w:name="DefaultOcxName106" w:shapeid="_x0000_i1343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углом сотрудники ГИБДД с рупором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42" type="#_x0000_t75" style="width:20.25pt;height:18pt" o:ole="">
            <v:imagedata r:id="rId5" o:title=""/>
          </v:shape>
          <w:control r:id="rId49" w:name="DefaultOcxName107" w:shapeid="_x0000_i1342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боковой ветер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41" type="#_x0000_t75" style="width:20.25pt;height:18pt" o:ole="">
            <v:imagedata r:id="rId5" o:title=""/>
          </v:shape>
          <w:control r:id="rId50" w:name="DefaultOcxName108" w:shapeid="_x0000_i1341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пугайтесь</w:t>
      </w:r>
      <w:proofErr w:type="gramEnd"/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 этом участке дороге часто говорит рупор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405" w:dyaOrig="360">
          <v:shape id="_x0000_i1340" type="#_x0000_t75" style="width:20.25pt;height:18pt" o:ole="">
            <v:imagedata r:id="rId5" o:title=""/>
          </v:shape>
          <w:control r:id="rId51" w:name="DefaultOcxName109" w:shapeid="_x0000_i1340"/>
        </w:object>
      </w:r>
      <w:r w:rsidRPr="00174E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4E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цирк</w:t>
      </w:r>
    </w:p>
    <w:p w:rsidR="00174EDA" w:rsidRPr="00174EDA" w:rsidRDefault="00174EDA" w:rsidP="00174E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74ED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935C2" w:rsidRDefault="004935C2"/>
    <w:sectPr w:rsidR="004935C2" w:rsidSect="002F51C0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E00"/>
    <w:rsid w:val="00174EDA"/>
    <w:rsid w:val="002F51C0"/>
    <w:rsid w:val="003A4C86"/>
    <w:rsid w:val="004935C2"/>
    <w:rsid w:val="00CC7E00"/>
    <w:rsid w:val="00DE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rsid w:val="00174E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74E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174E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174E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2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image" Target="media/image7.jpeg"/><Relationship Id="rId42" Type="http://schemas.openxmlformats.org/officeDocument/2006/relationships/control" Target="activeX/activeX31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control" Target="activeX/activeX13.xml"/><Relationship Id="rId29" Type="http://schemas.openxmlformats.org/officeDocument/2006/relationships/control" Target="activeX/activeX20.xml"/><Relationship Id="rId41" Type="http://schemas.openxmlformats.org/officeDocument/2006/relationships/control" Target="activeX/activeX3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image" Target="media/image8.jpeg"/><Relationship Id="rId45" Type="http://schemas.openxmlformats.org/officeDocument/2006/relationships/control" Target="activeX/activeX34.xml"/><Relationship Id="rId53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image" Target="media/image6.jpeg"/><Relationship Id="rId36" Type="http://schemas.openxmlformats.org/officeDocument/2006/relationships/control" Target="activeX/activeX26.xml"/><Relationship Id="rId49" Type="http://schemas.openxmlformats.org/officeDocument/2006/relationships/control" Target="activeX/activeX37.xml"/><Relationship Id="rId10" Type="http://schemas.openxmlformats.org/officeDocument/2006/relationships/image" Target="media/image3.jpeg"/><Relationship Id="rId19" Type="http://schemas.openxmlformats.org/officeDocument/2006/relationships/control" Target="activeX/activeX1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image" Target="media/image5.jpeg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control" Target="activeX/activeX36.xml"/><Relationship Id="rId8" Type="http://schemas.openxmlformats.org/officeDocument/2006/relationships/control" Target="activeX/activeX3.xml"/><Relationship Id="rId51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2012-11-08T04:47:00Z</dcterms:created>
  <dcterms:modified xsi:type="dcterms:W3CDTF">2012-11-08T05:18:00Z</dcterms:modified>
</cp:coreProperties>
</file>