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8B" w:rsidRPr="00E60C5B" w:rsidRDefault="00252823" w:rsidP="00252823">
      <w:pPr>
        <w:jc w:val="center"/>
        <w:rPr>
          <w:rFonts w:ascii="Times New Roman" w:hAnsi="Times New Roman" w:cs="Times New Roman"/>
          <w:b/>
          <w:i/>
          <w:sz w:val="28"/>
          <w:szCs w:val="28"/>
        </w:rPr>
      </w:pPr>
      <w:r w:rsidRPr="00E60C5B">
        <w:rPr>
          <w:rFonts w:ascii="Times New Roman" w:hAnsi="Times New Roman" w:cs="Times New Roman"/>
          <w:b/>
          <w:i/>
          <w:sz w:val="28"/>
          <w:szCs w:val="28"/>
        </w:rPr>
        <w:t>Игры на сплочение коллектива</w:t>
      </w:r>
    </w:p>
    <w:p w:rsidR="00252823" w:rsidRPr="00252823" w:rsidRDefault="00252823" w:rsidP="00252823">
      <w:pPr>
        <w:rPr>
          <w:rFonts w:ascii="Times New Roman" w:hAnsi="Times New Roman" w:cs="Times New Roman"/>
          <w:b/>
          <w:i/>
          <w:sz w:val="24"/>
          <w:szCs w:val="24"/>
        </w:rPr>
      </w:pPr>
      <w:r w:rsidRPr="00252823">
        <w:rPr>
          <w:rFonts w:ascii="Times New Roman" w:hAnsi="Times New Roman" w:cs="Times New Roman"/>
          <w:b/>
          <w:i/>
          <w:sz w:val="24"/>
          <w:szCs w:val="24"/>
        </w:rPr>
        <w:t>«Как и у меня…»</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 xml:space="preserve">Инструкция: "Возьмите лист бумаги и подпишите сначала на нем заголовок: "Человек, у которого </w:t>
      </w:r>
      <w:proofErr w:type="gramStart"/>
      <w:r w:rsidRPr="00252823">
        <w:rPr>
          <w:rFonts w:ascii="Times New Roman" w:hAnsi="Times New Roman" w:cs="Times New Roman"/>
          <w:sz w:val="24"/>
          <w:szCs w:val="24"/>
        </w:rPr>
        <w:t>такие</w:t>
      </w:r>
      <w:proofErr w:type="gramEnd"/>
      <w:r w:rsidRPr="00252823">
        <w:rPr>
          <w:rFonts w:ascii="Times New Roman" w:hAnsi="Times New Roman" w:cs="Times New Roman"/>
          <w:sz w:val="24"/>
          <w:szCs w:val="24"/>
        </w:rPr>
        <w:t xml:space="preserve"> же, как и у меня…", а затем в столбик следующее:</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1.    Рост</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2.    Цвет глаз</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3.    Цвет волос</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4.    Знак зодиака</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5.    Любимое блюдо</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6.    Любимый напиток</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7.    Любимое животное</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8.    Черта характера - черта гордости</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9.    Черта характера - предмет стеснения</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10.    Способ реагирования на опасность</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11.    Способ знакомства с противоположным полом</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Теперь ваша задача в течение пяти минут, гуляя по всему пространству, найти людей, у которых есть то, что мы  только что перечислили, и попросить их поставить Вам напротив одинаковой с ними позиции свою роспись. Росписи необходимо получить по всем позициям. По одной и той же позиции можно получить несколько росписей".</w:t>
      </w:r>
    </w:p>
    <w:p w:rsid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sz w:val="24"/>
          <w:szCs w:val="24"/>
        </w:rPr>
        <w:t>«</w:t>
      </w:r>
      <w:r w:rsidRPr="00252823">
        <w:rPr>
          <w:rFonts w:ascii="Times New Roman" w:hAnsi="Times New Roman" w:cs="Times New Roman"/>
          <w:b/>
          <w:i/>
          <w:sz w:val="24"/>
          <w:szCs w:val="24"/>
        </w:rPr>
        <w:t>Привет!»</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Инструкция: "Начните, пожалуйста, ходить по комнате. Я предлагаю вам поздороваться с каждым из группы за руку и при этом сказать: «Привет! Как твои дела?» Говорите только эти простые слова и больше ничего. Но в этой игре есть одно важное правило: здороваясь с кем-либо из участников, вы можете освободить свою руку только после того, как другой рукой вы начнете здороваться еще с кем-то. Иными словами, вы должны непрерывно быть в контакте с кем-либо из группы. Представили себе, как это происходит?"</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 xml:space="preserve">Когда все </w:t>
      </w:r>
      <w:proofErr w:type="gramStart"/>
      <w:r w:rsidRPr="00252823">
        <w:rPr>
          <w:rFonts w:ascii="Times New Roman" w:hAnsi="Times New Roman" w:cs="Times New Roman"/>
          <w:sz w:val="24"/>
          <w:szCs w:val="24"/>
        </w:rPr>
        <w:t>поздоровались друг с другом и группа привыкла</w:t>
      </w:r>
      <w:proofErr w:type="gramEnd"/>
      <w:r w:rsidRPr="00252823">
        <w:rPr>
          <w:rFonts w:ascii="Times New Roman" w:hAnsi="Times New Roman" w:cs="Times New Roman"/>
          <w:sz w:val="24"/>
          <w:szCs w:val="24"/>
        </w:rPr>
        <w:t xml:space="preserve"> к этому ритуалу, Вы можете запустить второй круг – с другим приветствием, например, со словами: «Как хорошо, что Ты здесь!» Другой вариант: Вы можете использовать эту игру в конце занятий, и в этом </w:t>
      </w:r>
      <w:proofErr w:type="spellStart"/>
      <w:proofErr w:type="gramStart"/>
      <w:r w:rsidRPr="00252823">
        <w:rPr>
          <w:rFonts w:ascii="Times New Roman" w:hAnsi="Times New Roman" w:cs="Times New Roman"/>
          <w:sz w:val="24"/>
          <w:szCs w:val="24"/>
        </w:rPr>
        <w:t>слу-чае</w:t>
      </w:r>
      <w:proofErr w:type="spellEnd"/>
      <w:proofErr w:type="gramEnd"/>
      <w:r w:rsidRPr="00252823">
        <w:rPr>
          <w:rFonts w:ascii="Times New Roman" w:hAnsi="Times New Roman" w:cs="Times New Roman"/>
          <w:sz w:val="24"/>
          <w:szCs w:val="24"/>
        </w:rPr>
        <w:t xml:space="preserve"> заменить приветствие прощанием: «Спасибо!» или «Спасибо, с Тобой было так хорошо работать!»</w:t>
      </w:r>
    </w:p>
    <w:p w:rsid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b/>
          <w:i/>
          <w:sz w:val="24"/>
          <w:szCs w:val="24"/>
        </w:rPr>
        <w:t>«Стратегическая игра»</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lastRenderedPageBreak/>
        <w:t>Инструкция: "Для этой игры нам потребуется много места, поэтому, пожалуйста, отодвиньте в сторону столы и стулья, чтобы освободить пространство. Начните все молча двигаться по комнате. Выберите какого-нибудь члена группы и представьте себе, что вы его боитесь. Разумеется, вы не должны его бояться на самом деле, это всего лишь игра. Продолжайте движение по комнате, но таким образом, чтобы расстояние между вами и лицом, которого вы «боитесь», становилось все больше, но ни в коем случае не показывайте ему, что вы его избегаете. (1 минута)</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Теперь выберите кого-нибудь, кто будет вашим Защитником. Ему вы тоже не должны показывать, что вы его выбрали. Во время движения по комнате делайте так, что бы ваш Защитник находился бы между вами и тем, кого вы «боитесь». Двигаться вам нужно как можно быстрее. (90 секунд)</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Я сейчас буду считать от 10 до 0, и при слове «ноль» вы должны застыть на своих местах, как вкопанные. Десять, девять, восемь… ноль!</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Сейчас вы можете посмотреть  на то, что получилось, и каждый скажет, кого он «боялся», а кто был его Защитником".</w:t>
      </w:r>
    </w:p>
    <w:p w:rsidR="00252823" w:rsidRP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b/>
          <w:i/>
          <w:sz w:val="24"/>
          <w:szCs w:val="24"/>
        </w:rPr>
        <w:t>«Узелки» (15 мин.)</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Цель: повысить тонус группы и сплотить участников.</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Участники встают в круг и протягивают правую руку по направлению к центру круга. По сигналу ведущего каждый игрок находит себе «партнера по рукопожатию». Число игроков должно быть четным. Затем все участники вытягивают левую руку и также находят себе «партнера по рукопожатию» (очень важно, чтобы это был не тот же самый человек). И теперь задача участников состоит в том, чтобы распутаться, т. е. снова выстроиться в круг, не разъединяя рук. Задачу можно усложнить тем, что запретить всяческое словесное общение.</w:t>
      </w:r>
    </w:p>
    <w:p w:rsidR="00252823" w:rsidRP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b/>
          <w:i/>
          <w:sz w:val="24"/>
          <w:szCs w:val="24"/>
        </w:rPr>
        <w:t>«Маленькие зелененькие человечки»</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Инструкция: "Представьте себе, что вы выехали отдохнуть своей группой на природу. Вы находитесь на лугу. Вокруг полно зелененькой травки, цветочков. Бабочки летают. Чуть подальше прозрачное чистое озерцо, в котором так и хочется искупаться. Приятно пригревает солнышко. И самое классное, что здесь вся группа! Представили? По моей команде вы пойдете гулять по этому лужку: нюхать цветочки, гоняться за бабочками, греться на солнышке. А когда я закричу: "Внимание! На вас напали маленькие зелененькие человечки!", ваша задача сбиться в кучку, спрятав в середину самых слабых,   а затем хором прокричать: "Дадим отпор маленьким зелененьким человечкам!"</w:t>
      </w:r>
    </w:p>
    <w:p w:rsidR="00252823" w:rsidRP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b/>
          <w:i/>
          <w:sz w:val="24"/>
          <w:szCs w:val="24"/>
        </w:rPr>
        <w:t>«Ищи и найди»</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 xml:space="preserve">Инструкция: Разойдитесь, пожалуйста, по парам и встаньте друг напротив друга. Сейчас каждый из вас должен запечатлеть в памяти образ своего партнера – так, чтобы вы могли его (ее) найти потом даже с закрытыми глазами. У вас есть две минуты, чтобы увидеть и запомнить, как выглядит ваш партнер: какая у него одежда, прическа, форма рук, какова </w:t>
      </w:r>
      <w:r w:rsidRPr="00252823">
        <w:rPr>
          <w:rFonts w:ascii="Times New Roman" w:hAnsi="Times New Roman" w:cs="Times New Roman"/>
          <w:sz w:val="24"/>
          <w:szCs w:val="24"/>
        </w:rPr>
        <w:lastRenderedPageBreak/>
        <w:t>ширина его плеч, обхват талии. Запомните как можно больше деталей, характеризующих облик вашего партнера. (2 минуты)</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Теперь закройте глаза и разойдитесь так, чтобы вы не знали, где находится ваш партнер. Кроме того, дайте себе время освоиться в этой ситуации. Двигайтесь медленно и очень внимательно. Я позабочусь о вашей безопасности и о том, чтобы вся группа смогла успешно выполнить это задание. (15 секунд)</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А сейчас вы можете начать искать своего партнера, но только молча. Ищите по своим особым приметам. Когда вы решите, что нашли его, то, прежде</w:t>
      </w:r>
      <w:proofErr w:type="gramStart"/>
      <w:r w:rsidRPr="00252823">
        <w:rPr>
          <w:rFonts w:ascii="Times New Roman" w:hAnsi="Times New Roman" w:cs="Times New Roman"/>
          <w:sz w:val="24"/>
          <w:szCs w:val="24"/>
        </w:rPr>
        <w:t>,</w:t>
      </w:r>
      <w:proofErr w:type="gramEnd"/>
      <w:r w:rsidRPr="00252823">
        <w:rPr>
          <w:rFonts w:ascii="Times New Roman" w:hAnsi="Times New Roman" w:cs="Times New Roman"/>
          <w:sz w:val="24"/>
          <w:szCs w:val="24"/>
        </w:rPr>
        <w:t xml:space="preserve"> чем открыть глаза, назовите его имя.</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Лучше всего проводить игру на ограниченном игровом поле – не слишком большом, чтобы партнеры могли поскорее найти друг друга. Пары, которые уже нашли друг друга, могут переходить на другую сторону комнаты, чтобы облегчить оставшимся процесс поиска.</w:t>
      </w:r>
    </w:p>
    <w:p w:rsidR="00252823" w:rsidRP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b/>
          <w:i/>
          <w:sz w:val="24"/>
          <w:szCs w:val="24"/>
        </w:rPr>
        <w:t>«Расскажи мне обо мне»</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Ведущий предлагает членам группы разбиться по парам. В течени</w:t>
      </w:r>
      <w:proofErr w:type="gramStart"/>
      <w:r w:rsidRPr="00252823">
        <w:rPr>
          <w:rFonts w:ascii="Times New Roman" w:hAnsi="Times New Roman" w:cs="Times New Roman"/>
          <w:sz w:val="24"/>
          <w:szCs w:val="24"/>
        </w:rPr>
        <w:t>и</w:t>
      </w:r>
      <w:proofErr w:type="gramEnd"/>
      <w:r w:rsidRPr="00252823">
        <w:rPr>
          <w:rFonts w:ascii="Times New Roman" w:hAnsi="Times New Roman" w:cs="Times New Roman"/>
          <w:sz w:val="24"/>
          <w:szCs w:val="24"/>
        </w:rPr>
        <w:t xml:space="preserve"> 5 минут каждый рассказывает друг другу о себе. Затем все садятся в круг и каждая пара по очереди выходит в центр: один участник садится на стул, второй встает за ним, кладет ему на плечи руки и говорит о </w:t>
      </w:r>
      <w:proofErr w:type="gramStart"/>
      <w:r w:rsidRPr="00252823">
        <w:rPr>
          <w:rFonts w:ascii="Times New Roman" w:hAnsi="Times New Roman" w:cs="Times New Roman"/>
          <w:sz w:val="24"/>
          <w:szCs w:val="24"/>
        </w:rPr>
        <w:t>сидящем</w:t>
      </w:r>
      <w:proofErr w:type="gramEnd"/>
      <w:r w:rsidRPr="00252823">
        <w:rPr>
          <w:rFonts w:ascii="Times New Roman" w:hAnsi="Times New Roman" w:cs="Times New Roman"/>
          <w:sz w:val="24"/>
          <w:szCs w:val="24"/>
        </w:rPr>
        <w:t xml:space="preserve"> как от себя, представляя себя его именем, затем они меняются. Пары можно оставить из предыдущего упражнения.</w:t>
      </w:r>
    </w:p>
    <w:p w:rsidR="00252823" w:rsidRP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b/>
          <w:i/>
          <w:sz w:val="24"/>
          <w:szCs w:val="24"/>
        </w:rPr>
        <w:t>«Сесть на стол»</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Инструкция: Ваша группа должна по моей команде как можно быстрее сесть на стол так, чтобы все члены группы разместились на столе. На полу не должно быть ни одной ноги.</w:t>
      </w:r>
    </w:p>
    <w:p w:rsidR="00252823" w:rsidRP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b/>
          <w:i/>
          <w:sz w:val="24"/>
          <w:szCs w:val="24"/>
        </w:rPr>
        <w:t>«Семейная фотография»</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 xml:space="preserve">Группа - семья. Группе предлагается выбрать мать, отца, детей, бабушек и дедушек, тетей и дядей и других родственников и расположить их так, как будто они фотографируются на семейную фотографию. </w:t>
      </w:r>
      <w:proofErr w:type="gramStart"/>
      <w:r w:rsidRPr="00252823">
        <w:rPr>
          <w:rFonts w:ascii="Times New Roman" w:hAnsi="Times New Roman" w:cs="Times New Roman"/>
          <w:sz w:val="24"/>
          <w:szCs w:val="24"/>
        </w:rPr>
        <w:t>Обсуждение</w:t>
      </w:r>
      <w:proofErr w:type="gramEnd"/>
      <w:r w:rsidRPr="00252823">
        <w:rPr>
          <w:rFonts w:ascii="Times New Roman" w:hAnsi="Times New Roman" w:cs="Times New Roman"/>
          <w:sz w:val="24"/>
          <w:szCs w:val="24"/>
        </w:rPr>
        <w:t xml:space="preserve"> и интерпретация - кто </w:t>
      </w:r>
      <w:proofErr w:type="gramStart"/>
      <w:r w:rsidRPr="00252823">
        <w:rPr>
          <w:rFonts w:ascii="Times New Roman" w:hAnsi="Times New Roman" w:cs="Times New Roman"/>
          <w:sz w:val="24"/>
          <w:szCs w:val="24"/>
        </w:rPr>
        <w:t>какое</w:t>
      </w:r>
      <w:proofErr w:type="gramEnd"/>
      <w:r w:rsidRPr="00252823">
        <w:rPr>
          <w:rFonts w:ascii="Times New Roman" w:hAnsi="Times New Roman" w:cs="Times New Roman"/>
          <w:sz w:val="24"/>
          <w:szCs w:val="24"/>
        </w:rPr>
        <w:t xml:space="preserve"> место занял на фотографии.</w:t>
      </w:r>
    </w:p>
    <w:p w:rsidR="00252823" w:rsidRP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b/>
          <w:i/>
          <w:sz w:val="24"/>
          <w:szCs w:val="24"/>
        </w:rPr>
        <w:t>«Какие мы хорошие»</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Инструкция: «Вам нужно показать, какие вы все хорошие. Сделайте презентацию вашей команды. На подготовку – 10 минут».</w:t>
      </w:r>
    </w:p>
    <w:p w:rsidR="00252823" w:rsidRP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b/>
          <w:i/>
          <w:sz w:val="24"/>
          <w:szCs w:val="24"/>
        </w:rPr>
        <w:t>«Ужасный секрет»</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 xml:space="preserve">Один из участников сообщает на ухо своему соседу ужасную тайну о себе, например: «Я люблю ковыряться в носу!» Сосед передает это дальше по кругу, тоже на ухо, изменив фразу так: «Один из нас любит ковыряться в носу!» В такой форме фраза идет по кругу, а второй участник, дав первой фразе отойти на двух-трех участников, посылает вслед секрет о себе: «Я люблю корочкой хлеба вымазывать остатки подливы». Фраза идет по кругу в варианте: «Один из нас…» Когда секрет проходит круг и приходит к владельцу, то </w:t>
      </w:r>
      <w:r w:rsidRPr="00252823">
        <w:rPr>
          <w:rFonts w:ascii="Times New Roman" w:hAnsi="Times New Roman" w:cs="Times New Roman"/>
          <w:sz w:val="24"/>
          <w:szCs w:val="24"/>
        </w:rPr>
        <w:lastRenderedPageBreak/>
        <w:t xml:space="preserve">владелец не отсылает его на второй круг, и, таким образом, первая часть упражнения заканчивается тогда, когда каждый секрет обошел ровно один круг. Затем все говорят вслух, какие секреты они узнали. Один узнал, что «мы храпим», что «мы </w:t>
      </w:r>
      <w:proofErr w:type="gramStart"/>
      <w:r w:rsidRPr="00252823">
        <w:rPr>
          <w:rFonts w:ascii="Times New Roman" w:hAnsi="Times New Roman" w:cs="Times New Roman"/>
          <w:sz w:val="24"/>
          <w:szCs w:val="24"/>
        </w:rPr>
        <w:t>любим</w:t>
      </w:r>
      <w:proofErr w:type="gramEnd"/>
      <w:r w:rsidRPr="00252823">
        <w:rPr>
          <w:rFonts w:ascii="Times New Roman" w:hAnsi="Times New Roman" w:cs="Times New Roman"/>
          <w:sz w:val="24"/>
          <w:szCs w:val="24"/>
        </w:rPr>
        <w:t xml:space="preserve"> поспать» и т.д., пока все секреты не будут припомнены. А затем все участники хором произносят: «И мы никогда никому ничего не скажем!»</w:t>
      </w:r>
    </w:p>
    <w:p w:rsidR="00252823" w:rsidRP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b/>
          <w:i/>
          <w:sz w:val="24"/>
          <w:szCs w:val="24"/>
        </w:rPr>
        <w:t>«Я желаю тебе завтра…»</w:t>
      </w:r>
    </w:p>
    <w:p w:rsidR="00252823" w:rsidRP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Все стоят в кругу и по очереди желают соседу справа, себе и соседу слева чего-нибудь хорошего на завтрашний день.</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Это упражнение можно сделать ритуальным и заканчивать им сборы.</w:t>
      </w:r>
    </w:p>
    <w:p w:rsidR="00252823" w:rsidRPr="00252823" w:rsidRDefault="00252823" w:rsidP="00252823">
      <w:pPr>
        <w:jc w:val="center"/>
        <w:rPr>
          <w:rFonts w:ascii="Times New Roman" w:hAnsi="Times New Roman" w:cs="Times New Roman"/>
          <w:b/>
          <w:i/>
          <w:sz w:val="24"/>
          <w:szCs w:val="24"/>
        </w:rPr>
      </w:pPr>
      <w:r w:rsidRPr="00252823">
        <w:rPr>
          <w:rFonts w:ascii="Times New Roman" w:hAnsi="Times New Roman" w:cs="Times New Roman"/>
          <w:sz w:val="24"/>
          <w:szCs w:val="24"/>
        </w:rPr>
        <w:t>«</w:t>
      </w:r>
      <w:r w:rsidRPr="00252823">
        <w:rPr>
          <w:rFonts w:ascii="Times New Roman" w:hAnsi="Times New Roman" w:cs="Times New Roman"/>
          <w:b/>
          <w:i/>
          <w:sz w:val="24"/>
          <w:szCs w:val="24"/>
        </w:rPr>
        <w:t>Олени» (10 мин.)</w:t>
      </w:r>
    </w:p>
    <w:p w:rsidR="00252823" w:rsidRDefault="00252823" w:rsidP="00252823">
      <w:pPr>
        <w:rPr>
          <w:rFonts w:ascii="Times New Roman" w:hAnsi="Times New Roman" w:cs="Times New Roman"/>
          <w:sz w:val="24"/>
          <w:szCs w:val="24"/>
        </w:rPr>
      </w:pPr>
      <w:r w:rsidRPr="00252823">
        <w:rPr>
          <w:rFonts w:ascii="Times New Roman" w:hAnsi="Times New Roman" w:cs="Times New Roman"/>
          <w:sz w:val="24"/>
          <w:szCs w:val="24"/>
        </w:rPr>
        <w:t>Участники образуют два круга (внешний и внутренний), встают лицом друг к другу. Ведущий спрашивает: «Вы когда-нибудь видели, как здороваются олени? А хотите узнать, как они это делают?». Это целый ритуал: правым ухом вы третесь о правое ухо своего партнера, затем левым ухом о левое ухо партнера, а в завершении приветствия нужно потопать ногами! После этого внешний круг смещается на 1 человека, и церемония повторяется. Передвижение продолжается до тех пор, пока все участники не «поздороваются» друг с другом, как олени, и не займут свое исходное положение.</w:t>
      </w:r>
    </w:p>
    <w:p w:rsidR="004D4941" w:rsidRPr="004D4941" w:rsidRDefault="004D4941" w:rsidP="004D4941">
      <w:pPr>
        <w:jc w:val="center"/>
        <w:rPr>
          <w:rFonts w:ascii="Times New Roman" w:hAnsi="Times New Roman" w:cs="Times New Roman"/>
          <w:b/>
          <w:i/>
          <w:sz w:val="24"/>
          <w:szCs w:val="24"/>
        </w:rPr>
      </w:pPr>
      <w:r w:rsidRPr="004D4941">
        <w:rPr>
          <w:rFonts w:ascii="Times New Roman" w:hAnsi="Times New Roman" w:cs="Times New Roman"/>
          <w:b/>
          <w:i/>
          <w:sz w:val="24"/>
          <w:szCs w:val="24"/>
        </w:rPr>
        <w:t>«Меня зовут... Я люблю себя за то, что...» (15 мин.)</w:t>
      </w:r>
    </w:p>
    <w:p w:rsidR="004D4941" w:rsidRPr="004D4941" w:rsidRDefault="004D4941" w:rsidP="004D4941">
      <w:pPr>
        <w:rPr>
          <w:rFonts w:ascii="Times New Roman" w:hAnsi="Times New Roman" w:cs="Times New Roman"/>
          <w:sz w:val="24"/>
          <w:szCs w:val="24"/>
        </w:rPr>
      </w:pPr>
      <w:r w:rsidRPr="004D4941">
        <w:rPr>
          <w:rFonts w:ascii="Times New Roman" w:hAnsi="Times New Roman" w:cs="Times New Roman"/>
          <w:sz w:val="24"/>
          <w:szCs w:val="24"/>
        </w:rPr>
        <w:t>Цель: для восстановления в памяти имен участников группы и создание рабочей атмосферы.</w:t>
      </w:r>
    </w:p>
    <w:p w:rsidR="004D4941" w:rsidRPr="004D4941" w:rsidRDefault="004D4941" w:rsidP="004D4941">
      <w:pPr>
        <w:rPr>
          <w:rFonts w:ascii="Times New Roman" w:hAnsi="Times New Roman" w:cs="Times New Roman"/>
          <w:sz w:val="24"/>
          <w:szCs w:val="24"/>
        </w:rPr>
      </w:pPr>
      <w:r w:rsidRPr="004D4941">
        <w:rPr>
          <w:rFonts w:ascii="Times New Roman" w:hAnsi="Times New Roman" w:cs="Times New Roman"/>
          <w:sz w:val="24"/>
          <w:szCs w:val="24"/>
        </w:rPr>
        <w:t>Упражнение проводиться в кругу.</w:t>
      </w:r>
    </w:p>
    <w:p w:rsidR="00252823" w:rsidRDefault="004D4941" w:rsidP="004D4941">
      <w:pPr>
        <w:rPr>
          <w:rFonts w:ascii="Times New Roman" w:hAnsi="Times New Roman" w:cs="Times New Roman"/>
          <w:sz w:val="24"/>
          <w:szCs w:val="24"/>
        </w:rPr>
      </w:pPr>
      <w:r w:rsidRPr="004D4941">
        <w:rPr>
          <w:rFonts w:ascii="Times New Roman" w:hAnsi="Times New Roman" w:cs="Times New Roman"/>
          <w:sz w:val="24"/>
          <w:szCs w:val="24"/>
        </w:rPr>
        <w:t>Каждый поочередно говорит две фразы «Меня зовут...» и «Я люблю себя за то, что...». Не отвлекайтесь на споры и обсуждения по поводу ваших желаний. Просто высказывайте их поочередно, беспристрастно и быстро.</w:t>
      </w:r>
    </w:p>
    <w:p w:rsidR="006A47DE" w:rsidRPr="006A47DE" w:rsidRDefault="006A47DE" w:rsidP="006A47DE">
      <w:pPr>
        <w:jc w:val="center"/>
        <w:rPr>
          <w:rFonts w:ascii="Times New Roman" w:hAnsi="Times New Roman" w:cs="Times New Roman"/>
          <w:b/>
          <w:i/>
          <w:sz w:val="24"/>
          <w:szCs w:val="24"/>
        </w:rPr>
      </w:pPr>
      <w:r w:rsidRPr="006A47DE">
        <w:rPr>
          <w:rFonts w:ascii="Times New Roman" w:hAnsi="Times New Roman" w:cs="Times New Roman"/>
          <w:b/>
          <w:i/>
          <w:sz w:val="24"/>
          <w:szCs w:val="24"/>
        </w:rPr>
        <w:t>«Выбрасывание пальцев»</w:t>
      </w:r>
    </w:p>
    <w:p w:rsidR="006A47DE" w:rsidRDefault="006A47DE" w:rsidP="006A47DE">
      <w:pPr>
        <w:rPr>
          <w:rFonts w:ascii="Times New Roman" w:hAnsi="Times New Roman" w:cs="Times New Roman"/>
          <w:sz w:val="24"/>
          <w:szCs w:val="24"/>
        </w:rPr>
      </w:pPr>
      <w:r w:rsidRPr="006A47DE">
        <w:rPr>
          <w:rFonts w:ascii="Times New Roman" w:hAnsi="Times New Roman" w:cs="Times New Roman"/>
          <w:sz w:val="24"/>
          <w:szCs w:val="24"/>
        </w:rPr>
        <w:t>Вся группа одновременно выбрасывает несколько пальцев на руке. Задача - за минимальное количество ходов добиться того, чтобы по сигналу ведущего все члены группы выбросили одинаковое число пальцев. Разговаривать и договариваться во время упражнения нельзя.</w:t>
      </w:r>
    </w:p>
    <w:p w:rsidR="006A47DE" w:rsidRPr="006A47DE" w:rsidRDefault="006A47DE" w:rsidP="006A47DE">
      <w:pPr>
        <w:jc w:val="center"/>
        <w:rPr>
          <w:rFonts w:ascii="Times New Roman" w:hAnsi="Times New Roman" w:cs="Times New Roman"/>
          <w:b/>
          <w:i/>
          <w:sz w:val="24"/>
          <w:szCs w:val="24"/>
        </w:rPr>
      </w:pPr>
      <w:r w:rsidRPr="006A47DE">
        <w:rPr>
          <w:rFonts w:ascii="Times New Roman" w:hAnsi="Times New Roman" w:cs="Times New Roman"/>
          <w:b/>
          <w:i/>
          <w:sz w:val="24"/>
          <w:szCs w:val="24"/>
        </w:rPr>
        <w:t>«Ужасно-прекрасный рисунок» (15 мин.)</w:t>
      </w:r>
    </w:p>
    <w:p w:rsidR="006A47DE" w:rsidRPr="006A47DE" w:rsidRDefault="006A47DE" w:rsidP="006A47DE">
      <w:pPr>
        <w:rPr>
          <w:rFonts w:ascii="Times New Roman" w:hAnsi="Times New Roman" w:cs="Times New Roman"/>
          <w:sz w:val="24"/>
          <w:szCs w:val="24"/>
        </w:rPr>
      </w:pPr>
    </w:p>
    <w:p w:rsidR="006A47DE" w:rsidRPr="006A47DE" w:rsidRDefault="006A47DE" w:rsidP="006A47DE">
      <w:pPr>
        <w:rPr>
          <w:rFonts w:ascii="Times New Roman" w:hAnsi="Times New Roman" w:cs="Times New Roman"/>
          <w:sz w:val="24"/>
          <w:szCs w:val="24"/>
        </w:rPr>
      </w:pPr>
      <w:r w:rsidRPr="006A47DE">
        <w:rPr>
          <w:rFonts w:ascii="Times New Roman" w:hAnsi="Times New Roman" w:cs="Times New Roman"/>
          <w:sz w:val="24"/>
          <w:szCs w:val="24"/>
        </w:rPr>
        <w:t>Группа делится на 2 подгруппы. Каждой группе дается по листу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проходит весь круг. Рисунок возвращается хозяину.</w:t>
      </w:r>
    </w:p>
    <w:p w:rsidR="006A47DE" w:rsidRDefault="006A47DE" w:rsidP="006A47DE">
      <w:pPr>
        <w:rPr>
          <w:rFonts w:ascii="Times New Roman" w:hAnsi="Times New Roman" w:cs="Times New Roman"/>
          <w:sz w:val="24"/>
          <w:szCs w:val="24"/>
        </w:rPr>
      </w:pPr>
      <w:r w:rsidRPr="006A47DE">
        <w:rPr>
          <w:rFonts w:ascii="Times New Roman" w:hAnsi="Times New Roman" w:cs="Times New Roman"/>
          <w:sz w:val="24"/>
          <w:szCs w:val="24"/>
        </w:rPr>
        <w:lastRenderedPageBreak/>
        <w:t>Обсуждение.</w:t>
      </w:r>
    </w:p>
    <w:p w:rsidR="006A47DE" w:rsidRPr="00252823" w:rsidRDefault="006A47DE" w:rsidP="006A47DE">
      <w:pPr>
        <w:rPr>
          <w:rFonts w:ascii="Times New Roman" w:hAnsi="Times New Roman" w:cs="Times New Roman"/>
          <w:sz w:val="24"/>
          <w:szCs w:val="24"/>
        </w:rPr>
      </w:pPr>
    </w:p>
    <w:sectPr w:rsidR="006A47DE" w:rsidRPr="00252823" w:rsidSect="00685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2823"/>
    <w:rsid w:val="00252823"/>
    <w:rsid w:val="004D4941"/>
    <w:rsid w:val="00685B8B"/>
    <w:rsid w:val="006A47DE"/>
    <w:rsid w:val="00E56706"/>
    <w:rsid w:val="00E60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Махлатова </dc:creator>
  <cp:keywords/>
  <dc:description/>
  <cp:lastModifiedBy>Махлатова </cp:lastModifiedBy>
  <cp:revision>3</cp:revision>
  <dcterms:created xsi:type="dcterms:W3CDTF">2012-08-26T10:56:00Z</dcterms:created>
  <dcterms:modified xsi:type="dcterms:W3CDTF">2012-08-26T12:36:00Z</dcterms:modified>
</cp:coreProperties>
</file>