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3E" w:rsidRPr="00F8663E" w:rsidRDefault="00F8663E" w:rsidP="00F8663E">
      <w:pPr>
        <w:pStyle w:val="a3"/>
        <w:jc w:val="center"/>
      </w:pPr>
      <w:r w:rsidRPr="00F8663E">
        <w:t>Родительское собрание</w:t>
      </w:r>
    </w:p>
    <w:p w:rsidR="00F8663E" w:rsidRPr="00F8663E" w:rsidRDefault="00F8663E" w:rsidP="00F8663E">
      <w:pPr>
        <w:pStyle w:val="a3"/>
        <w:jc w:val="center"/>
        <w:rPr>
          <w:b/>
          <w:sz w:val="32"/>
          <w:szCs w:val="32"/>
        </w:rPr>
      </w:pPr>
      <w:r w:rsidRPr="00F8663E">
        <w:rPr>
          <w:b/>
          <w:sz w:val="32"/>
          <w:szCs w:val="32"/>
        </w:rPr>
        <w:t>«Почему школьник плохо учиться?»</w:t>
      </w:r>
    </w:p>
    <w:p w:rsidR="00F8663E" w:rsidRPr="00F8663E" w:rsidRDefault="00F8663E" w:rsidP="00F8663E">
      <w:pPr>
        <w:pStyle w:val="a3"/>
        <w:jc w:val="center"/>
      </w:pPr>
      <w:r w:rsidRPr="00F8663E">
        <w:t>Цель:</w:t>
      </w:r>
      <w:r w:rsidRPr="00F8663E">
        <w:rPr>
          <w:rFonts w:eastAsia="+mn-ea"/>
          <w:color w:val="000000"/>
        </w:rPr>
        <w:t xml:space="preserve"> </w:t>
      </w:r>
      <w:r w:rsidRPr="00F8663E">
        <w:t xml:space="preserve">Сформировать устойчивое понимание таких понятий как отставание и неуспеваемость и распространить опыт преодоления неуспеваемости </w:t>
      </w:r>
    </w:p>
    <w:p w:rsidR="00F8663E" w:rsidRPr="00F8663E" w:rsidRDefault="00F8663E" w:rsidP="00F8663E">
      <w:pPr>
        <w:pStyle w:val="a3"/>
        <w:jc w:val="center"/>
      </w:pPr>
      <w:r w:rsidRPr="00F8663E">
        <w:t xml:space="preserve"> (слайд 2)</w:t>
      </w:r>
    </w:p>
    <w:p w:rsidR="00F8663E" w:rsidRPr="00F8663E" w:rsidRDefault="00F8663E" w:rsidP="00F8663E">
      <w:pPr>
        <w:pStyle w:val="a3"/>
      </w:pPr>
      <w:r w:rsidRPr="00F8663E">
        <w:t>Структура собрания:</w:t>
      </w:r>
    </w:p>
    <w:p w:rsidR="00F8663E" w:rsidRPr="00F8663E" w:rsidRDefault="00F8663E" w:rsidP="00F8663E">
      <w:pPr>
        <w:pStyle w:val="a3"/>
      </w:pPr>
      <w:r w:rsidRPr="00F8663E">
        <w:t>1.Вступиттельное слово.</w:t>
      </w:r>
    </w:p>
    <w:p w:rsidR="00F8663E" w:rsidRPr="00F8663E" w:rsidRDefault="00F8663E" w:rsidP="00F8663E">
      <w:pPr>
        <w:pStyle w:val="a3"/>
      </w:pPr>
      <w:r w:rsidRPr="00F8663E">
        <w:t>2. Отставание, неуспеваемость и её причины</w:t>
      </w:r>
    </w:p>
    <w:p w:rsidR="00F8663E" w:rsidRPr="00F8663E" w:rsidRDefault="00F8663E" w:rsidP="00F8663E">
      <w:pPr>
        <w:pStyle w:val="a3"/>
      </w:pPr>
      <w:r w:rsidRPr="00F8663E">
        <w:t>3.Подведение итогов</w:t>
      </w:r>
    </w:p>
    <w:p w:rsidR="00F8663E" w:rsidRPr="00F8663E" w:rsidRDefault="00F8663E" w:rsidP="00F8663E">
      <w:pPr>
        <w:pStyle w:val="a3"/>
      </w:pPr>
      <w:r w:rsidRPr="00F8663E">
        <w:t>4.Рефлексия</w:t>
      </w:r>
    </w:p>
    <w:p w:rsidR="00F8663E" w:rsidRPr="00F8663E" w:rsidRDefault="00F8663E" w:rsidP="00F8663E">
      <w:pPr>
        <w:pStyle w:val="a3"/>
      </w:pPr>
      <w:r w:rsidRPr="00F8663E">
        <w:t>5.Заключительное слово</w:t>
      </w:r>
    </w:p>
    <w:p w:rsidR="00F8663E" w:rsidRPr="00F8663E" w:rsidRDefault="00F8663E" w:rsidP="00F8663E">
      <w:pPr>
        <w:spacing w:after="120"/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Сегодня мы собрались, что бы обсудить сложившую ситуацию, а именно, обсудить результаты первого триместра. Недовольны остались все, и родители, и учителя, и дети, но не все (слайд 4-9)</w:t>
      </w:r>
    </w:p>
    <w:p w:rsidR="00F8663E" w:rsidRPr="00F8663E" w:rsidRDefault="00F8663E" w:rsidP="00F8663E">
      <w:pPr>
        <w:spacing w:after="120"/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Плохая успеваемость — очень серьезная и распространенная проблема детей подросткового возраста. 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 угрюмо и враждебно молчит, когда его вызывают к доске. Кто-то превращается в настоящего клоуна для всего класса и несет какую-то чушь, когда вдруг становится совсем тихо. 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Кто-то списывает у друзей или сдает на контрольных пустые листки.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 Кому-то от волнения на уроке становится плохо, и он испытывает приступы тошноты или теряет сознание от страха. Кто-то опаздывает на уроки, прогуливает и вообще не приходит на занятия. Кого-то оставляют на второй год или вообще исключают из школы. </w:t>
      </w:r>
    </w:p>
    <w:p w:rsidR="00F8663E" w:rsidRPr="00F8663E" w:rsidRDefault="00F8663E" w:rsidP="00F8663E">
      <w:pPr>
        <w:spacing w:after="120"/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Несмотря на непохожее поведение и совершенно разную реакцию, все эти ученики страдают от одной и той же проблемы — плохой успеваемости в школе. </w:t>
      </w:r>
    </w:p>
    <w:p w:rsidR="00F8663E" w:rsidRPr="00F8663E" w:rsidRDefault="00F8663E" w:rsidP="00F8663E">
      <w:pPr>
        <w:spacing w:after="120"/>
        <w:ind w:left="-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Поэтому родительское собрание я хочу начать с эпиграфа к нему </w:t>
      </w:r>
    </w:p>
    <w:p w:rsidR="00F8663E" w:rsidRPr="00F8663E" w:rsidRDefault="00F8663E" w:rsidP="00F8663E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(слайд 10)</w:t>
      </w:r>
    </w:p>
    <w:p w:rsidR="00F8663E" w:rsidRPr="00F8663E" w:rsidRDefault="00F8663E" w:rsidP="00F86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Ребёнок – не робот, привязанный к книжкам,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Гулять и играть должен юный мальчишка,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Девчонка не хочет всегда сидеть дома, –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Такая проблема всем взрослым знакома!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Как всё же ребёнка заставить учиться,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За книжкой упорно весь вечер сидеть, </w:t>
      </w:r>
      <w:r w:rsidRPr="00F8663E">
        <w:rPr>
          <w:rFonts w:ascii="Times New Roman" w:hAnsi="Times New Roman" w:cs="Times New Roman"/>
          <w:sz w:val="24"/>
          <w:szCs w:val="24"/>
        </w:rPr>
        <w:br/>
        <w:t>В то время как может он просто влюбиться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 в мыслях в другие миры улететь?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Не надо ребёнка ругать бесконечно.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Попробуйте лучше в нём волю развить, </w:t>
      </w:r>
      <w:r w:rsidRPr="00F8663E">
        <w:rPr>
          <w:rFonts w:ascii="Times New Roman" w:hAnsi="Times New Roman" w:cs="Times New Roman"/>
          <w:sz w:val="24"/>
          <w:szCs w:val="24"/>
        </w:rPr>
        <w:br/>
        <w:t xml:space="preserve">С ним вместе вам надо учиться, конечно, </w:t>
      </w:r>
      <w:r w:rsidRPr="00F8663E">
        <w:rPr>
          <w:rFonts w:ascii="Times New Roman" w:hAnsi="Times New Roman" w:cs="Times New Roman"/>
          <w:sz w:val="24"/>
          <w:szCs w:val="24"/>
        </w:rPr>
        <w:br/>
        <w:t>А главное – просто ребёнка любить.</w:t>
      </w:r>
    </w:p>
    <w:p w:rsidR="00F8663E" w:rsidRPr="00F8663E" w:rsidRDefault="00F8663E" w:rsidP="00F8663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Ребёнок может ненавидеть школу, плохо вести себя на уроке и ничего не запоминать… Неуспеваемость способна испортить не только его самооценку, но и изуродовать жизнь, превратив годы в учёбы в ад. Между тем часто причины неуспеваемости лежат на поверхности, да и устранить их реально. А что такое неуспеваемость? Много есть определений, но я остановлюсь на одном, более понятным, в первую очередь Вам, уважаемые родители (слайд 12-13)</w:t>
      </w:r>
    </w:p>
    <w:p w:rsidR="00F8663E" w:rsidRPr="00F8663E" w:rsidRDefault="00F8663E" w:rsidP="00F8663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lastRenderedPageBreak/>
        <w:t>Исследование состава неуспеваемости и обоснование средств её предупреждения требуют использования двух понятий: неуспеваемость и отставание.</w:t>
      </w:r>
    </w:p>
    <w:p w:rsidR="00F8663E" w:rsidRPr="00F8663E" w:rsidRDefault="00F8663E" w:rsidP="00F8663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Отставание – процесс накапливания невыполнений требований, и каждый отдельный случай такого выполнения, т.е. один из моментов.</w:t>
      </w:r>
    </w:p>
    <w:p w:rsidR="00F8663E" w:rsidRPr="00F8663E" w:rsidRDefault="00F8663E" w:rsidP="00F8663E">
      <w:pPr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Рассматриваются виды отставания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>лайд 11)</w:t>
      </w:r>
    </w:p>
    <w:p w:rsidR="00F8663E" w:rsidRPr="00F8663E" w:rsidRDefault="00F8663E" w:rsidP="00F8663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 Неуспеваемость - несоответствие подготовки учащихся требованиям содержания образования, фиксируемое по истечении какого – либо значительного отрезка процесса обучения – цепочки уроков, посвященных изучению одной темы или раздела курса, учебной четверти, полугодия, года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>лайд 12-13)</w:t>
      </w:r>
    </w:p>
    <w:p w:rsidR="00F8663E" w:rsidRPr="00F8663E" w:rsidRDefault="00F8663E" w:rsidP="00F8663E">
      <w:pPr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Рассмотрим некоторые из них.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1. Отсутствие интереса к учёбе.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Помните: интерес нельзя привить насильно. Попытайтесь понять, что именно стало причиной его потери и как давно это произошло.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2.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Конфликты с педагогами. Не понижать авторитет преподавателя в глазах ребёнка, быть осторожным при осуждении его действий. Ещё сильнее «опустив» педагога в глазах ребёнка, вы рискуете тем, что у него ваш сын или дочь уже совсем ничему не научится. Более того, ребёнок может привыкнуть списывать свои собственные неудачи на учителей и в дальнейшем.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3.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Конфликты с товарищами по учёбе, с ребятами во дворе и т. д.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Ребёнок захвачен конфликтом, и он отнимает большую часть его ресурсов, которые могли бы быть потрачены на обучение. Чем дольше это продолжается, тем больше школьник изматывается. Для начала попытайтесь поговорить с ребёнком. В качестве профилактики обучите его приёмам бесконфликтного общения.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4.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Конфликты с родителями.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Перед тем, как обвинять ребёнка, присмотритесь к себе. Помните простую истину: поведение детей – это зеркало нашего к ним отношения.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5.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Пробелы в ранее усвоенных знаниях.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Это серьёзное препятствие на пути овладения новым материалом. Посоветуйте ребёнку обратиться </w:t>
      </w:r>
      <w:proofErr w:type="gramStart"/>
      <w:r w:rsidRPr="00F8663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F8663E">
        <w:rPr>
          <w:rFonts w:ascii="Times New Roman" w:hAnsi="Times New Roman" w:cs="Times New Roman"/>
          <w:i/>
          <w:sz w:val="24"/>
          <w:szCs w:val="24"/>
        </w:rPr>
        <w:t xml:space="preserve"> ранее изученному.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6.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Неумение организовать свою домашнюю работу.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Попробуйте помочь ребёнку распределять время и силы. Пусть сначала он выполняет то задание, которое вызывает у него наибольшие трудности.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7.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Отвлекающие факторы.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8.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Отсутствие мотивации к учебной деятельности.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Мотивация — это своего рода двигатель, приводящий в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движение деятельность. Почти любые действия начинаются и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продолжаются благодаря мотивации. Когда у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подростка она сильна, говорят, что он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настойчив и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добивается своих целей. Подростков, которым не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хватает мотивации, часто называют «неудачниками». У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них нет целей, которые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бы заставляли их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>хорошо учиться, поэтому они не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используют весь свой интеллектуальный потенциал.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Недостаточное умение учиться. Основной симптом этой проблемы проявляется тогда, когда выполнение домашнего задания становится источником постоянных конфликтов в</w:t>
      </w:r>
      <w:r w:rsidRPr="00F866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семье.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 xml:space="preserve">Для начала спросите ребёнка о том, зачем он учится, и попытайтесь объяснить, для кого он это делает.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10.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Проблемы с развитием внимания и памяти.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Начать исправлять можно уже сегодня. Надеюсь, легко найдёте подходящие способы. Затрудняетесь? Почему бы не посоветоваться со школьным психологом?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11.Личные проблемы.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«Какие там такие проблемы могут быть в его-то возрасте. Одни фантазии!». Если вы можете согласиться с этим высказыванием, то, скорее всего, вашему ребёнку сильно не повезло – ему трудно будет поделиться с вами проблемой, ведь она для вас просто пустяк, а для него беда. </w:t>
      </w:r>
    </w:p>
    <w:p w:rsidR="00F8663E" w:rsidRPr="00F8663E" w:rsidRDefault="00F8663E" w:rsidP="00F8663E">
      <w:pPr>
        <w:rPr>
          <w:rFonts w:ascii="Times New Roman" w:hAnsi="Times New Roman" w:cs="Times New Roman"/>
          <w:i/>
          <w:sz w:val="24"/>
          <w:szCs w:val="24"/>
        </w:rPr>
      </w:pPr>
      <w:r w:rsidRPr="00F8663E">
        <w:rPr>
          <w:rFonts w:ascii="Times New Roman" w:hAnsi="Times New Roman" w:cs="Times New Roman"/>
          <w:i/>
          <w:sz w:val="24"/>
          <w:szCs w:val="24"/>
        </w:rPr>
        <w:t>12.</w:t>
      </w:r>
      <w:r w:rsidRPr="00F8663E">
        <w:rPr>
          <w:rFonts w:ascii="Times New Roman" w:eastAsia="+mj-ea" w:hAnsi="Times New Roman" w:cs="Times New Roman"/>
          <w:i/>
          <w:color w:val="006666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>Ребёнок часто болеет.</w:t>
      </w:r>
      <w:r w:rsidRPr="00F8663E">
        <w:rPr>
          <w:rFonts w:ascii="Times New Roman" w:eastAsia="+mn-ea" w:hAnsi="Times New Roman" w:cs="Times New Roman"/>
          <w:i/>
          <w:color w:val="CC3300"/>
          <w:sz w:val="24"/>
          <w:szCs w:val="24"/>
        </w:rPr>
        <w:t xml:space="preserve"> </w:t>
      </w:r>
      <w:r w:rsidRPr="00F8663E">
        <w:rPr>
          <w:rFonts w:ascii="Times New Roman" w:hAnsi="Times New Roman" w:cs="Times New Roman"/>
          <w:i/>
          <w:sz w:val="24"/>
          <w:szCs w:val="24"/>
        </w:rPr>
        <w:t xml:space="preserve">Постарайтесь укрепить его иммунитет и не давайте тратить драгоценное время впустую. </w:t>
      </w:r>
    </w:p>
    <w:p w:rsidR="00F8663E" w:rsidRPr="00F8663E" w:rsidRDefault="00F8663E" w:rsidP="00F866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b/>
          <w:sz w:val="24"/>
          <w:szCs w:val="24"/>
        </w:rPr>
        <w:t>Таким образом, все причины плохой успеваемости в школе сводится к тому, что у ребёнка не развиты учебная мотивация и навыки эффективного обучения.  Это возможно только тогда, когда эффективно работает система семья – ученик – школа</w:t>
      </w:r>
      <w:r w:rsidRPr="00F8663E">
        <w:rPr>
          <w:rFonts w:ascii="Times New Roman" w:hAnsi="Times New Roman" w:cs="Times New Roman"/>
          <w:sz w:val="24"/>
          <w:szCs w:val="24"/>
        </w:rPr>
        <w:t xml:space="preserve">  (слайд 14).</w:t>
      </w:r>
    </w:p>
    <w:p w:rsidR="00F8663E" w:rsidRPr="00F8663E" w:rsidRDefault="00F8663E" w:rsidP="00F866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 Соответственно  и методы, с помощью которых мы хотим помочь детям, должны состоять в том, чтобы помочь ученикам усвоить эффективные учебные навыки и развивать свою мотивацию, после чего они будут в состоянии выполнять более сложные учебные задания лишь с небольшой постоянной помощью. И прежде чем обращаться к специалисту, мы можем создать условия для благоприятного развития навыков и мотивации.</w:t>
      </w:r>
    </w:p>
    <w:p w:rsidR="00F8663E" w:rsidRPr="00F8663E" w:rsidRDefault="00F8663E" w:rsidP="00F866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 xml:space="preserve">Прежде всего нужно рассмотреть семейную обстановку в доме. Не забывать поощрять наших детей – подросток должен чувствовать, что родитель принимает его. Не допускать сарказма и 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издёвок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>. Еще раз проверить условия учёбы – учащийся должен иметь собственное рабочее место. Необходимо укрепить чувство собственного достоинства, обеспечивая успех ученика. Продумать вознаграждение для побуждения детей лучше учиться. И напоследок, одна и главных причин, это отсутствие сотрудничества между учителем, учеником и его родителями. Только совместными усилиями мы можем достичь успеха освоения знаний подростка и его сдачи экзаменов.</w:t>
      </w:r>
    </w:p>
    <w:p w:rsidR="00F8663E" w:rsidRPr="00F8663E" w:rsidRDefault="00F8663E" w:rsidP="00F8663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Нужно постараться все наши совместные усилия сосредоточить на увеличение положительных моментов, а не на уменьшение отрицательных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66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663E">
        <w:rPr>
          <w:rFonts w:ascii="Times New Roman" w:hAnsi="Times New Roman" w:cs="Times New Roman"/>
          <w:sz w:val="24"/>
          <w:szCs w:val="24"/>
        </w:rPr>
        <w:t xml:space="preserve">лайд 15) </w:t>
      </w:r>
    </w:p>
    <w:p w:rsidR="00F8663E" w:rsidRPr="00F8663E" w:rsidRDefault="00F8663E" w:rsidP="00F8663E">
      <w:pPr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Уважаемые родители, а теперь попрошу высказать свои мнения о нашем  собрании. (Рефлексия)</w:t>
      </w:r>
    </w:p>
    <w:p w:rsidR="00F8663E" w:rsidRPr="00F8663E" w:rsidRDefault="00F8663E" w:rsidP="00F8663E">
      <w:pPr>
        <w:rPr>
          <w:rFonts w:ascii="Times New Roman" w:hAnsi="Times New Roman" w:cs="Times New Roman"/>
          <w:sz w:val="24"/>
          <w:szCs w:val="24"/>
        </w:rPr>
      </w:pPr>
      <w:r w:rsidRPr="00F8663E">
        <w:rPr>
          <w:rFonts w:ascii="Times New Roman" w:hAnsi="Times New Roman" w:cs="Times New Roman"/>
          <w:sz w:val="24"/>
          <w:szCs w:val="24"/>
        </w:rPr>
        <w:t>А закончить наше собрание я хочу словами М. Горького «Дети очень часто умнее взрослых и всегда искреннее» (слайд 16)</w:t>
      </w:r>
    </w:p>
    <w:p w:rsidR="00F8663E" w:rsidRPr="00F8663E" w:rsidRDefault="004C669B" w:rsidP="00F8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F8663E" w:rsidRPr="00F8663E" w:rsidRDefault="00F8663E" w:rsidP="00F8663E">
      <w:pPr>
        <w:rPr>
          <w:rFonts w:ascii="Times New Roman" w:hAnsi="Times New Roman" w:cs="Times New Roman"/>
          <w:sz w:val="24"/>
          <w:szCs w:val="24"/>
        </w:rPr>
      </w:pPr>
    </w:p>
    <w:p w:rsidR="00B20A7D" w:rsidRPr="00F8663E" w:rsidRDefault="00B20A7D" w:rsidP="00F8663E">
      <w:pPr>
        <w:rPr>
          <w:rFonts w:ascii="Times New Roman" w:hAnsi="Times New Roman" w:cs="Times New Roman"/>
          <w:sz w:val="24"/>
          <w:szCs w:val="24"/>
        </w:rPr>
      </w:pPr>
    </w:p>
    <w:sectPr w:rsidR="00B20A7D" w:rsidRPr="00F8663E" w:rsidSect="004C66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63E"/>
    <w:rsid w:val="004C669B"/>
    <w:rsid w:val="00B20A7D"/>
    <w:rsid w:val="00B43033"/>
    <w:rsid w:val="00F8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2012-11-20T17:36:00Z</dcterms:created>
  <dcterms:modified xsi:type="dcterms:W3CDTF">2013-12-16T16:59:00Z</dcterms:modified>
</cp:coreProperties>
</file>