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6" w:rsidRPr="00DB6C12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C1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612D6" w:rsidRPr="00DB6C12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C12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9612D6" w:rsidRPr="00DB6C12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C12">
        <w:rPr>
          <w:rFonts w:ascii="Times New Roman" w:hAnsi="Times New Roman" w:cs="Times New Roman"/>
          <w:sz w:val="24"/>
          <w:szCs w:val="24"/>
        </w:rPr>
        <w:t xml:space="preserve"> с углублённым изучением отдельных предметов </w:t>
      </w:r>
    </w:p>
    <w:p w:rsidR="009612D6" w:rsidRPr="00DB6C12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6C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B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C12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Pr="00DB6C12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9612D6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C9618D">
      <w:pPr>
        <w:spacing w:after="0"/>
        <w:jc w:val="right"/>
      </w:pPr>
      <w:r>
        <w:t>Утверждаю:_____________________</w:t>
      </w:r>
    </w:p>
    <w:p w:rsidR="009612D6" w:rsidRDefault="009612D6" w:rsidP="00C9618D">
      <w:pPr>
        <w:tabs>
          <w:tab w:val="left" w:pos="5461"/>
        </w:tabs>
        <w:spacing w:after="0"/>
        <w:jc w:val="center"/>
      </w:pPr>
      <w:r>
        <w:t xml:space="preserve">                                                                                   Директор МБОУ СОШ с УИОП</w:t>
      </w:r>
    </w:p>
    <w:p w:rsidR="009612D6" w:rsidRDefault="009612D6" w:rsidP="00C9618D">
      <w:pPr>
        <w:tabs>
          <w:tab w:val="left" w:pos="5461"/>
        </w:tabs>
        <w:spacing w:after="0"/>
      </w:pPr>
      <w:r>
        <w:tab/>
        <w:t xml:space="preserve">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Кикнур</w:t>
      </w:r>
      <w:proofErr w:type="spellEnd"/>
      <w:r>
        <w:t>, Кировской области</w:t>
      </w:r>
    </w:p>
    <w:p w:rsidR="009612D6" w:rsidRDefault="009612D6" w:rsidP="00C9618D">
      <w:pPr>
        <w:tabs>
          <w:tab w:val="left" w:pos="5461"/>
        </w:tabs>
        <w:spacing w:after="0"/>
      </w:pPr>
      <w:r>
        <w:tab/>
        <w:t xml:space="preserve"> А.П.Прокудин</w:t>
      </w:r>
    </w:p>
    <w:p w:rsidR="009612D6" w:rsidRDefault="009612D6" w:rsidP="00C9618D">
      <w:pPr>
        <w:tabs>
          <w:tab w:val="left" w:pos="5461"/>
        </w:tabs>
        <w:spacing w:after="0"/>
      </w:pPr>
      <w:r>
        <w:tab/>
        <w:t xml:space="preserve"> Приказ № …….от…………… </w:t>
      </w:r>
      <w:proofErr w:type="gramStart"/>
      <w:r>
        <w:t>г</w:t>
      </w:r>
      <w:proofErr w:type="gramEnd"/>
      <w:r>
        <w:t>.</w:t>
      </w:r>
    </w:p>
    <w:p w:rsidR="009612D6" w:rsidRPr="00C31DA3" w:rsidRDefault="009612D6" w:rsidP="00C9618D">
      <w:pPr>
        <w:spacing w:after="0"/>
      </w:pPr>
    </w:p>
    <w:p w:rsidR="009612D6" w:rsidRDefault="009612D6" w:rsidP="00C96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Pr="00BE68E0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BE68E0">
        <w:rPr>
          <w:rFonts w:ascii="Times New Roman" w:hAnsi="Times New Roman" w:cs="Times New Roman"/>
          <w:sz w:val="36"/>
          <w:szCs w:val="36"/>
        </w:rPr>
        <w:t xml:space="preserve">абочая программа </w:t>
      </w: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68E0">
        <w:rPr>
          <w:rFonts w:ascii="Times New Roman" w:hAnsi="Times New Roman" w:cs="Times New Roman"/>
          <w:sz w:val="36"/>
          <w:szCs w:val="36"/>
        </w:rPr>
        <w:t>по внеурочной деятельности младших школьников</w:t>
      </w:r>
    </w:p>
    <w:p w:rsidR="009612D6" w:rsidRPr="00BE68E0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BE68E0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D6" w:rsidRPr="00DB6C12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C12">
        <w:rPr>
          <w:rFonts w:ascii="Times New Roman" w:hAnsi="Times New Roman" w:cs="Times New Roman"/>
          <w:sz w:val="24"/>
          <w:szCs w:val="24"/>
        </w:rPr>
        <w:t>Составила</w:t>
      </w:r>
    </w:p>
    <w:p w:rsidR="009612D6" w:rsidRPr="00DB6C12" w:rsidRDefault="00C52614" w:rsidP="00DB6C12">
      <w:pPr>
        <w:spacing w:line="240" w:lineRule="auto"/>
        <w:ind w:firstLine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Г.В.Подоплелова</w:t>
      </w:r>
      <w:proofErr w:type="spellEnd"/>
    </w:p>
    <w:p w:rsidR="009612D6" w:rsidRDefault="009612D6" w:rsidP="00DB6C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C1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612D6" w:rsidRPr="00DB6C12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2D6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4F1C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D6" w:rsidRPr="00DB6C12" w:rsidRDefault="009612D6" w:rsidP="004F1C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C12">
        <w:rPr>
          <w:rFonts w:ascii="Times New Roman" w:hAnsi="Times New Roman" w:cs="Times New Roman"/>
          <w:sz w:val="24"/>
          <w:szCs w:val="24"/>
        </w:rPr>
        <w:t>Кикнур,201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612D6" w:rsidRPr="000A4C24" w:rsidRDefault="009612D6" w:rsidP="004F1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12D6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F2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9612D6" w:rsidRPr="001A16F2" w:rsidRDefault="009612D6" w:rsidP="00157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стандарту по внеурочной деятельности </w:t>
      </w:r>
      <w:r w:rsidRPr="001A16F2">
        <w:rPr>
          <w:rFonts w:ascii="Times New Roman" w:hAnsi="Times New Roman" w:cs="Times New Roman"/>
          <w:sz w:val="28"/>
          <w:szCs w:val="28"/>
        </w:rPr>
        <w:t xml:space="preserve"> подводят к выводу:</w:t>
      </w:r>
    </w:p>
    <w:p w:rsidR="009612D6" w:rsidRPr="001A16F2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9612D6" w:rsidRPr="001A16F2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9612D6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16F2">
        <w:rPr>
          <w:rFonts w:ascii="Times New Roman" w:hAnsi="Times New Roman" w:cs="Times New Roman"/>
          <w:sz w:val="28"/>
          <w:szCs w:val="28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9612D6" w:rsidRPr="001A16F2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F2">
        <w:rPr>
          <w:rFonts w:ascii="Times New Roman" w:hAnsi="Times New Roman" w:cs="Times New Roman"/>
          <w:sz w:val="28"/>
          <w:szCs w:val="28"/>
        </w:rPr>
        <w:t xml:space="preserve">А это уже выход на заданный образовательный результат - способность базовые знания осознанно применять в ситуациях, отличных </w:t>
      </w:r>
      <w:proofErr w:type="gramStart"/>
      <w:r w:rsidRPr="001A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16F2">
        <w:rPr>
          <w:rFonts w:ascii="Times New Roman" w:hAnsi="Times New Roman" w:cs="Times New Roman"/>
          <w:sz w:val="28"/>
          <w:szCs w:val="28"/>
        </w:rPr>
        <w:t xml:space="preserve"> учебных. В общем, это и ситуации успеха для разных детей, и обеспечение социализации.</w:t>
      </w:r>
    </w:p>
    <w:p w:rsidR="009612D6" w:rsidRDefault="009612D6" w:rsidP="001576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F2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6F2">
        <w:rPr>
          <w:rFonts w:ascii="Times New Roman" w:hAnsi="Times New Roman" w:cs="Times New Roman"/>
          <w:sz w:val="28"/>
          <w:szCs w:val="28"/>
        </w:rPr>
        <w:t xml:space="preserve">Согласно ФГОС в нашей школе 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1A16F2">
        <w:rPr>
          <w:rFonts w:ascii="Times New Roman" w:hAnsi="Times New Roman" w:cs="Times New Roman"/>
          <w:sz w:val="28"/>
          <w:szCs w:val="28"/>
        </w:rPr>
        <w:t>:</w:t>
      </w:r>
    </w:p>
    <w:p w:rsidR="009612D6" w:rsidRPr="00157699" w:rsidRDefault="009612D6" w:rsidP="001576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     2.</w:t>
      </w:r>
      <w:r w:rsidRPr="00157699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9612D6" w:rsidRPr="00157699" w:rsidRDefault="009612D6" w:rsidP="001576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3.</w:t>
      </w:r>
      <w:r w:rsidRPr="00157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9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576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Pr="00157699">
        <w:rPr>
          <w:rFonts w:ascii="Times New Roman" w:hAnsi="Times New Roman" w:cs="Times New Roman"/>
          <w:sz w:val="28"/>
          <w:szCs w:val="28"/>
        </w:rPr>
        <w:t>.Духовно-нравственное;</w:t>
      </w:r>
    </w:p>
    <w:p w:rsidR="009612D6" w:rsidRPr="00157699" w:rsidRDefault="009612D6" w:rsidP="001576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699">
        <w:rPr>
          <w:rFonts w:ascii="Times New Roman" w:hAnsi="Times New Roman" w:cs="Times New Roman"/>
          <w:sz w:val="28"/>
          <w:szCs w:val="28"/>
        </w:rPr>
        <w:t>5.Социальное.</w:t>
      </w:r>
    </w:p>
    <w:bookmarkEnd w:id="0"/>
    <w:bookmarkEnd w:id="1"/>
    <w:p w:rsidR="009612D6" w:rsidRDefault="009612D6" w:rsidP="00157699">
      <w:pPr>
        <w:jc w:val="both"/>
        <w:rPr>
          <w:rFonts w:ascii="Times New Roman" w:hAnsi="Times New Roman" w:cs="Times New Roman"/>
          <w:sz w:val="28"/>
          <w:szCs w:val="28"/>
        </w:rPr>
      </w:pPr>
      <w:r w:rsidRPr="00363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C89">
        <w:rPr>
          <w:rFonts w:ascii="Times New Roman" w:hAnsi="Times New Roman" w:cs="Times New Roman"/>
          <w:b/>
          <w:bCs/>
          <w:sz w:val="32"/>
          <w:szCs w:val="32"/>
          <w:u w:val="single"/>
        </w:rPr>
        <w:t>Общеинтеллектуальное</w:t>
      </w:r>
      <w:proofErr w:type="spellEnd"/>
      <w:r w:rsidRPr="00412C8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направление</w:t>
      </w:r>
      <w:r w:rsidRPr="00363BBB">
        <w:rPr>
          <w:rFonts w:ascii="Times New Roman" w:hAnsi="Times New Roman" w:cs="Times New Roman"/>
          <w:sz w:val="28"/>
          <w:szCs w:val="28"/>
        </w:rPr>
        <w:t xml:space="preserve"> представлено кружком </w:t>
      </w:r>
      <w:r w:rsidRPr="00412C89">
        <w:rPr>
          <w:rFonts w:ascii="Times New Roman" w:hAnsi="Times New Roman" w:cs="Times New Roman"/>
          <w:b/>
          <w:i/>
          <w:sz w:val="28"/>
          <w:szCs w:val="28"/>
        </w:rPr>
        <w:t>«Умники и умницы»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7699">
        <w:rPr>
          <w:rFonts w:ascii="Times New Roman" w:hAnsi="Times New Roman" w:cs="Times New Roman"/>
          <w:sz w:val="28"/>
          <w:szCs w:val="28"/>
        </w:rPr>
        <w:t>(2 ч в неделю)</w:t>
      </w:r>
      <w:r w:rsidRPr="00412C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6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683E69">
        <w:rPr>
          <w:rFonts w:ascii="Times New Roman" w:hAnsi="Times New Roman"/>
          <w:sz w:val="28"/>
          <w:szCs w:val="28"/>
        </w:rPr>
        <w:t>Создать условия для развития познавательных способностей воспитанников, формирования положительной мотивации к учению.</w:t>
      </w:r>
    </w:p>
    <w:p w:rsidR="009612D6" w:rsidRPr="00041376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1376">
        <w:rPr>
          <w:rFonts w:ascii="Times New Roman" w:hAnsi="Times New Roman"/>
          <w:sz w:val="28"/>
          <w:szCs w:val="28"/>
        </w:rPr>
        <w:t>Способствовать общему развитию младших школьников, их психических механизмов, лежащих в основе развития творческих способностей.</w:t>
      </w:r>
    </w:p>
    <w:p w:rsidR="009612D6" w:rsidRPr="00BE68E0" w:rsidRDefault="009612D6" w:rsidP="000A4C2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Задачи:  </w:t>
      </w:r>
      <w:r w:rsidRPr="00683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Pr="00683E69">
        <w:rPr>
          <w:rFonts w:ascii="Times New Roman" w:hAnsi="Times New Roman"/>
          <w:sz w:val="28"/>
          <w:szCs w:val="28"/>
        </w:rPr>
        <w:t>формировать и развивать различные виды памяти, воображения,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E69">
        <w:rPr>
          <w:rFonts w:ascii="Times New Roman" w:hAnsi="Times New Roman"/>
          <w:sz w:val="28"/>
          <w:szCs w:val="28"/>
        </w:rPr>
        <w:t>внимания, мышления;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самостоятельно работать с заданием, контролировать и оценивать свою работу;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речь, сенсорные сферы ребят;</w:t>
      </w:r>
    </w:p>
    <w:p w:rsidR="009612D6" w:rsidRPr="00412C89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по воспитанию системы нравственных межличностных отношений.</w:t>
      </w:r>
    </w:p>
    <w:p w:rsidR="009612D6" w:rsidRDefault="009612D6" w:rsidP="00DD3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BB">
        <w:rPr>
          <w:rFonts w:ascii="Times New Roman" w:hAnsi="Times New Roman" w:cs="Times New Roman"/>
          <w:sz w:val="28"/>
          <w:szCs w:val="28"/>
        </w:rPr>
        <w:t xml:space="preserve">Данный кружок ориентируется на развитие у детей интуиции, пространственного и логического мышления, формирование у них конструктивно-геометрических умений и навыков, способности читать и понимать графическую информацию, а также комментировать её. </w:t>
      </w:r>
      <w:r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курса «РПС» и методического пособия О.Холодовой «Юным умникам и умницам» - М: РОСТ книга, 2006.</w:t>
      </w:r>
    </w:p>
    <w:p w:rsidR="009612D6" w:rsidRPr="000425CA" w:rsidRDefault="009612D6" w:rsidP="000A4C2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5CA">
        <w:rPr>
          <w:rFonts w:ascii="Times New Roman" w:hAnsi="Times New Roman"/>
          <w:b/>
          <w:sz w:val="28"/>
          <w:szCs w:val="28"/>
        </w:rPr>
        <w:t>Ценности:</w:t>
      </w:r>
    </w:p>
    <w:p w:rsidR="009612D6" w:rsidRPr="00412C89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и познание. Научная картина мира. Истина. Созидание. Целеустремлённость, настойчивость в достижении целей. </w:t>
      </w:r>
    </w:p>
    <w:p w:rsidR="009612D6" w:rsidRPr="00412C89" w:rsidRDefault="009612D6" w:rsidP="000A4C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C89">
        <w:rPr>
          <w:rFonts w:ascii="Times New Roman" w:hAnsi="Times New Roman" w:cs="Times New Roman"/>
          <w:b/>
          <w:bCs/>
          <w:sz w:val="32"/>
          <w:szCs w:val="32"/>
          <w:u w:val="single"/>
        </w:rPr>
        <w:t>Духовно-нравственное направление</w:t>
      </w:r>
      <w:r w:rsidRPr="005A75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кружке </w:t>
      </w:r>
      <w:r w:rsidRPr="00412C89">
        <w:rPr>
          <w:rFonts w:ascii="Times New Roman" w:hAnsi="Times New Roman" w:cs="Times New Roman"/>
          <w:b/>
          <w:i/>
          <w:sz w:val="28"/>
          <w:szCs w:val="28"/>
        </w:rPr>
        <w:t>«Я и окружающий мир»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7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7699">
        <w:rPr>
          <w:rFonts w:ascii="Times New Roman" w:hAnsi="Times New Roman" w:cs="Times New Roman"/>
          <w:sz w:val="28"/>
          <w:szCs w:val="28"/>
        </w:rPr>
        <w:t xml:space="preserve"> ч в неделю).</w:t>
      </w:r>
      <w:r w:rsidRPr="00412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D83AF4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становления и развития</w:t>
      </w:r>
      <w:r w:rsidRPr="005A7515">
        <w:rPr>
          <w:rFonts w:ascii="Times New Roman" w:hAnsi="Times New Roman"/>
          <w:sz w:val="28"/>
          <w:szCs w:val="28"/>
        </w:rPr>
        <w:t xml:space="preserve"> личности, обладающей качествами гражданина и патриота своей страны.</w:t>
      </w:r>
    </w:p>
    <w:p w:rsidR="009612D6" w:rsidRPr="000A4C24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9612D6" w:rsidRPr="00683E69" w:rsidRDefault="009612D6" w:rsidP="000A4C24">
      <w:pPr>
        <w:tabs>
          <w:tab w:val="left" w:pos="0"/>
          <w:tab w:val="center" w:pos="4851"/>
          <w:tab w:val="left" w:pos="58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воспитывать любовь к Родине, своей семье, её традициям;</w:t>
      </w:r>
    </w:p>
    <w:p w:rsidR="009612D6" w:rsidRPr="00D83AF4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D83AF4">
        <w:rPr>
          <w:rFonts w:ascii="Times New Roman" w:hAnsi="Times New Roman"/>
          <w:sz w:val="28"/>
          <w:szCs w:val="28"/>
        </w:rPr>
        <w:t>ормировать чувство патриотизма, гражданственности, ответственности за свои поступки;</w:t>
      </w:r>
    </w:p>
    <w:p w:rsidR="009612D6" w:rsidRPr="00412C89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D83AF4">
        <w:rPr>
          <w:rFonts w:ascii="Times New Roman" w:hAnsi="Times New Roman"/>
          <w:sz w:val="28"/>
          <w:szCs w:val="28"/>
        </w:rPr>
        <w:t xml:space="preserve">ормировать </w:t>
      </w:r>
      <w:r>
        <w:rPr>
          <w:rFonts w:ascii="Times New Roman" w:hAnsi="Times New Roman"/>
          <w:sz w:val="28"/>
          <w:szCs w:val="28"/>
        </w:rPr>
        <w:t xml:space="preserve">умение сопоставлять </w:t>
      </w:r>
      <w:proofErr w:type="spellStart"/>
      <w:r>
        <w:rPr>
          <w:rFonts w:ascii="Times New Roman" w:hAnsi="Times New Roman"/>
          <w:sz w:val="28"/>
          <w:szCs w:val="28"/>
        </w:rPr>
        <w:t>взаимосиязь</w:t>
      </w:r>
      <w:proofErr w:type="spellEnd"/>
      <w:r>
        <w:rPr>
          <w:rFonts w:ascii="Times New Roman" w:hAnsi="Times New Roman"/>
          <w:sz w:val="28"/>
          <w:szCs w:val="28"/>
        </w:rPr>
        <w:t xml:space="preserve"> моральных знаний и представлений с повседневной жизнедеятельностью, формирующей опыт нравственного поведения.</w:t>
      </w:r>
    </w:p>
    <w:p w:rsidR="009612D6" w:rsidRDefault="009612D6" w:rsidP="000A4C24">
      <w:pPr>
        <w:jc w:val="both"/>
        <w:rPr>
          <w:rFonts w:ascii="Times New Roman" w:hAnsi="Times New Roman" w:cs="Times New Roman"/>
          <w:sz w:val="28"/>
          <w:szCs w:val="28"/>
        </w:rPr>
      </w:pPr>
      <w:r w:rsidRPr="005A7515">
        <w:rPr>
          <w:rFonts w:ascii="Times New Roman" w:hAnsi="Times New Roman" w:cs="Times New Roman"/>
          <w:sz w:val="28"/>
          <w:szCs w:val="28"/>
        </w:rPr>
        <w:t xml:space="preserve">Программа данного кружка определяет содержание, основные пути развития </w:t>
      </w:r>
      <w:r>
        <w:rPr>
          <w:rFonts w:ascii="Times New Roman" w:hAnsi="Times New Roman" w:cs="Times New Roman"/>
          <w:sz w:val="28"/>
          <w:szCs w:val="28"/>
        </w:rPr>
        <w:t>таких ценностей как доброта, уважение, милосердие, трудолюбие и т.д.  Программа реализуется через проведение</w:t>
      </w:r>
      <w:r w:rsidRPr="005A7515">
        <w:rPr>
          <w:rFonts w:ascii="Times New Roman" w:hAnsi="Times New Roman" w:cs="Times New Roman"/>
          <w:sz w:val="28"/>
          <w:szCs w:val="28"/>
        </w:rPr>
        <w:t xml:space="preserve"> тематических праздников, просмотра видеофильмов и др.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515">
        <w:rPr>
          <w:rFonts w:ascii="Times New Roman" w:hAnsi="Times New Roman" w:cs="Times New Roman"/>
          <w:sz w:val="28"/>
          <w:szCs w:val="28"/>
        </w:rPr>
        <w:t xml:space="preserve"> направлена на воспитание патриотизма и формирование гражданственности.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515">
        <w:rPr>
          <w:rFonts w:ascii="Times New Roman" w:hAnsi="Times New Roman" w:cs="Times New Roman"/>
          <w:sz w:val="28"/>
          <w:szCs w:val="28"/>
        </w:rPr>
        <w:t xml:space="preserve"> Работа данного кружка осуществляется в форме бесед, сооб</w:t>
      </w:r>
      <w:r>
        <w:rPr>
          <w:rFonts w:ascii="Times New Roman" w:hAnsi="Times New Roman" w:cs="Times New Roman"/>
          <w:sz w:val="28"/>
          <w:szCs w:val="28"/>
        </w:rPr>
        <w:t xml:space="preserve">щений, экскурсий. </w:t>
      </w:r>
    </w:p>
    <w:p w:rsidR="009612D6" w:rsidRDefault="009612D6" w:rsidP="000A4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составлено  на основе программы и методического пособия «Этическая грамматика»</w:t>
      </w:r>
      <w:r w:rsidRPr="00F8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Шемшуриной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Ленинград, 1992.</w:t>
      </w:r>
    </w:p>
    <w:p w:rsidR="009612D6" w:rsidRDefault="00D0313F" w:rsidP="001E3744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0313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2.45pt;margin-top:20.25pt;width:53.25pt;height:64.2pt;z-index:8" o:connectortype="straight" strokecolor="#4f81bd" strokeweight="2.5pt">
            <v:stroke endarrow="block"/>
            <v:shadow color="#868686"/>
          </v:shape>
        </w:pict>
      </w:r>
      <w:r w:rsidRPr="00D031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75pt;width:209.65pt;height:144.55pt;z-index:1;mso-position-horizontal:center">
            <v:textbox style="mso-fit-shape-to-text:t">
              <w:txbxContent>
                <w:p w:rsidR="009612D6" w:rsidRPr="007D3175" w:rsidRDefault="009612D6" w:rsidP="007A6D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D3175">
                    <w:rPr>
                      <w:rFonts w:ascii="Times New Roman" w:hAnsi="Times New Roman" w:cs="Times New Roman"/>
                      <w:sz w:val="40"/>
                      <w:szCs w:val="40"/>
                    </w:rPr>
                    <w:t>Я и окружающий мир</w:t>
                  </w:r>
                </w:p>
              </w:txbxContent>
            </v:textbox>
          </v:shape>
        </w:pict>
      </w:r>
    </w:p>
    <w:p w:rsidR="009612D6" w:rsidRDefault="00D0313F" w:rsidP="001E37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13F">
        <w:rPr>
          <w:noProof/>
          <w:lang w:eastAsia="ru-RU"/>
        </w:rPr>
        <w:pict>
          <v:shape id="_x0000_s1028" type="#_x0000_t32" style="position:absolute;left:0;text-align:left;margin-left:282.45pt;margin-top:19.45pt;width:16.5pt;height:126.65pt;z-index:11" o:connectortype="straight" strokecolor="#4f81bd" strokeweight="2.5pt">
            <v:stroke endarrow="block"/>
            <v:shadow color="#868686"/>
          </v:shape>
        </w:pict>
      </w:r>
      <w:r w:rsidRPr="00D0313F">
        <w:rPr>
          <w:noProof/>
          <w:lang w:eastAsia="ru-RU"/>
        </w:rPr>
        <w:pict>
          <v:shape id="_x0000_s1029" type="#_x0000_t32" style="position:absolute;left:0;text-align:left;margin-left:83.75pt;margin-top:16.45pt;width:45.25pt;height:19.4pt;flip:x;z-index:7" o:connectortype="straight" strokecolor="#4f81bd" strokeweight="2.5pt">
            <v:stroke endarrow="block"/>
            <v:shadow color="#868686"/>
          </v:shape>
        </w:pict>
      </w:r>
    </w:p>
    <w:p w:rsidR="009612D6" w:rsidRDefault="00D0313F" w:rsidP="001E37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13F">
        <w:rPr>
          <w:noProof/>
          <w:lang w:eastAsia="ru-RU"/>
        </w:rPr>
        <w:pict>
          <v:shape id="_x0000_s1030" type="#_x0000_t202" style="position:absolute;left:0;text-align:left;margin-left:310.4pt;margin-top:27.8pt;width:154.8pt;height:144.45pt;z-index:6">
            <v:textbox style="mso-next-textbox:#_x0000_s1030;mso-fit-shape-to-text:t">
              <w:txbxContent>
                <w:p w:rsidR="009612D6" w:rsidRPr="007D3175" w:rsidRDefault="009612D6" w:rsidP="007A6D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Этика отношений в коллективе</w:t>
                  </w:r>
                </w:p>
              </w:txbxContent>
            </v:textbox>
          </v:shape>
        </w:pict>
      </w:r>
      <w:r w:rsidRPr="00D0313F">
        <w:rPr>
          <w:noProof/>
          <w:lang w:eastAsia="ru-RU"/>
        </w:rPr>
        <w:pict>
          <v:shape id="_x0000_s1031" type="#_x0000_t202" style="position:absolute;left:0;text-align:left;margin-left:1.2pt;margin-top:11.85pt;width:146.25pt;height:56.9pt;z-index:2">
            <v:textbox>
              <w:txbxContent>
                <w:p w:rsidR="009612D6" w:rsidRDefault="009612D6" w:rsidP="0031438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Этика</w:t>
                  </w:r>
                </w:p>
                <w:p w:rsidR="009612D6" w:rsidRPr="007D3175" w:rsidRDefault="009612D6" w:rsidP="0031438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общения</w:t>
                  </w:r>
                </w:p>
              </w:txbxContent>
            </v:textbox>
          </v:shape>
        </w:pict>
      </w:r>
    </w:p>
    <w:p w:rsidR="009612D6" w:rsidRDefault="009612D6" w:rsidP="001E37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12D6" w:rsidRDefault="00D0313F" w:rsidP="001E37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13F">
        <w:rPr>
          <w:noProof/>
          <w:lang w:eastAsia="ru-RU"/>
        </w:rPr>
        <w:pict>
          <v:shape id="_x0000_s1032" type="#_x0000_t32" style="position:absolute;left:0;text-align:left;margin-left:129pt;margin-top:14.8pt;width:24.75pt;height:50.85pt;z-index:10" o:connectortype="straight" strokecolor="#4bacc6" strokeweight="1pt">
            <v:stroke dashstyle="dash" endarrow="block"/>
            <v:shadow color="#868686"/>
          </v:shape>
        </w:pict>
      </w:r>
      <w:r w:rsidRPr="00D0313F">
        <w:rPr>
          <w:noProof/>
          <w:lang w:eastAsia="ru-RU"/>
        </w:rPr>
        <w:pict>
          <v:shape id="_x0000_s1033" type="#_x0000_t32" style="position:absolute;left:0;text-align:left;margin-left:-2.55pt;margin-top:14.8pt;width:27pt;height:47.75pt;flip:x;z-index:9" o:connectortype="straight" strokecolor="#4bacc6" strokeweight="1pt">
            <v:stroke dashstyle="dash" endarrow="block"/>
            <v:shadow color="#868686"/>
          </v:shape>
        </w:pict>
      </w:r>
    </w:p>
    <w:p w:rsidR="009612D6" w:rsidRDefault="009612D6" w:rsidP="001E37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12D6" w:rsidRDefault="00D0313F" w:rsidP="001E37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13F">
        <w:rPr>
          <w:noProof/>
          <w:lang w:eastAsia="ru-RU"/>
        </w:rPr>
        <w:pict>
          <v:shape id="_x0000_s1034" type="#_x0000_t202" style="position:absolute;left:0;text-align:left;margin-left:249.45pt;margin-top:5.55pt;width:180.05pt;height:50.5pt;z-index:5">
            <v:textbox>
              <w:txbxContent>
                <w:p w:rsidR="009612D6" w:rsidRPr="007D3175" w:rsidRDefault="009612D6" w:rsidP="007A6DF9">
                  <w:pPr>
                    <w:shd w:val="clear" w:color="auto" w:fill="D9D9D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Этика отношения к окружающему миру</w:t>
                  </w:r>
                </w:p>
              </w:txbxContent>
            </v:textbox>
          </v:shape>
        </w:pict>
      </w:r>
      <w:r w:rsidRPr="00D0313F">
        <w:rPr>
          <w:noProof/>
          <w:lang w:eastAsia="ru-RU"/>
        </w:rPr>
        <w:pict>
          <v:shape id="_x0000_s1035" type="#_x0000_t202" style="position:absolute;left:0;text-align:left;margin-left:100.3pt;margin-top:5.55pt;width:110.25pt;height:38.65pt;z-index:4">
            <v:textbox style="mso-next-textbox:#_x0000_s1035">
              <w:txbxContent>
                <w:p w:rsidR="009612D6" w:rsidRPr="007D3175" w:rsidRDefault="009612D6" w:rsidP="007A6DF9">
                  <w:pPr>
                    <w:shd w:val="clear" w:color="auto" w:fill="E5DFE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и мои друзья                               </w:t>
                  </w:r>
                </w:p>
              </w:txbxContent>
            </v:textbox>
          </v:shape>
        </w:pict>
      </w:r>
      <w:r w:rsidRPr="00D0313F">
        <w:rPr>
          <w:noProof/>
          <w:lang w:eastAsia="ru-RU"/>
        </w:rPr>
        <w:pict>
          <v:shape id="_x0000_s1036" type="#_x0000_t202" style="position:absolute;left:0;text-align:left;margin-left:-23.5pt;margin-top:9.05pt;width:107.85pt;height:144.65pt;z-index:3">
            <v:textbox style="mso-fit-shape-to-text:t">
              <w:txbxContent>
                <w:p w:rsidR="009612D6" w:rsidRPr="007D3175" w:rsidRDefault="009612D6" w:rsidP="007A6DF9">
                  <w:pPr>
                    <w:shd w:val="clear" w:color="auto" w:fill="E5DFEC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и моя семья</w:t>
                  </w:r>
                </w:p>
              </w:txbxContent>
            </v:textbox>
          </v:shape>
        </w:pict>
      </w:r>
    </w:p>
    <w:p w:rsidR="009612D6" w:rsidRDefault="009612D6" w:rsidP="000A4C24">
      <w:pPr>
        <w:spacing w:line="240" w:lineRule="auto"/>
        <w:ind w:left="348"/>
        <w:jc w:val="both"/>
        <w:rPr>
          <w:rFonts w:ascii="Times New Roman" w:hAnsi="Times New Roman"/>
          <w:b/>
          <w:sz w:val="28"/>
          <w:szCs w:val="28"/>
        </w:rPr>
      </w:pPr>
      <w:r w:rsidRPr="000425CA">
        <w:rPr>
          <w:rFonts w:ascii="Times New Roman" w:hAnsi="Times New Roman"/>
          <w:b/>
          <w:sz w:val="28"/>
          <w:szCs w:val="28"/>
        </w:rPr>
        <w:t>Ценности:</w:t>
      </w:r>
    </w:p>
    <w:p w:rsidR="009612D6" w:rsidRPr="000A4C24" w:rsidRDefault="009612D6" w:rsidP="001576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25CA">
        <w:rPr>
          <w:rFonts w:ascii="Times New Roman" w:hAnsi="Times New Roman"/>
          <w:b/>
          <w:sz w:val="28"/>
          <w:szCs w:val="28"/>
        </w:rPr>
        <w:t>Ценности: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Почитание родителей; забота о старших  младших; любовь к России, к своему народу, к своей малой родине; служение Отечеству; долг перед отечеством, старшими поколениями, семьёй.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Правовое государство; гражданское общество; закон и правопорядок; межэтнический мир; свобода и ответственность; свобода совести и вероисповедания; свобода личная и национальная; служение Отечеству (ратное, трудовое, духовное).</w:t>
      </w:r>
      <w:proofErr w:type="gramEnd"/>
    </w:p>
    <w:p w:rsidR="009612D6" w:rsidRPr="00BE59EF" w:rsidRDefault="009612D6" w:rsidP="000A4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Доверие к людям, институтам государства и гражданского общества. Нравственный выбор. Смысл жизни. Справедливость. Милосердие. Честность. Достоинство. Любовь. Жизнь. Родная земля.</w:t>
      </w:r>
    </w:p>
    <w:p w:rsidR="009612D6" w:rsidRDefault="009612D6" w:rsidP="000A4C24">
      <w:pPr>
        <w:jc w:val="both"/>
        <w:rPr>
          <w:rFonts w:ascii="Times New Roman" w:hAnsi="Times New Roman" w:cs="Times New Roman"/>
          <w:sz w:val="28"/>
          <w:szCs w:val="28"/>
        </w:rPr>
      </w:pPr>
      <w:r w:rsidRPr="00412C89">
        <w:rPr>
          <w:rFonts w:ascii="Times New Roman" w:hAnsi="Times New Roman" w:cs="Times New Roman"/>
          <w:b/>
          <w:bCs/>
          <w:sz w:val="32"/>
          <w:szCs w:val="32"/>
          <w:u w:val="single"/>
        </w:rPr>
        <w:t>Социальное направление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кружке </w:t>
      </w:r>
      <w:r w:rsidRPr="00412C89">
        <w:rPr>
          <w:rFonts w:ascii="Times New Roman" w:hAnsi="Times New Roman" w:cs="Times New Roman"/>
          <w:b/>
          <w:i/>
          <w:sz w:val="28"/>
          <w:szCs w:val="28"/>
        </w:rPr>
        <w:t>«Моя безопасность»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7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7699">
        <w:rPr>
          <w:rFonts w:ascii="Times New Roman" w:hAnsi="Times New Roman" w:cs="Times New Roman"/>
          <w:sz w:val="28"/>
          <w:szCs w:val="28"/>
        </w:rPr>
        <w:t xml:space="preserve"> ч в неделю).</w:t>
      </w:r>
    </w:p>
    <w:p w:rsidR="009612D6" w:rsidRDefault="009612D6" w:rsidP="001E3744">
      <w:pPr>
        <w:jc w:val="both"/>
        <w:rPr>
          <w:rFonts w:ascii="Times New Roman" w:hAnsi="Times New Roman" w:cs="Times New Roman"/>
          <w:sz w:val="28"/>
          <w:szCs w:val="28"/>
        </w:rPr>
      </w:pPr>
      <w:r w:rsidRPr="001E37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детей навыка здорового образа  жизни.</w:t>
      </w:r>
    </w:p>
    <w:p w:rsidR="009612D6" w:rsidRPr="00157699" w:rsidRDefault="009612D6" w:rsidP="001E3744">
      <w:pPr>
        <w:jc w:val="both"/>
        <w:rPr>
          <w:rFonts w:ascii="Times New Roman" w:hAnsi="Times New Roman" w:cs="Times New Roman"/>
          <w:sz w:val="28"/>
          <w:szCs w:val="28"/>
        </w:rPr>
      </w:pPr>
      <w:r w:rsidRPr="001E37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 прививать учащимся начальные знания, умения и навыки в области безопасности жизни;</w:t>
      </w:r>
    </w:p>
    <w:p w:rsidR="009612D6" w:rsidRPr="00157699" w:rsidRDefault="009612D6" w:rsidP="001E3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необходимые умения и навыки безопасного поведения в повседневной жизни;</w:t>
      </w:r>
    </w:p>
    <w:p w:rsidR="009612D6" w:rsidRDefault="009612D6" w:rsidP="001E3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научно обоснованную систему понятий, основ безопасности ж/деятельности.</w:t>
      </w:r>
    </w:p>
    <w:p w:rsidR="009612D6" w:rsidRDefault="009612D6" w:rsidP="001E374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Pr="00756CB0">
        <w:rPr>
          <w:rFonts w:ascii="Times New Roman" w:hAnsi="Times New Roman" w:cs="Times New Roman"/>
          <w:sz w:val="28"/>
          <w:szCs w:val="28"/>
        </w:rPr>
        <w:t>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  Кажд</w:t>
      </w:r>
      <w:r>
        <w:rPr>
          <w:rFonts w:ascii="Times New Roman" w:hAnsi="Times New Roman" w:cs="Times New Roman"/>
          <w:sz w:val="28"/>
          <w:szCs w:val="28"/>
        </w:rPr>
        <w:t xml:space="preserve">ое занятие </w:t>
      </w:r>
      <w:r w:rsidRPr="00756CB0">
        <w:rPr>
          <w:rFonts w:ascii="Times New Roman" w:hAnsi="Times New Roman" w:cs="Times New Roman"/>
          <w:sz w:val="28"/>
          <w:szCs w:val="28"/>
        </w:rPr>
        <w:t>дети будут решать практически ту или иную</w:t>
      </w:r>
      <w:r>
        <w:rPr>
          <w:rFonts w:ascii="Times New Roman" w:hAnsi="Times New Roman" w:cs="Times New Roman"/>
          <w:sz w:val="28"/>
          <w:szCs w:val="28"/>
        </w:rPr>
        <w:t xml:space="preserve"> задачу</w:t>
      </w:r>
      <w:r w:rsidRPr="00756CB0">
        <w:rPr>
          <w:rFonts w:ascii="Times New Roman" w:hAnsi="Times New Roman" w:cs="Times New Roman"/>
          <w:sz w:val="28"/>
          <w:szCs w:val="28"/>
        </w:rPr>
        <w:t xml:space="preserve">, пусть простую и маленькую. </w:t>
      </w:r>
    </w:p>
    <w:p w:rsidR="009612D6" w:rsidRDefault="009612D6" w:rsidP="001E3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 на основе программы для начальных классов, Ч-2, М: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методического пособия «Основы безопасности жизнедеятельности 3 класс», Издательство «Учитель», составитель Г.Н.Шевченко, 2003</w:t>
      </w:r>
    </w:p>
    <w:p w:rsidR="009612D6" w:rsidRPr="000A4C24" w:rsidRDefault="009612D6" w:rsidP="001E37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406">
        <w:rPr>
          <w:rFonts w:ascii="Times New Roman" w:hAnsi="Times New Roman"/>
          <w:b/>
          <w:sz w:val="28"/>
          <w:szCs w:val="28"/>
        </w:rPr>
        <w:t>Ценности:</w:t>
      </w:r>
      <w:r w:rsidRPr="004D1406">
        <w:rPr>
          <w:rFonts w:ascii="Times New Roman" w:hAnsi="Times New Roman"/>
          <w:b/>
          <w:sz w:val="28"/>
          <w:szCs w:val="28"/>
        </w:rPr>
        <w:tab/>
      </w:r>
      <w:r w:rsidRPr="004D1406">
        <w:rPr>
          <w:rFonts w:ascii="Times New Roman" w:hAnsi="Times New Roman"/>
          <w:b/>
          <w:sz w:val="28"/>
          <w:szCs w:val="28"/>
        </w:rPr>
        <w:tab/>
      </w:r>
      <w:r w:rsidRPr="004D1406">
        <w:rPr>
          <w:rFonts w:ascii="Times New Roman" w:hAnsi="Times New Roman"/>
          <w:sz w:val="28"/>
          <w:szCs w:val="28"/>
        </w:rPr>
        <w:t>Бережливость</w:t>
      </w:r>
      <w:r>
        <w:rPr>
          <w:rFonts w:ascii="Times New Roman" w:hAnsi="Times New Roman"/>
          <w:sz w:val="28"/>
          <w:szCs w:val="28"/>
        </w:rPr>
        <w:t>. Трудолюбие. Творчество. Нравственный выбор. Смысл жизни. Справедливости. Милосердие. Честность. Достоинство. Любовь.</w:t>
      </w:r>
    </w:p>
    <w:p w:rsidR="009612D6" w:rsidRDefault="009612D6" w:rsidP="001E3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15">
        <w:rPr>
          <w:rFonts w:ascii="Times New Roman" w:hAnsi="Times New Roman" w:cs="Times New Roman"/>
          <w:sz w:val="28"/>
          <w:szCs w:val="28"/>
        </w:rPr>
        <w:t>В связи с этим ведущей идеей программы является поиск средств и способов такой организации учебного процесса, в ходе которого произойдёт освоение механизма самостоятельного поиска и обработки новых знаний даже в повседневной практике взаимодействия с миром.</w:t>
      </w:r>
    </w:p>
    <w:p w:rsidR="009612D6" w:rsidRPr="0053618F" w:rsidRDefault="009612D6" w:rsidP="001E3744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Занятия направлены на обеспечение индивидуальных запросов и потребностей учащихся и их семей, интересов образовательных учреждений, субъектов РФ.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4B779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A4C2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внеурочной деятельности</w:t>
      </w:r>
      <w:r w:rsidRPr="004B779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позитивного общения учащихся в школе и за её пределами, для проявления инициативы, самостоятельности, ответственности, искренности и открытости в реальных жизненных ситуациях,</w:t>
      </w:r>
      <w:r w:rsidRPr="003F73CD">
        <w:rPr>
          <w:rFonts w:ascii="Times New Roman" w:hAnsi="Times New Roman" w:cs="Times New Roman"/>
          <w:sz w:val="28"/>
          <w:szCs w:val="28"/>
        </w:rPr>
        <w:t xml:space="preserve"> </w:t>
      </w:r>
      <w:r w:rsidRPr="001A16F2">
        <w:rPr>
          <w:rFonts w:ascii="Times New Roman" w:hAnsi="Times New Roman" w:cs="Times New Roman"/>
          <w:sz w:val="28"/>
          <w:szCs w:val="28"/>
        </w:rPr>
        <w:t xml:space="preserve">постижения духовно-нравственных </w:t>
      </w:r>
      <w:r>
        <w:rPr>
          <w:rFonts w:ascii="Times New Roman" w:hAnsi="Times New Roman" w:cs="Times New Roman"/>
          <w:sz w:val="28"/>
          <w:szCs w:val="28"/>
        </w:rPr>
        <w:t>ценностей и культурных традиций, интереса к внеклассной деятельности на всех возрастных этапах.</w:t>
      </w:r>
    </w:p>
    <w:p w:rsidR="009612D6" w:rsidRPr="00B805B9" w:rsidRDefault="009612D6" w:rsidP="001E3744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B7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внеурочной деятельности детей: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1.Выявление интересов, склонностей, способностей, возможностей учащихся к различным  видам деятельности;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2.Оказание помощи в поисках «себя»;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условий для индивидуального развития ребёнка в избранной сфере внеурочной деятельности;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системы знаний, умений, навыков в избранном направлении деятельности;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опыта в творческой деятельности, творческих способностях;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6.Создание условий для реализации приобретенных знаний, умений и навыков;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7.Развитие опыта неформального общения, взаимодействия, сотрудничество;</w:t>
      </w:r>
    </w:p>
    <w:p w:rsidR="009612D6" w:rsidRDefault="009612D6" w:rsidP="000A4C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8.Расширение рамок общения с социумом.</w:t>
      </w:r>
    </w:p>
    <w:p w:rsidR="009612D6" w:rsidRDefault="009612D6" w:rsidP="001E37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12D6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Принципами</w:t>
      </w:r>
      <w:r w:rsidRPr="001A16F2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нашей стали: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1A16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16F2">
        <w:rPr>
          <w:rFonts w:ascii="Times New Roman" w:hAnsi="Times New Roman" w:cs="Times New Roman"/>
          <w:sz w:val="28"/>
          <w:szCs w:val="28"/>
        </w:rPr>
        <w:t>;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преемственность с технологиями учебной деятельности;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6F2">
        <w:rPr>
          <w:rFonts w:ascii="Times New Roman" w:hAnsi="Times New Roman" w:cs="Times New Roman"/>
          <w:sz w:val="28"/>
          <w:szCs w:val="28"/>
        </w:rPr>
        <w:t>Ориентиры в организации внеурочной деятельности в экспериментальном первом классе нашей школы: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запросы родителей, законных представителей первоклассников;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приоритетные направления деятельности школы;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интересы и склонности педагогов;</w:t>
      </w:r>
    </w:p>
    <w:p w:rsidR="009612D6" w:rsidRPr="001A16F2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16F2">
        <w:rPr>
          <w:rFonts w:ascii="Times New Roman" w:hAnsi="Times New Roman" w:cs="Times New Roman"/>
          <w:sz w:val="28"/>
          <w:szCs w:val="28"/>
        </w:rPr>
        <w:t>возможности образовательных учреждений дополнительного образования;</w:t>
      </w:r>
    </w:p>
    <w:p w:rsidR="009612D6" w:rsidRDefault="009612D6" w:rsidP="000A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2">
        <w:rPr>
          <w:rFonts w:ascii="Times New Roman" w:hAnsi="Times New Roman" w:cs="Times New Roman"/>
          <w:sz w:val="28"/>
          <w:szCs w:val="28"/>
        </w:rPr>
        <w:t>рекомендации психолога как представителя интересов и потребностей ребёнка.</w:t>
      </w:r>
    </w:p>
    <w:p w:rsidR="009612D6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F2">
        <w:rPr>
          <w:rFonts w:ascii="Times New Roman" w:hAnsi="Times New Roman" w:cs="Times New Roman"/>
          <w:sz w:val="28"/>
          <w:szCs w:val="28"/>
        </w:rPr>
        <w:t xml:space="preserve">Таким образом, включение ребенка в систему общешкольных дел воспитательной системы, изучение образовательных программ ВУД, использование ресурса учреждений дополнительного образования позволяют реализовать учебный план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6F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6F2">
        <w:rPr>
          <w:rFonts w:ascii="Times New Roman" w:hAnsi="Times New Roman" w:cs="Times New Roman"/>
          <w:sz w:val="28"/>
          <w:szCs w:val="28"/>
        </w:rPr>
        <w:t xml:space="preserve"> в части «Внеурочная деятельность» в объеме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A16F2">
        <w:rPr>
          <w:rFonts w:ascii="Times New Roman" w:hAnsi="Times New Roman" w:cs="Times New Roman"/>
          <w:sz w:val="28"/>
          <w:szCs w:val="28"/>
        </w:rPr>
        <w:t xml:space="preserve">часов в неделю. </w:t>
      </w:r>
    </w:p>
    <w:p w:rsidR="009612D6" w:rsidRDefault="009612D6" w:rsidP="001E3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классным руководителем и педагогами учреждений дополнительного образования.</w:t>
      </w:r>
    </w:p>
    <w:p w:rsidR="009612D6" w:rsidRDefault="009612D6" w:rsidP="00157699">
      <w:pPr>
        <w:ind w:firstLine="708"/>
        <w:jc w:val="both"/>
      </w:pPr>
      <w:r w:rsidRPr="00E54FEB">
        <w:rPr>
          <w:rFonts w:ascii="Times New Roman" w:hAnsi="Times New Roman" w:cs="Times New Roman"/>
          <w:sz w:val="28"/>
          <w:szCs w:val="28"/>
        </w:rPr>
        <w:t xml:space="preserve">Классный руководитель осуществляет работу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FEB">
        <w:rPr>
          <w:rFonts w:ascii="Times New Roman" w:hAnsi="Times New Roman" w:cs="Times New Roman"/>
          <w:sz w:val="28"/>
          <w:szCs w:val="28"/>
        </w:rPr>
        <w:t xml:space="preserve"> направлениям: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социальное (5 часов в неделю)</w:t>
      </w:r>
      <w:r w:rsidRPr="00E54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BBB">
        <w:rPr>
          <w:rFonts w:ascii="Times New Roman" w:hAnsi="Times New Roman" w:cs="Times New Roman"/>
          <w:sz w:val="28"/>
          <w:szCs w:val="28"/>
        </w:rPr>
        <w:t>Формы организации занятий разнообразны: логические игры, решение головоломок, тематические праздники, викторины, конкурсы по математической смекалке и др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 3 классе внеурочная деятельность составляет 3</w:t>
      </w:r>
      <w:r w:rsidRPr="00BF7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часов в год при 10 часах в неделю (17</w:t>
      </w:r>
      <w:r w:rsidRPr="00DD31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– классный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руководитель, 17</w:t>
      </w:r>
      <w:r w:rsidRPr="00DD31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– учреждения дополнительного образования). Материал, большой по объёму или трудный для понимания, рассматривается на классных часах.</w:t>
      </w:r>
    </w:p>
    <w:p w:rsidR="009612D6" w:rsidRPr="00157699" w:rsidRDefault="009612D6" w:rsidP="00157699">
      <w:pPr>
        <w:ind w:firstLine="708"/>
        <w:jc w:val="center"/>
      </w:pPr>
      <w:r w:rsidRPr="00D339E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9612D6" w:rsidRDefault="009612D6" w:rsidP="001E3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9EF">
        <w:rPr>
          <w:rFonts w:ascii="Times New Roman" w:hAnsi="Times New Roman" w:cs="Times New Roman"/>
          <w:sz w:val="28"/>
          <w:szCs w:val="28"/>
        </w:rPr>
        <w:t xml:space="preserve">  Увеличение числа детей, охваченных организованным  досугом; воспитание уважительного отноше</w:t>
      </w:r>
      <w:r>
        <w:rPr>
          <w:rFonts w:ascii="Times New Roman" w:hAnsi="Times New Roman" w:cs="Times New Roman"/>
          <w:sz w:val="28"/>
          <w:szCs w:val="28"/>
        </w:rPr>
        <w:t>ния к своему селу, школе, посёлку</w:t>
      </w:r>
      <w:r w:rsidRPr="00D339EF">
        <w:rPr>
          <w:rFonts w:ascii="Times New Roman" w:hAnsi="Times New Roman" w:cs="Times New Roman"/>
          <w:sz w:val="28"/>
          <w:szCs w:val="28"/>
        </w:rPr>
        <w:t>,  чувст</w:t>
      </w:r>
      <w:r>
        <w:rPr>
          <w:rFonts w:ascii="Times New Roman" w:hAnsi="Times New Roman" w:cs="Times New Roman"/>
          <w:sz w:val="28"/>
          <w:szCs w:val="28"/>
        </w:rPr>
        <w:t xml:space="preserve">ва гордости, что я –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Кикнура</w:t>
      </w:r>
      <w:proofErr w:type="spellEnd"/>
      <w:r w:rsidRPr="00D339EF">
        <w:rPr>
          <w:rFonts w:ascii="Times New Roman" w:hAnsi="Times New Roman" w:cs="Times New Roman"/>
          <w:sz w:val="28"/>
          <w:szCs w:val="28"/>
        </w:rPr>
        <w:t>; воспитание у детей толерантности, навыков здорового образа жизни; формирование 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612D6" w:rsidRDefault="009612D6" w:rsidP="001E3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успеха в организации внеурочной деятельности школьников принципиальное значение имеет различение результатов и эффектов этой деятельности.</w:t>
      </w:r>
    </w:p>
    <w:p w:rsidR="009612D6" w:rsidRPr="00157699" w:rsidRDefault="009612D6" w:rsidP="001576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  <w:r w:rsidRPr="00363BBB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63BBB">
        <w:rPr>
          <w:rFonts w:ascii="Times New Roman" w:hAnsi="Times New Roman" w:cs="Times New Roman"/>
          <w:sz w:val="28"/>
          <w:szCs w:val="28"/>
        </w:rPr>
        <w:t xml:space="preserve"> позволяет использовать такое эффективное воспитательное средство, как режим, с помощью которого упорядочена жизнь и деятельность обучающихся как в урочное, так и во внеу</w:t>
      </w:r>
      <w:r>
        <w:rPr>
          <w:rFonts w:ascii="Times New Roman" w:hAnsi="Times New Roman" w:cs="Times New Roman"/>
          <w:sz w:val="28"/>
          <w:szCs w:val="28"/>
        </w:rPr>
        <w:t xml:space="preserve">рочное время. Режим работы </w:t>
      </w:r>
      <w:r w:rsidRPr="00363BBB">
        <w:rPr>
          <w:rFonts w:ascii="Times New Roman" w:hAnsi="Times New Roman" w:cs="Times New Roman"/>
          <w:sz w:val="28"/>
          <w:szCs w:val="28"/>
        </w:rPr>
        <w:t xml:space="preserve"> составлен с учетом продолжительности пребывания ребенка в школе с 8.00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63BBB">
        <w:rPr>
          <w:rFonts w:ascii="Times New Roman" w:hAnsi="Times New Roman" w:cs="Times New Roman"/>
          <w:sz w:val="28"/>
          <w:szCs w:val="28"/>
        </w:rPr>
        <w:t>.00. Работа школы регламентируется единым р</w:t>
      </w:r>
      <w:r>
        <w:rPr>
          <w:rFonts w:ascii="Times New Roman" w:hAnsi="Times New Roman" w:cs="Times New Roman"/>
          <w:sz w:val="28"/>
          <w:szCs w:val="28"/>
        </w:rPr>
        <w:t>асписанием учебных занятий,</w:t>
      </w:r>
      <w:r w:rsidRPr="00363BBB">
        <w:rPr>
          <w:rFonts w:ascii="Times New Roman" w:hAnsi="Times New Roman" w:cs="Times New Roman"/>
          <w:sz w:val="28"/>
          <w:szCs w:val="28"/>
        </w:rPr>
        <w:t xml:space="preserve"> самоподготовки, работы клубов и кружков. При составлении режима дня учиты</w:t>
      </w:r>
      <w:r>
        <w:rPr>
          <w:rFonts w:ascii="Times New Roman" w:hAnsi="Times New Roman" w:cs="Times New Roman"/>
          <w:sz w:val="28"/>
          <w:szCs w:val="28"/>
        </w:rPr>
        <w:t>ваются гигиенические требования.</w:t>
      </w:r>
    </w:p>
    <w:p w:rsidR="009612D6" w:rsidRDefault="009612D6" w:rsidP="001E37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разработки программы внеурочной деятельности младших школьников являются:</w:t>
      </w:r>
    </w:p>
    <w:p w:rsidR="009612D6" w:rsidRDefault="009612D6" w:rsidP="001E37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9612D6" w:rsidRDefault="009612D6" w:rsidP="001E37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(ФГОС);</w:t>
      </w:r>
    </w:p>
    <w:p w:rsidR="009612D6" w:rsidRDefault="009612D6" w:rsidP="001E37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 российских школьников;</w:t>
      </w:r>
    </w:p>
    <w:p w:rsidR="009612D6" w:rsidRDefault="009612D6" w:rsidP="001E37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воспитания в Кировской области;</w:t>
      </w:r>
    </w:p>
    <w:p w:rsidR="009612D6" w:rsidRPr="00157699" w:rsidRDefault="009612D6" w:rsidP="001E37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воспитания в Кировской области.</w:t>
      </w:r>
    </w:p>
    <w:sectPr w:rsidR="009612D6" w:rsidRPr="00157699" w:rsidSect="000A4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C8A"/>
    <w:multiLevelType w:val="hybridMultilevel"/>
    <w:tmpl w:val="8EC46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261F2A10"/>
    <w:multiLevelType w:val="hybridMultilevel"/>
    <w:tmpl w:val="B3F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A428F"/>
    <w:multiLevelType w:val="hybridMultilevel"/>
    <w:tmpl w:val="557CD3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BC3555"/>
    <w:multiLevelType w:val="hybridMultilevel"/>
    <w:tmpl w:val="9AD2F74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36"/>
    <w:rsid w:val="00041376"/>
    <w:rsid w:val="000425CA"/>
    <w:rsid w:val="00045F23"/>
    <w:rsid w:val="000A4C24"/>
    <w:rsid w:val="00157699"/>
    <w:rsid w:val="001A16F2"/>
    <w:rsid w:val="001A36D8"/>
    <w:rsid w:val="001E3744"/>
    <w:rsid w:val="00296177"/>
    <w:rsid w:val="002B4D45"/>
    <w:rsid w:val="00314387"/>
    <w:rsid w:val="00363BBB"/>
    <w:rsid w:val="00384E66"/>
    <w:rsid w:val="003C29DB"/>
    <w:rsid w:val="003E7CA2"/>
    <w:rsid w:val="003F73CD"/>
    <w:rsid w:val="00412C89"/>
    <w:rsid w:val="00467691"/>
    <w:rsid w:val="004B7799"/>
    <w:rsid w:val="004D1406"/>
    <w:rsid w:val="004F1C36"/>
    <w:rsid w:val="0053618F"/>
    <w:rsid w:val="005A7515"/>
    <w:rsid w:val="005C5329"/>
    <w:rsid w:val="005F07D0"/>
    <w:rsid w:val="00683E69"/>
    <w:rsid w:val="007455B4"/>
    <w:rsid w:val="00751DEC"/>
    <w:rsid w:val="00756CB0"/>
    <w:rsid w:val="007A6DF9"/>
    <w:rsid w:val="007D3175"/>
    <w:rsid w:val="009612D6"/>
    <w:rsid w:val="00A27B30"/>
    <w:rsid w:val="00A6088D"/>
    <w:rsid w:val="00A913A2"/>
    <w:rsid w:val="00A94223"/>
    <w:rsid w:val="00AB3540"/>
    <w:rsid w:val="00B805B9"/>
    <w:rsid w:val="00BE59EF"/>
    <w:rsid w:val="00BE68E0"/>
    <w:rsid w:val="00BF3FBE"/>
    <w:rsid w:val="00BF7323"/>
    <w:rsid w:val="00C31DA3"/>
    <w:rsid w:val="00C52614"/>
    <w:rsid w:val="00C9618D"/>
    <w:rsid w:val="00CC06DF"/>
    <w:rsid w:val="00D0313F"/>
    <w:rsid w:val="00D339EF"/>
    <w:rsid w:val="00D458FF"/>
    <w:rsid w:val="00D83AF4"/>
    <w:rsid w:val="00DA6459"/>
    <w:rsid w:val="00DB6C12"/>
    <w:rsid w:val="00DD314F"/>
    <w:rsid w:val="00DD5AE6"/>
    <w:rsid w:val="00DF2B95"/>
    <w:rsid w:val="00E54FEB"/>
    <w:rsid w:val="00E91533"/>
    <w:rsid w:val="00EB2B15"/>
    <w:rsid w:val="00F061B8"/>
    <w:rsid w:val="00F44712"/>
    <w:rsid w:val="00F8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C36"/>
    <w:pPr>
      <w:ind w:left="720"/>
    </w:pPr>
  </w:style>
  <w:style w:type="paragraph" w:styleId="a4">
    <w:name w:val="Balloon Text"/>
    <w:basedOn w:val="a"/>
    <w:link w:val="a5"/>
    <w:uiPriority w:val="99"/>
    <w:semiHidden/>
    <w:rsid w:val="007D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1639</Words>
  <Characters>9348</Characters>
  <Application>Microsoft Office Word</Application>
  <DocSecurity>0</DocSecurity>
  <Lines>77</Lines>
  <Paragraphs>21</Paragraphs>
  <ScaleCrop>false</ScaleCrop>
  <Company>Школа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Женя</cp:lastModifiedBy>
  <cp:revision>11</cp:revision>
  <cp:lastPrinted>2012-09-05T05:18:00Z</cp:lastPrinted>
  <dcterms:created xsi:type="dcterms:W3CDTF">2012-09-04T17:57:00Z</dcterms:created>
  <dcterms:modified xsi:type="dcterms:W3CDTF">2013-12-22T15:32:00Z</dcterms:modified>
</cp:coreProperties>
</file>