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BE" w:rsidRPr="00CC73F5" w:rsidRDefault="000868BE" w:rsidP="000868B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C73F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Консультация для воспитателей</w:t>
      </w:r>
    </w:p>
    <w:p w:rsidR="000868BE" w:rsidRPr="00CC73F5" w:rsidRDefault="000868BE" w:rsidP="000868B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C73F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по теме</w:t>
      </w:r>
    </w:p>
    <w:p w:rsidR="000868BE" w:rsidRDefault="000868BE" w:rsidP="000868B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C73F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«Использование методов мнемотехники для развития связной речи у детей»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.</w:t>
      </w:r>
    </w:p>
    <w:p w:rsidR="000868BE" w:rsidRDefault="000868BE" w:rsidP="000868B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0868BE" w:rsidRPr="00CC73F5" w:rsidRDefault="000868BE" w:rsidP="000868B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Епифанова Е. Н.</w:t>
      </w:r>
    </w:p>
    <w:p w:rsidR="00C2641D" w:rsidRPr="0057637E" w:rsidRDefault="005E314B" w:rsidP="005E31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37E">
        <w:rPr>
          <w:rFonts w:ascii="Times New Roman" w:hAnsi="Times New Roman" w:cs="Times New Roman"/>
          <w:b/>
          <w:sz w:val="32"/>
          <w:szCs w:val="32"/>
        </w:rPr>
        <w:t>Использование методов мнемотехники по развитию связной речи.</w:t>
      </w:r>
    </w:p>
    <w:p w:rsidR="005E314B" w:rsidRPr="00677F7E" w:rsidRDefault="005E314B" w:rsidP="00677F7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развития связной речи детей хорошо известна широкому кругу педагогических работников. Давно установлено, что в  дошкольном возрасте проявляются существенные различия в уровне речи детей. Главной задачей развития связной  речи ребенка является совершенствование монологической речи. Эта задача решается через различные виды речевой деятельности: пересказ литературных произведений, составление описательных рассказов о предметах, объектах,  явлениях природы,  создание разных видов творческих рассказов, заучивание стихотворений, а также составление рассказов по картине.</w:t>
      </w:r>
    </w:p>
    <w:p w:rsidR="005E314B" w:rsidRPr="00677F7E" w:rsidRDefault="005E314B" w:rsidP="00677F7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 названные виды речевой деятельности актуальны при работе над развитием связной речи детей. И, чтобы достигнуть высоких результатов,  решила использовать нетрадиционные формы работы с детьми по формированию связной речи.</w:t>
      </w:r>
    </w:p>
    <w:p w:rsidR="005E314B" w:rsidRPr="00677F7E" w:rsidRDefault="005E314B" w:rsidP="00677F7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</w:t>
      </w:r>
    </w:p>
    <w:p w:rsidR="005E314B" w:rsidRPr="00677F7E" w:rsidRDefault="005E314B" w:rsidP="00677F7E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предложение;</w:t>
      </w:r>
    </w:p>
    <w:p w:rsidR="005E314B" w:rsidRPr="00677F7E" w:rsidRDefault="005E314B" w:rsidP="00677F7E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Бедность речи. Недостаточный словарный запас;</w:t>
      </w:r>
    </w:p>
    <w:p w:rsidR="005E314B" w:rsidRPr="00677F7E" w:rsidRDefault="005E314B" w:rsidP="00677F7E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нелитературных слов и выражений;</w:t>
      </w:r>
    </w:p>
    <w:p w:rsidR="005E314B" w:rsidRPr="00677F7E" w:rsidRDefault="005E314B" w:rsidP="00677F7E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Бедная диалогическая речь: неспособность грамотно и доступно сформулировать вопрос, построить краткий или развернутый ответ;</w:t>
      </w:r>
    </w:p>
    <w:p w:rsidR="005E314B" w:rsidRPr="00677F7E" w:rsidRDefault="005E314B" w:rsidP="00677F7E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  построении  монолога: например, сюжетный или описательный рассказ на предложенную тему, пересказ текста своими словами;</w:t>
      </w:r>
    </w:p>
    <w:p w:rsidR="005E314B" w:rsidRPr="00677F7E" w:rsidRDefault="005E314B" w:rsidP="00677F7E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логического обоснования своих утверждений и выводов;</w:t>
      </w:r>
    </w:p>
    <w:p w:rsidR="005E314B" w:rsidRPr="00677F7E" w:rsidRDefault="005E314B" w:rsidP="00677F7E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Д;</w:t>
      </w:r>
    </w:p>
    <w:p w:rsidR="005E314B" w:rsidRPr="00677F7E" w:rsidRDefault="005E314B" w:rsidP="00677F7E">
      <w:pPr>
        <w:numPr>
          <w:ilvl w:val="0"/>
          <w:numId w:val="1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дикция.</w:t>
      </w:r>
    </w:p>
    <w:p w:rsidR="005E314B" w:rsidRPr="00677F7E" w:rsidRDefault="005E314B" w:rsidP="00677F7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5E314B" w:rsidRPr="00677F7E" w:rsidRDefault="005E314B" w:rsidP="00677F7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Учитывая, что в данное время дети перенасыщены информацией, необходимо, чтобы процесс обучения был для них интересным, занимательным, развивающим.</w:t>
      </w:r>
    </w:p>
    <w:p w:rsidR="005E314B" w:rsidRPr="00677F7E" w:rsidRDefault="005E314B" w:rsidP="00677F7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677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акторы, облегчающие процесс становления связной речи.</w:t>
      </w:r>
    </w:p>
    <w:p w:rsidR="005E314B" w:rsidRPr="00677F7E" w:rsidRDefault="005E314B" w:rsidP="00677F7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таких факторов, по мнению С. Л. Рубинштейна, А. М. </w:t>
      </w:r>
      <w:proofErr w:type="spellStart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Леушиной</w:t>
      </w:r>
      <w:proofErr w:type="spellEnd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В. </w:t>
      </w:r>
      <w:proofErr w:type="spellStart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</w:t>
      </w:r>
      <w:r w:rsidRPr="0067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наглядность</w:t>
      </w: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предметов, картин помогает детям называть предметы, их характерные признаки, производимые с ними действия.</w:t>
      </w:r>
    </w:p>
    <w:p w:rsidR="005E314B" w:rsidRPr="00677F7E" w:rsidRDefault="005E314B" w:rsidP="00677F7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второго вспомогательного фактора мы выделим </w:t>
      </w:r>
      <w:r w:rsidRPr="0067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плана высказывания</w:t>
      </w: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значимость которого неоднократно указывал известный психолог Л. С. </w:t>
      </w:r>
      <w:proofErr w:type="spellStart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отмечал важность последовательного размещения в предварительной схеме всех конкретных элементов высказывания.</w:t>
      </w:r>
    </w:p>
    <w:p w:rsidR="005E314B" w:rsidRPr="00677F7E" w:rsidRDefault="005E314B" w:rsidP="00677F7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 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</w:t>
      </w:r>
      <w:r w:rsidRPr="0067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речи.</w:t>
      </w: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помощью мнемотехники   решаем следующие задачи:</w:t>
      </w:r>
    </w:p>
    <w:p w:rsidR="005E314B" w:rsidRPr="00677F7E" w:rsidRDefault="005E314B" w:rsidP="00677F7E">
      <w:pPr>
        <w:numPr>
          <w:ilvl w:val="0"/>
          <w:numId w:val="2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и диалогическую речь.</w:t>
      </w:r>
    </w:p>
    <w:p w:rsidR="005E314B" w:rsidRPr="00677F7E" w:rsidRDefault="005E314B" w:rsidP="00677F7E">
      <w:pPr>
        <w:numPr>
          <w:ilvl w:val="0"/>
          <w:numId w:val="2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умение с помощью графической аналогии, а так же с помощью заместителей понимать и рассказывать знакомые сказки, стихи по </w:t>
      </w:r>
      <w:proofErr w:type="spellStart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</w:t>
      </w:r>
      <w:proofErr w:type="spellEnd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14B" w:rsidRPr="00677F7E" w:rsidRDefault="005E314B" w:rsidP="00677F7E">
      <w:pPr>
        <w:numPr>
          <w:ilvl w:val="0"/>
          <w:numId w:val="2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правильному звукопроизношению. Знакомить с буквами.</w:t>
      </w:r>
    </w:p>
    <w:p w:rsidR="005E314B" w:rsidRPr="00677F7E" w:rsidRDefault="005E314B" w:rsidP="00677F7E">
      <w:pPr>
        <w:numPr>
          <w:ilvl w:val="0"/>
          <w:numId w:val="2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умственную активность, сообразительность, наблюдательность, умение сравнивать, выделять существенные признаки.</w:t>
      </w:r>
    </w:p>
    <w:p w:rsidR="005E314B" w:rsidRPr="00677F7E" w:rsidRDefault="005E314B" w:rsidP="00677F7E">
      <w:pPr>
        <w:numPr>
          <w:ilvl w:val="0"/>
          <w:numId w:val="2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психические процессы: мышление, внимание, воображение, память (различные виды).</w:t>
      </w:r>
    </w:p>
    <w:p w:rsidR="005E314B" w:rsidRPr="00677F7E" w:rsidRDefault="005E314B" w:rsidP="00677F7E">
      <w:pPr>
        <w:numPr>
          <w:ilvl w:val="0"/>
          <w:numId w:val="2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решению дошкольниками изобретательских задач сказочного, игрового, экологического, этического характера и др.</w:t>
      </w:r>
    </w:p>
    <w:p w:rsidR="000868BE" w:rsidRDefault="005E314B" w:rsidP="000868B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</w:t>
      </w:r>
      <w:r w:rsidR="000868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677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677F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мнемотаблицы</w:t>
      </w:r>
      <w:proofErr w:type="spellEnd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</w:t>
      </w:r>
      <w:r w:rsidR="0008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детям.</w:t>
      </w:r>
    </w:p>
    <w:p w:rsidR="000868BE" w:rsidRDefault="005E314B" w:rsidP="000868B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Схемы служат своеобразным </w:t>
      </w:r>
      <w:r w:rsidRPr="0067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зрительным планом</w:t>
      </w: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создания монологов, </w:t>
      </w:r>
    </w:p>
    <w:p w:rsidR="000868BE" w:rsidRDefault="005E314B" w:rsidP="000868B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детям выстраивать:</w:t>
      </w:r>
    </w:p>
    <w:p w:rsidR="000868BE" w:rsidRDefault="005E314B" w:rsidP="000868B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 рассказа,</w:t>
      </w:r>
    </w:p>
    <w:p w:rsidR="000868BE" w:rsidRDefault="005E314B" w:rsidP="000868B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рассказа,</w:t>
      </w:r>
    </w:p>
    <w:p w:rsidR="005E314B" w:rsidRPr="00677F7E" w:rsidRDefault="005E314B" w:rsidP="000868B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лексико-грамматическую наполняемость рассказа.</w:t>
      </w:r>
    </w:p>
    <w:p w:rsidR="005E314B" w:rsidRPr="00677F7E" w:rsidRDefault="005E314B" w:rsidP="000868BE">
      <w:pPr>
        <w:spacing w:before="120" w:after="120"/>
        <w:ind w:left="120" w:right="120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Мнемотаблицы-схемы</w:t>
      </w:r>
      <w:proofErr w:type="spellEnd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дидактическим материалом в работе по </w:t>
      </w:r>
      <w:r w:rsidR="000868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азвитию связной речи детей. Я их использую </w:t>
      </w:r>
      <w:proofErr w:type="gramStart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314B" w:rsidRPr="00677F7E" w:rsidRDefault="005E314B" w:rsidP="00677F7E">
      <w:pPr>
        <w:numPr>
          <w:ilvl w:val="0"/>
          <w:numId w:val="3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обогащения словарного запаса,</w:t>
      </w:r>
    </w:p>
    <w:p w:rsidR="005E314B" w:rsidRPr="00677F7E" w:rsidRDefault="005E314B" w:rsidP="00677F7E">
      <w:pPr>
        <w:numPr>
          <w:ilvl w:val="0"/>
          <w:numId w:val="3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составлению рассказов,</w:t>
      </w:r>
    </w:p>
    <w:p w:rsidR="005E314B" w:rsidRPr="00677F7E" w:rsidRDefault="005E314B" w:rsidP="00677F7E">
      <w:pPr>
        <w:numPr>
          <w:ilvl w:val="0"/>
          <w:numId w:val="3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пересказах художественной литературы,</w:t>
      </w:r>
    </w:p>
    <w:p w:rsidR="005E314B" w:rsidRPr="00677F7E" w:rsidRDefault="005E314B" w:rsidP="00677F7E">
      <w:pPr>
        <w:numPr>
          <w:ilvl w:val="0"/>
          <w:numId w:val="3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отгадывании и загадывании загадок,</w:t>
      </w:r>
    </w:p>
    <w:p w:rsidR="005E314B" w:rsidRPr="00677F7E" w:rsidRDefault="005E314B" w:rsidP="00677F7E">
      <w:pPr>
        <w:numPr>
          <w:ilvl w:val="0"/>
          <w:numId w:val="3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заучивании стихов.</w:t>
      </w:r>
    </w:p>
    <w:p w:rsidR="005E314B" w:rsidRPr="00677F7E" w:rsidRDefault="005E314B" w:rsidP="000868BE">
      <w:pPr>
        <w:spacing w:before="120" w:after="120"/>
        <w:ind w:right="12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изготовления этих картинок не требуются художественные способности: любой педагог в состоянии нарисовать или, владея компьютером сделать подобные символические изображения предметов и объектов к выбранному рассказу.</w:t>
      </w: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детей среднего дошкольного возраста используют  цветные </w:t>
      </w:r>
      <w:proofErr w:type="spellStart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к. у детей остаются в памяти отдельные образы: елочка - зеленая, ягодка – красная. Для детей старшего возраста схемы создаются в одном цвете, чтобы не отвлекать внимание на яркость символических изображений.</w:t>
      </w:r>
    </w:p>
    <w:p w:rsidR="000868BE" w:rsidRDefault="005E314B" w:rsidP="000868BE">
      <w:pPr>
        <w:spacing w:before="120" w:after="120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Стихотворения.</w:t>
      </w:r>
    </w:p>
    <w:p w:rsidR="000868BE" w:rsidRDefault="005E314B" w:rsidP="000868B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</w:t>
      </w:r>
      <w:proofErr w:type="gramStart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</w:t>
      </w:r>
      <w:proofErr w:type="gramEnd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предлагаю готовую план - схему, а по мере обучения ребенок также активно включается в процесс создания своей схемы.</w:t>
      </w:r>
    </w:p>
    <w:p w:rsidR="000868BE" w:rsidRDefault="005E314B" w:rsidP="000868BE">
      <w:pPr>
        <w:spacing w:before="120" w:after="120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Описательный рассказ</w:t>
      </w:r>
    </w:p>
    <w:p w:rsidR="000868BE" w:rsidRDefault="005E314B" w:rsidP="00677F7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наиболее трудный вид в монологической речи. Описание задействует все психические функции (восприятие, внимание, память, мышление). Дети не располагают теми знаниями, которые приобретают в течение жизни. Чтобы описать предмет, его надо осознать, а осознание - это анализ. Что ребенку очень трудно. Считаю, что  здесь важно научить ребенка сначала выделять признаки предмета.</w:t>
      </w:r>
    </w:p>
    <w:p w:rsidR="000868BE" w:rsidRDefault="005E314B" w:rsidP="000868BE">
      <w:pPr>
        <w:spacing w:before="120" w:after="120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рассказы.</w:t>
      </w:r>
    </w:p>
    <w:p w:rsidR="005E314B" w:rsidRPr="00677F7E" w:rsidRDefault="005E314B" w:rsidP="00677F7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Предложение придумать рассказ или сказку дети обычно встречают радостно. Но </w:t>
      </w:r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рассказы детей были не однообразные, логично построенные, существенную помощь окажут </w:t>
      </w:r>
      <w:proofErr w:type="spellStart"/>
      <w:r w:rsidRPr="00677F7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</w:p>
    <w:p w:rsidR="002F6B48" w:rsidRPr="002F6B48" w:rsidRDefault="002F6B48" w:rsidP="000868BE">
      <w:pPr>
        <w:pStyle w:val="a3"/>
        <w:jc w:val="center"/>
        <w:rPr>
          <w:color w:val="2D2A2A"/>
          <w:sz w:val="28"/>
          <w:szCs w:val="28"/>
        </w:rPr>
      </w:pPr>
      <w:r w:rsidRPr="002F6B48">
        <w:rPr>
          <w:b/>
          <w:bCs/>
          <w:iCs/>
          <w:color w:val="2D2A2A"/>
          <w:sz w:val="28"/>
          <w:szCs w:val="28"/>
        </w:rPr>
        <w:t>Описание пейзажной картины.</w:t>
      </w:r>
    </w:p>
    <w:p w:rsidR="002F6B48" w:rsidRPr="002F6B48" w:rsidRDefault="002F6B48" w:rsidP="000868BE">
      <w:pPr>
        <w:pStyle w:val="a3"/>
        <w:ind w:firstLine="567"/>
        <w:jc w:val="both"/>
        <w:rPr>
          <w:color w:val="2D2A2A"/>
          <w:sz w:val="28"/>
          <w:szCs w:val="28"/>
        </w:rPr>
      </w:pPr>
      <w:proofErr w:type="gramStart"/>
      <w:r w:rsidRPr="002F6B48">
        <w:rPr>
          <w:color w:val="2D2A2A"/>
          <w:sz w:val="28"/>
          <w:szCs w:val="28"/>
        </w:rPr>
        <w:t>При разборе картины с использованием символов дети усваивают примерную схему последовательного описания: называют время года, перечисляют предметы ландшафта в последовательности, определяемой их пространственным расположением, описывают изображенные объекты, выражают свое отношение к картине</w:t>
      </w:r>
      <w:r w:rsidRPr="002F6B48">
        <w:rPr>
          <w:rStyle w:val="apple-converted-space"/>
          <w:color w:val="2D2A2A"/>
          <w:sz w:val="28"/>
          <w:szCs w:val="28"/>
        </w:rPr>
        <w:t> </w:t>
      </w:r>
      <w:r w:rsidRPr="002F6B48">
        <w:rPr>
          <w:i/>
          <w:iCs/>
          <w:color w:val="2D2A2A"/>
          <w:sz w:val="28"/>
          <w:szCs w:val="28"/>
        </w:rPr>
        <w:t>(символы: время года, часть суток, погода, композиция, слова – признаки, образные выражения, цветовая палитра, сердце</w:t>
      </w:r>
      <w:r w:rsidRPr="002F6B48">
        <w:rPr>
          <w:color w:val="2D2A2A"/>
          <w:sz w:val="28"/>
          <w:szCs w:val="28"/>
        </w:rPr>
        <w:t xml:space="preserve">) </w:t>
      </w:r>
      <w:hyperlink r:id="rId6" w:history="1"/>
      <w:r w:rsidRPr="002F6B48">
        <w:rPr>
          <w:i/>
          <w:iCs/>
          <w:color w:val="2D2A2A"/>
          <w:sz w:val="28"/>
          <w:szCs w:val="28"/>
        </w:rPr>
        <w:t>.</w:t>
      </w:r>
      <w:r w:rsidRPr="002F6B48">
        <w:rPr>
          <w:rStyle w:val="apple-converted-space"/>
          <w:color w:val="2D2A2A"/>
          <w:sz w:val="28"/>
          <w:szCs w:val="28"/>
        </w:rPr>
        <w:t> </w:t>
      </w:r>
      <w:r w:rsidRPr="002F6B48">
        <w:rPr>
          <w:color w:val="2D2A2A"/>
          <w:sz w:val="28"/>
          <w:szCs w:val="28"/>
        </w:rPr>
        <w:t>Одна из основных задач при этой работе - развитие образной речи, что идет через эмоциональную</w:t>
      </w:r>
      <w:proofErr w:type="gramEnd"/>
      <w:r w:rsidRPr="002F6B48">
        <w:rPr>
          <w:color w:val="2D2A2A"/>
          <w:sz w:val="28"/>
          <w:szCs w:val="28"/>
        </w:rPr>
        <w:t xml:space="preserve"> сторону восприятия картины. Дети учатся подбирать сравнения, образные выражения. Детям предлагаются репродукции картин И. И. Левитана “Золотая осень”, </w:t>
      </w:r>
      <w:r>
        <w:rPr>
          <w:color w:val="2D2A2A"/>
          <w:sz w:val="28"/>
          <w:szCs w:val="28"/>
        </w:rPr>
        <w:t>«Март»</w:t>
      </w:r>
      <w:r w:rsidRPr="002F6B48">
        <w:rPr>
          <w:color w:val="2D2A2A"/>
          <w:sz w:val="28"/>
          <w:szCs w:val="28"/>
        </w:rPr>
        <w:t xml:space="preserve">, </w:t>
      </w:r>
      <w:r>
        <w:rPr>
          <w:color w:val="2D2A2A"/>
          <w:sz w:val="28"/>
          <w:szCs w:val="28"/>
        </w:rPr>
        <w:t xml:space="preserve">«Весна. Большая вода»; </w:t>
      </w:r>
      <w:r w:rsidRPr="002F6B48">
        <w:rPr>
          <w:color w:val="2D2A2A"/>
          <w:sz w:val="28"/>
          <w:szCs w:val="28"/>
        </w:rPr>
        <w:t xml:space="preserve">А.К. </w:t>
      </w:r>
      <w:proofErr w:type="spellStart"/>
      <w:r w:rsidRPr="002F6B48">
        <w:rPr>
          <w:color w:val="2D2A2A"/>
          <w:sz w:val="28"/>
          <w:szCs w:val="28"/>
        </w:rPr>
        <w:t>Саврасова</w:t>
      </w:r>
      <w:proofErr w:type="spellEnd"/>
      <w:r w:rsidRPr="002F6B48">
        <w:rPr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>«Грачи прилетели»</w:t>
      </w:r>
      <w:r w:rsidRPr="002F6B48">
        <w:rPr>
          <w:color w:val="2D2A2A"/>
          <w:sz w:val="28"/>
          <w:szCs w:val="28"/>
        </w:rPr>
        <w:t>.</w:t>
      </w:r>
    </w:p>
    <w:p w:rsidR="002F6B48" w:rsidRPr="002F6B48" w:rsidRDefault="002F6B48" w:rsidP="000868BE">
      <w:pPr>
        <w:pStyle w:val="a3"/>
        <w:ind w:firstLine="567"/>
        <w:jc w:val="both"/>
        <w:rPr>
          <w:color w:val="2D2A2A"/>
          <w:sz w:val="28"/>
          <w:szCs w:val="28"/>
        </w:rPr>
      </w:pPr>
      <w:r w:rsidRPr="002F6B48">
        <w:rPr>
          <w:color w:val="2D2A2A"/>
          <w:sz w:val="28"/>
          <w:szCs w:val="28"/>
        </w:rPr>
        <w:t>Работа по картинке проводится на индивидуальных и подгрупповых занятиях. В процессе подготовительной работы дошкольники учатся анализировать и обобщать изображенное на картине, у них формируется целостное и одновременно представление об изображенной ситуации. На фронтальном занятии дети справляются с заданием составить рассказ по картине, могут логично, связно передать содержание, употребляя разнообразную лексику и образные сравнения.</w:t>
      </w:r>
    </w:p>
    <w:p w:rsidR="002F6B48" w:rsidRPr="005E314B" w:rsidRDefault="002F6B48" w:rsidP="00677F7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314B" w:rsidRPr="005E314B" w:rsidRDefault="005E314B" w:rsidP="000868BE">
      <w:pPr>
        <w:spacing w:before="120" w:after="120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1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Пересказ.</w:t>
      </w:r>
    </w:p>
    <w:p w:rsidR="000868BE" w:rsidRDefault="005E314B" w:rsidP="00677F7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Ему принадлежит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</w:t>
      </w:r>
      <w:proofErr w:type="spellStart"/>
      <w:r w:rsidRPr="005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</w:t>
      </w:r>
      <w:proofErr w:type="spellEnd"/>
      <w:r w:rsidRPr="005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</w:t>
      </w:r>
      <w:r w:rsidR="00086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необходимых выражений.</w:t>
      </w:r>
    </w:p>
    <w:p w:rsidR="005E314B" w:rsidRPr="000868BE" w:rsidRDefault="005E314B" w:rsidP="000868BE">
      <w:pPr>
        <w:spacing w:before="120" w:after="120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Заключение</w:t>
      </w:r>
    </w:p>
    <w:p w:rsidR="005E314B" w:rsidRPr="005E314B" w:rsidRDefault="005E314B" w:rsidP="00677F7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систематическая работа по формированию связной речи у детей с использованием нетрадиционных приемов и методов, дидактических игр и упражнений, занимательного материала, наглядных пособий, совместной работой с родителями воспитанников дает свои результаты:</w:t>
      </w:r>
    </w:p>
    <w:p w:rsidR="005E314B" w:rsidRPr="005E314B" w:rsidRDefault="005E314B" w:rsidP="00677F7E">
      <w:pPr>
        <w:numPr>
          <w:ilvl w:val="0"/>
          <w:numId w:val="5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Связная речь детей соответствует критериям программы и стандартам.</w:t>
      </w:r>
    </w:p>
    <w:p w:rsidR="005E314B" w:rsidRPr="005E314B" w:rsidRDefault="005E314B" w:rsidP="00677F7E">
      <w:pPr>
        <w:numPr>
          <w:ilvl w:val="0"/>
          <w:numId w:val="5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Словарный запас детей  из </w:t>
      </w:r>
      <w:proofErr w:type="gramStart"/>
      <w:r w:rsidRPr="005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пассивного</w:t>
      </w:r>
      <w:proofErr w:type="gramEnd"/>
      <w:r w:rsidRPr="005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основном) превратился в активный и обогатился до уровня необходимого ребенку в школе.</w:t>
      </w:r>
    </w:p>
    <w:p w:rsidR="005E314B" w:rsidRPr="005E314B" w:rsidRDefault="005E314B" w:rsidP="00677F7E">
      <w:pPr>
        <w:numPr>
          <w:ilvl w:val="0"/>
          <w:numId w:val="5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активнее стали работать на занятиях. У них сконцентрировались наблюдательность, внимание, память, усидчивость; повысилось творческое воображение, логическое и образное мышление.</w:t>
      </w:r>
    </w:p>
    <w:p w:rsidR="005E314B" w:rsidRPr="005E314B" w:rsidRDefault="005E314B" w:rsidP="00677F7E">
      <w:pPr>
        <w:numPr>
          <w:ilvl w:val="0"/>
          <w:numId w:val="5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Дети научились правильно оформлять свою мысль в виде предложения. Речевая активность повысилась, они с желанием стали общаться с товарищами и взрослыми. Научились составлять рассказы из пяти и более предложений, используя их различные конструкции.</w:t>
      </w:r>
    </w:p>
    <w:p w:rsidR="005E314B" w:rsidRPr="005E314B" w:rsidRDefault="005E314B" w:rsidP="00677F7E">
      <w:pPr>
        <w:numPr>
          <w:ilvl w:val="0"/>
          <w:numId w:val="5"/>
        </w:numPr>
        <w:spacing w:before="100" w:beforeAutospacing="1" w:after="100" w:afterAutospacing="1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преодолевают робость, застенчивость, учатся свободно держаться перед аудиторией. Кроме того, дети грамотнее говорят, замечают и исправляют ошибки в речи товарищей.</w:t>
      </w:r>
    </w:p>
    <w:p w:rsidR="005E314B" w:rsidRPr="005E314B" w:rsidRDefault="005E314B" w:rsidP="00677F7E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Поэтому, чем раньше 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5E314B" w:rsidRPr="005E314B" w:rsidRDefault="005E314B" w:rsidP="00677F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14B" w:rsidRDefault="005E314B" w:rsidP="00677F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73F5" w:rsidRDefault="00CC73F5" w:rsidP="00677F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73F5" w:rsidRDefault="00CC73F5" w:rsidP="00677F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73F5" w:rsidRDefault="00CC73F5" w:rsidP="00677F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73F5" w:rsidRDefault="00CC73F5" w:rsidP="00677F7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C73F5" w:rsidRDefault="00CC73F5" w:rsidP="00CC73F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C73F5" w:rsidRDefault="00CC73F5" w:rsidP="00CC73F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C73F5" w:rsidRDefault="00CC73F5" w:rsidP="00CC73F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C73F5" w:rsidRDefault="00CC73F5" w:rsidP="00CC73F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C73F5" w:rsidRDefault="00CC73F5" w:rsidP="00CC73F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C73F5" w:rsidRDefault="00CC73F5" w:rsidP="00CC73F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sectPr w:rsidR="00CC73F5" w:rsidSect="005E314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31EA"/>
    <w:multiLevelType w:val="multilevel"/>
    <w:tmpl w:val="2A84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74126"/>
    <w:multiLevelType w:val="multilevel"/>
    <w:tmpl w:val="2F9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B310C"/>
    <w:multiLevelType w:val="multilevel"/>
    <w:tmpl w:val="CA5A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E3B95"/>
    <w:multiLevelType w:val="multilevel"/>
    <w:tmpl w:val="23C6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C595F"/>
    <w:multiLevelType w:val="multilevel"/>
    <w:tmpl w:val="CB1E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14B"/>
    <w:rsid w:val="000868BE"/>
    <w:rsid w:val="00143F32"/>
    <w:rsid w:val="002F6B48"/>
    <w:rsid w:val="004B5384"/>
    <w:rsid w:val="0057637E"/>
    <w:rsid w:val="005E314B"/>
    <w:rsid w:val="00677F7E"/>
    <w:rsid w:val="006907F6"/>
    <w:rsid w:val="007730FB"/>
    <w:rsid w:val="00853F91"/>
    <w:rsid w:val="00AC7131"/>
    <w:rsid w:val="00BF7D49"/>
    <w:rsid w:val="00C2641D"/>
    <w:rsid w:val="00C83C74"/>
    <w:rsid w:val="00CC73F5"/>
    <w:rsid w:val="00D1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B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6B48"/>
  </w:style>
  <w:style w:type="character" w:styleId="a4">
    <w:name w:val="Hyperlink"/>
    <w:basedOn w:val="a0"/>
    <w:uiPriority w:val="99"/>
    <w:semiHidden/>
    <w:unhideWhenUsed/>
    <w:rsid w:val="002F6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cat8/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85F17-2FED-4532-8E63-55A7581A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2012</cp:lastModifiedBy>
  <cp:revision>5</cp:revision>
  <cp:lastPrinted>2015-05-13T09:10:00Z</cp:lastPrinted>
  <dcterms:created xsi:type="dcterms:W3CDTF">2015-05-13T03:46:00Z</dcterms:created>
  <dcterms:modified xsi:type="dcterms:W3CDTF">2015-07-01T06:41:00Z</dcterms:modified>
</cp:coreProperties>
</file>