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Краснодарский край       г</w:t>
      </w:r>
      <w:proofErr w:type="gramStart"/>
      <w:r w:rsidRPr="005526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.К</w:t>
      </w:r>
      <w:proofErr w:type="gramEnd"/>
      <w:r w:rsidRPr="005526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урганинск____</w:t>
      </w: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526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Муниципальное общеобразовательное учреждение</w:t>
      </w: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526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средняя общеобразовательная школа № 5__________</w:t>
      </w: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образовательного учреждения)</w:t>
      </w:r>
    </w:p>
    <w:p w:rsidR="0015419E" w:rsidRPr="005526CE" w:rsidRDefault="0015419E" w:rsidP="0015419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15419E" w:rsidRPr="005526CE" w:rsidRDefault="0015419E" w:rsidP="001541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решение педсовета протокол №__</w:t>
      </w:r>
    </w:p>
    <w:p w:rsidR="0015419E" w:rsidRPr="005526CE" w:rsidRDefault="0015419E" w:rsidP="0015419E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от ______2010   года</w:t>
      </w:r>
    </w:p>
    <w:p w:rsidR="0015419E" w:rsidRPr="005526CE" w:rsidRDefault="0015419E" w:rsidP="0015419E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15419E" w:rsidRPr="005526CE" w:rsidRDefault="0015419E" w:rsidP="001541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="00494C20"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_____________         </w:t>
      </w:r>
      <w:proofErr w:type="spell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Д.В.Ерыгин</w:t>
      </w:r>
      <w:proofErr w:type="spellEnd"/>
    </w:p>
    <w:p w:rsidR="0015419E" w:rsidRPr="005526CE" w:rsidRDefault="0015419E" w:rsidP="0015419E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подпись руководителя ОУ            </w:t>
      </w:r>
    </w:p>
    <w:p w:rsidR="0015419E" w:rsidRPr="005526CE" w:rsidRDefault="0015419E" w:rsidP="001541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19E" w:rsidRPr="005526CE" w:rsidRDefault="0015419E" w:rsidP="0015419E">
      <w:pPr>
        <w:pStyle w:val="3"/>
        <w:spacing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5526CE">
        <w:rPr>
          <w:rFonts w:ascii="Times New Roman" w:hAnsi="Times New Roman"/>
          <w:i/>
          <w:sz w:val="28"/>
          <w:szCs w:val="28"/>
          <w:lang w:val="ru-RU"/>
        </w:rPr>
        <w:t>РАБОЧАЯ  ПРОГРАММА</w:t>
      </w:r>
    </w:p>
    <w:p w:rsidR="0015419E" w:rsidRPr="005526CE" w:rsidRDefault="0015419E" w:rsidP="00154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19E" w:rsidRPr="005526CE" w:rsidRDefault="0015419E" w:rsidP="001541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bookmarkStart w:id="0" w:name="OLE_LINK39"/>
      <w:bookmarkStart w:id="1" w:name="OLE_LINK40"/>
      <w:r w:rsidRPr="005526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факультативному курсу  «Речевой этикет»</w:t>
      </w:r>
      <w:bookmarkEnd w:id="0"/>
      <w:bookmarkEnd w:id="1"/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>(указать предмет, курс, модуль)</w:t>
      </w:r>
    </w:p>
    <w:p w:rsidR="0015419E" w:rsidRPr="005526CE" w:rsidRDefault="0015419E" w:rsidP="0015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19E" w:rsidRPr="005526CE" w:rsidRDefault="0015419E" w:rsidP="0015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>Ступень обучения (класс) ________7      класс___________________</w:t>
      </w:r>
    </w:p>
    <w:p w:rsidR="0015419E" w:rsidRPr="005526CE" w:rsidRDefault="0015419E" w:rsidP="0015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(начальное общее, </w:t>
      </w:r>
      <w:r w:rsidRPr="005526CE">
        <w:rPr>
          <w:rFonts w:ascii="Times New Roman" w:hAnsi="Times New Roman" w:cs="Times New Roman"/>
          <w:sz w:val="28"/>
          <w:szCs w:val="28"/>
          <w:u w:val="single"/>
        </w:rPr>
        <w:t>основное общее</w:t>
      </w:r>
      <w:r w:rsidRPr="005526CE">
        <w:rPr>
          <w:rFonts w:ascii="Times New Roman" w:hAnsi="Times New Roman" w:cs="Times New Roman"/>
          <w:sz w:val="28"/>
          <w:szCs w:val="28"/>
        </w:rPr>
        <w:t>, среднее (полное) общее образование с указанием классов)</w:t>
      </w:r>
    </w:p>
    <w:p w:rsidR="0015419E" w:rsidRPr="005526CE" w:rsidRDefault="0015419E" w:rsidP="0015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19E" w:rsidRPr="005526CE" w:rsidRDefault="0015419E" w:rsidP="0015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26CE">
        <w:rPr>
          <w:rFonts w:ascii="Times New Roman" w:hAnsi="Times New Roman" w:cs="Times New Roman"/>
          <w:sz w:val="28"/>
          <w:szCs w:val="28"/>
          <w:u w:val="single"/>
        </w:rPr>
        <w:t>Количество часов    34            Уровень              базовый____________</w:t>
      </w:r>
    </w:p>
    <w:p w:rsidR="0015419E" w:rsidRPr="005526CE" w:rsidRDefault="0015419E" w:rsidP="0015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>(базовый, профильный)</w:t>
      </w: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        </w:t>
      </w:r>
      <w:proofErr w:type="spellStart"/>
      <w:r w:rsidRPr="005526CE">
        <w:rPr>
          <w:rFonts w:ascii="Times New Roman" w:hAnsi="Times New Roman" w:cs="Times New Roman"/>
          <w:color w:val="000000"/>
          <w:sz w:val="28"/>
          <w:szCs w:val="28"/>
          <w:u w:val="single"/>
        </w:rPr>
        <w:t>Черепова</w:t>
      </w:r>
      <w:proofErr w:type="spellEnd"/>
      <w:r w:rsidRPr="005526C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Марина Валентиновна____________________</w:t>
      </w: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</w:t>
      </w:r>
    </w:p>
    <w:p w:rsidR="0015419E" w:rsidRPr="005526CE" w:rsidRDefault="0015419E" w:rsidP="001541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26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авторской программы </w:t>
      </w:r>
      <w:bookmarkStart w:id="2" w:name="OLE_LINK61"/>
      <w:bookmarkStart w:id="3" w:name="OLE_LINK62"/>
      <w:r w:rsidRPr="005526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русскому языку для общеобразовательных учреждений. 5-11 классы:  (автор-составитель С.И.Львова).- 3-е изд.,- М.: Мнемозина.  2009.</w:t>
      </w:r>
    </w:p>
    <w:bookmarkEnd w:id="2"/>
    <w:bookmarkEnd w:id="3"/>
    <w:p w:rsidR="0015419E" w:rsidRPr="005526CE" w:rsidRDefault="0015419E" w:rsidP="001541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(указать примерную или авторскую программу/программы, издательство, год издания при наличии)</w:t>
      </w:r>
    </w:p>
    <w:p w:rsidR="0015419E" w:rsidRPr="005526CE" w:rsidRDefault="0015419E" w:rsidP="001541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C20" w:rsidRPr="005526CE" w:rsidRDefault="00494C20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C20" w:rsidRPr="005526CE" w:rsidRDefault="00494C20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19E" w:rsidRPr="005526CE" w:rsidRDefault="0015419E" w:rsidP="00154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19E" w:rsidRPr="005526CE" w:rsidRDefault="0015419E" w:rsidP="00494C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5419E" w:rsidRPr="005526CE" w:rsidRDefault="0015419E" w:rsidP="0015419E">
      <w:pPr>
        <w:pStyle w:val="a3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Программа по факультативному курсу «Речевой этикет» разработана на основе авторской программы по русскому языку для общеобразовательных учреждений. 5-11 классы:  (автор-составитель С.И.Львова Мнемозина. 2009), рассчитана на 34 часа (из расчета 1 час в неделю) и полностью совпадает </w:t>
      </w:r>
      <w:proofErr w:type="gramStart"/>
      <w:r w:rsidRPr="005526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52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примерной авторской по курсу.</w:t>
      </w:r>
    </w:p>
    <w:p w:rsidR="0015419E" w:rsidRPr="005526CE" w:rsidRDefault="0015419E" w:rsidP="0015419E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Данный курс поможет учащимся овладеть понятием </w:t>
      </w:r>
      <w:r w:rsidRPr="005526C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культура речевого </w:t>
      </w:r>
      <w:r w:rsidR="00B33DA9" w:rsidRPr="005526C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общения,</w:t>
      </w:r>
      <w:r w:rsidR="00B33DA9"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усвоить</w:t>
      </w:r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основные правила русского речевого этикета , обогатить свою речь разнообразными этикетными формулами, осознать этикетную роль интонации, а также  других средств общения: жестов, мимики, телодвижений.</w:t>
      </w:r>
    </w:p>
    <w:p w:rsidR="0015419E" w:rsidRPr="005526CE" w:rsidRDefault="0015419E" w:rsidP="0015419E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95555E"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нормами речевого этикета происходит в результате систематического и целенаправленного выполнения практически ориентированных заданий, которые задают определённую </w:t>
      </w:r>
      <w:proofErr w:type="gramStart"/>
      <w:r w:rsidR="0095555E"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>ситуацию</w:t>
      </w:r>
      <w:proofErr w:type="gramEnd"/>
      <w:r w:rsidR="0095555E"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требует выбора соответствующих языковых средств для установления и поддержания доброжелательного контакта в процессе общения. Особое внимание уделяется сложным ситуациям: обращение к собеседнику, извинение, просьба, выражение сочувствия…</w:t>
      </w:r>
    </w:p>
    <w:p w:rsidR="0095555E" w:rsidRPr="005526CE" w:rsidRDefault="0095555E" w:rsidP="0015419E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Концептуальным ядром речевого этикета является понятие </w:t>
      </w:r>
      <w:r w:rsidRPr="005526C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вежливости </w:t>
      </w:r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различных её проявлениях: тактичность, деликатность, доброжелательность, учтивость, корректность, любезность, галантность</w:t>
      </w:r>
      <w:proofErr w:type="gramStart"/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>… И</w:t>
      </w:r>
      <w:proofErr w:type="gramEnd"/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>менно поэтому курс имеет большое воспитательное значение.</w:t>
      </w:r>
    </w:p>
    <w:p w:rsidR="0095555E" w:rsidRPr="005526CE" w:rsidRDefault="0095555E" w:rsidP="0015419E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Формы организации работы учащихся должны носить преимущественно </w:t>
      </w:r>
      <w:proofErr w:type="spellStart"/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деятельностный</w:t>
      </w:r>
      <w:proofErr w:type="spellEnd"/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характер, что обусловлено стремлением сформировать у школьников практические  навыки эффективного речевого поведения. Такими формами являются моделированные речевые ситуации, конференции, практикумы, проектная деятельность.</w:t>
      </w:r>
    </w:p>
    <w:p w:rsidR="0095555E" w:rsidRPr="005526CE" w:rsidRDefault="0095555E" w:rsidP="0015419E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В процессе проведения занятий необходимо помнить, что русская речевая культура переживает сегодня далеко не лучшие времена. Речевой этикет очень нуждается в активном изучении, описании, сохранении, в широком распространении научных знаний, культивировании лучших национальных традиций</w:t>
      </w:r>
      <w:r w:rsidR="00494C20"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форм доброжелательного обхождения в современном обществе.</w:t>
      </w:r>
    </w:p>
    <w:p w:rsidR="00494C20" w:rsidRPr="005526CE" w:rsidRDefault="00494C20" w:rsidP="0015419E">
      <w:pPr>
        <w:pStyle w:val="a3"/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</w:t>
      </w:r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526CE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552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ребования к подготовке учащихся по предмету в полном объеме совпадают с примерной (авторской) программой по курсу. </w:t>
      </w:r>
    </w:p>
    <w:p w:rsidR="00494C20" w:rsidRPr="00D748DE" w:rsidRDefault="00D748DE" w:rsidP="00494C20">
      <w:pPr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48DE">
        <w:rPr>
          <w:rFonts w:ascii="Times New Roman" w:hAnsi="Times New Roman" w:cs="Times New Roman"/>
          <w:b/>
          <w:sz w:val="28"/>
          <w:szCs w:val="28"/>
        </w:rPr>
        <w:t>1 раздел.</w:t>
      </w:r>
      <w:r w:rsidRPr="00D748DE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Р</w:t>
      </w:r>
      <w:r w:rsidRPr="00D748DE">
        <w:rPr>
          <w:rFonts w:ascii="Times New Roman" w:hAnsi="Times New Roman" w:cs="Times New Roman"/>
          <w:b/>
          <w:sz w:val="28"/>
          <w:szCs w:val="28"/>
        </w:rPr>
        <w:t>оль речевого этикета в общении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748DE">
        <w:rPr>
          <w:rFonts w:ascii="Times New Roman" w:hAnsi="Times New Roman" w:cs="Times New Roman"/>
          <w:b/>
          <w:sz w:val="28"/>
          <w:szCs w:val="28"/>
        </w:rPr>
        <w:tab/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Речевое общение: единство двух его сторон. Формы общения.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Сферы речевого общения.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Культура речевого общения.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Этикет как совокупность правил речевого поведения.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Речевой этикет как правила речевого этикета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Общая характеристика норм речевого этикета.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Речевая ситуация; её основные характеристики.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Языковые средства выражения речевого этикета.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Интернациональные и национальные особенности речевого этикета.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Русские пословицы и поговорки, отражающие основные правила речевого  поведения.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494C20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Вежливость как непременное условие толерантного речевого общения.</w:t>
      </w:r>
    </w:p>
    <w:p w:rsidR="00494C20" w:rsidRPr="005526CE" w:rsidRDefault="00494C20" w:rsidP="00D748D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8DE" w:rsidRPr="00D748DE" w:rsidRDefault="00D748DE" w:rsidP="00D748DE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раздел. </w:t>
      </w:r>
      <w:r w:rsidRPr="00D748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формулы речевого этикета.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этикетных выражений для установления контакта и поддержания доброжелательности и взаимного уважения.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Основные виды речевых ситуаций.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Богатство и разнообразие этикетных формул.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Речевая ситуация обращения и её разновидности.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Из истории правил этикетного обращения в России. Устаревшие этикетные формулы.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Из истории русских имён и фамилий. Варианты личного имени.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Этикетное употребление местоимений ты и Вы в русской речи.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Речевая ситуация выражения  просьбы.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Языковые способы смягчения отрицания, отказа в просьбе.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Речевая ситуация извинения. Способы его выражения.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Виды комплимента.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Дискуссия, диспут, спор как специфические формы общения.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Основные речевые правила общения посредством телефона</w:t>
      </w:r>
      <w:proofErr w:type="gramStart"/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 и мобильного.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Речевой этикет современной молодёжи. Молодёжный сленг</w:t>
      </w:r>
      <w:proofErr w:type="gramStart"/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</w:t>
      </w:r>
      <w:proofErr w:type="gramEnd"/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отношение к нему.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Краткая информация об этимологии наиболее употребительных этикетных слов.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Виды коммуникативных неудач, вызванных нарушением правил речевого этикета.</w:t>
      </w:r>
    </w:p>
    <w:p w:rsidR="00D748DE" w:rsidRPr="00D748DE" w:rsidRDefault="00D748DE" w:rsidP="00D748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48DE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толковых словарей русского речевого этикета.</w:t>
      </w:r>
    </w:p>
    <w:p w:rsidR="00D748DE" w:rsidRDefault="00D748DE" w:rsidP="00D748D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  <w:r w:rsidRPr="005526CE">
        <w:rPr>
          <w:rFonts w:ascii="Times New Roman" w:hAnsi="Times New Roman" w:cs="Times New Roman"/>
          <w:sz w:val="28"/>
          <w:szCs w:val="28"/>
        </w:rPr>
        <w:t>: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D748DE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     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учащихся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Гольдин В.Е.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и этикет. — М., 1983.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Горелов КН., Житников В.Ф., </w:t>
      </w:r>
      <w:proofErr w:type="spellStart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Зюзько</w:t>
      </w:r>
      <w:proofErr w:type="spellEnd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М.В.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и др. Умеете ли вы общать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ся? - М., 1991.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Львова СИ.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«Позвольте пригласить Вас...», или Речевой этикет. — М., 2004.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Львова СИ.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в речевом общении: Книга для учащихся. — М., 1992.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Львова СИ.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и речь: Учебное пособие для 8—9 классов. — М., 2000.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Люстрова</w:t>
      </w:r>
      <w:proofErr w:type="spellEnd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З.Н., Скворцов Л.И., Дерягин В.Я.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русском слове. — М., 1987.</w:t>
      </w:r>
    </w:p>
    <w:p w:rsidR="0015419E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Милославский И.Г.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речи и русская грамматика. — М., 2002.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Розенталъ</w:t>
      </w:r>
      <w:proofErr w:type="spellEnd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Д.Э.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сказать лучше? — М., 1988.  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г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Скворцов Л.И.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ли мы говорим по-русски?  — М., 1983.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Формановская</w:t>
      </w:r>
      <w:proofErr w:type="spellEnd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НИ.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 этикет и культура общения, — М., 1989.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Словари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Дмитриев Л.И., </w:t>
      </w:r>
      <w:proofErr w:type="spellStart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Клокова</w:t>
      </w:r>
      <w:proofErr w:type="spellEnd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Л.Н., Павлова В.В.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 языка жестов. — М., 2003.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Львов В.В.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орфоэпический словарь русского языка. — М., 2004.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учителя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Аванесов Р.И.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Русское литературное произношение. — 6-е изд.,  — М., 1984.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Гойхман</w:t>
      </w:r>
      <w:proofErr w:type="spellEnd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О.Я., </w:t>
      </w:r>
      <w:proofErr w:type="spellStart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Надеина</w:t>
      </w:r>
      <w:proofErr w:type="spellEnd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Т.М.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речевой коммуникации. — М., 1997.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Казарцева</w:t>
      </w:r>
      <w:proofErr w:type="spellEnd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О.М.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речевого общения: теория и практика обуче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— М., 1998.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русской речи</w:t>
      </w:r>
      <w:proofErr w:type="gramStart"/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Л.К. Граудиной и Е.Н. Ширяева. — М., 1998.</w:t>
      </w:r>
    </w:p>
    <w:p w:rsidR="00494C20" w:rsidRPr="00D748DE" w:rsidRDefault="00494C20" w:rsidP="00494C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Ладыженская</w:t>
      </w:r>
      <w:proofErr w:type="spellEnd"/>
      <w:r w:rsidRPr="00D748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Т.А. </w:t>
      </w:r>
      <w:r w:rsidRPr="00D748DE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Живое слово: устная речь как средство и предмет обучения.  М., 1986.</w:t>
      </w:r>
    </w:p>
    <w:p w:rsidR="00494C20" w:rsidRPr="00D748D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  <w:proofErr w:type="spellEnd"/>
      <w:proofErr w:type="gramEnd"/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на заседании МО                                                         заместитель директора по УВР</w:t>
      </w: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__ от____ 2010г.                                    </w:t>
      </w:r>
      <w:proofErr w:type="spell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_____________Л.М.Проценко</w:t>
      </w:r>
      <w:proofErr w:type="spellEnd"/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Руководитель МО                                                       «    »__________2010 года</w:t>
      </w: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_________         </w:t>
      </w:r>
      <w:proofErr w:type="spell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М.В.Черепова</w:t>
      </w:r>
      <w:proofErr w:type="spellEnd"/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773D" w:rsidRPr="005526CE" w:rsidRDefault="0094773D" w:rsidP="0049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Default="00494C20" w:rsidP="00494C2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48DE" w:rsidRDefault="00D748DE" w:rsidP="00494C2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48DE" w:rsidRDefault="00D748DE" w:rsidP="00494C2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48DE" w:rsidRDefault="00D748DE" w:rsidP="00494C2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48DE" w:rsidRDefault="00D748DE" w:rsidP="00494C2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48DE" w:rsidRDefault="00D748DE" w:rsidP="00494C2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48DE" w:rsidRPr="005526CE" w:rsidRDefault="00D748DE" w:rsidP="00494C2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6CE">
        <w:rPr>
          <w:rFonts w:ascii="Times New Roman" w:hAnsi="Times New Roman" w:cs="Times New Roman"/>
          <w:bCs/>
          <w:sz w:val="28"/>
          <w:szCs w:val="28"/>
        </w:rPr>
        <w:lastRenderedPageBreak/>
        <w:t>Краснодарский край  г</w:t>
      </w:r>
      <w:proofErr w:type="gramStart"/>
      <w:r w:rsidRPr="005526CE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5526CE">
        <w:rPr>
          <w:rFonts w:ascii="Times New Roman" w:hAnsi="Times New Roman" w:cs="Times New Roman"/>
          <w:bCs/>
          <w:sz w:val="28"/>
          <w:szCs w:val="28"/>
        </w:rPr>
        <w:t>урганинск</w:t>
      </w: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26CE">
        <w:rPr>
          <w:rFonts w:ascii="Times New Roman" w:hAnsi="Times New Roman" w:cs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6CE">
        <w:rPr>
          <w:rFonts w:ascii="Times New Roman" w:hAnsi="Times New Roman" w:cs="Times New Roman"/>
          <w:bCs/>
          <w:sz w:val="28"/>
          <w:szCs w:val="28"/>
        </w:rPr>
        <w:t>МОУ СОШ № 5</w:t>
      </w: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</w:t>
      </w: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По           </w:t>
      </w:r>
      <w:r w:rsidRPr="005526CE">
        <w:rPr>
          <w:rFonts w:ascii="Times New Roman" w:hAnsi="Times New Roman" w:cs="Times New Roman"/>
          <w:bCs/>
          <w:sz w:val="28"/>
          <w:szCs w:val="28"/>
          <w:u w:val="single"/>
        </w:rPr>
        <w:t>факультативному курсу  «Речевой этикет»</w:t>
      </w:r>
      <w:r w:rsidRPr="005526CE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                                (указать предмет, курс, модуль)</w:t>
      </w:r>
    </w:p>
    <w:p w:rsidR="00494C20" w:rsidRPr="005526CE" w:rsidRDefault="00494C20" w:rsidP="00494C20">
      <w:pPr>
        <w:pStyle w:val="6"/>
        <w:spacing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5526C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Класс        7    </w:t>
      </w: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Учитель      </w:t>
      </w:r>
      <w:proofErr w:type="spellStart"/>
      <w:r w:rsidRPr="005526CE">
        <w:rPr>
          <w:rFonts w:ascii="Times New Roman" w:hAnsi="Times New Roman" w:cs="Times New Roman"/>
          <w:b/>
          <w:sz w:val="28"/>
          <w:szCs w:val="28"/>
        </w:rPr>
        <w:t>Черепова</w:t>
      </w:r>
      <w:proofErr w:type="spellEnd"/>
      <w:r w:rsidRPr="005526CE">
        <w:rPr>
          <w:rFonts w:ascii="Times New Roman" w:hAnsi="Times New Roman" w:cs="Times New Roman"/>
          <w:b/>
          <w:sz w:val="28"/>
          <w:szCs w:val="28"/>
        </w:rPr>
        <w:t xml:space="preserve"> Марина Валентиновна</w:t>
      </w:r>
      <w:r w:rsidRPr="0055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Количество часов:  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>всего    34       часа</w:t>
      </w:r>
      <w:r w:rsidRPr="005526CE">
        <w:rPr>
          <w:rFonts w:ascii="Times New Roman" w:hAnsi="Times New Roman" w:cs="Times New Roman"/>
          <w:sz w:val="28"/>
          <w:szCs w:val="28"/>
        </w:rPr>
        <w:t xml:space="preserve">;     в неделю      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>1    час;</w:t>
      </w:r>
    </w:p>
    <w:p w:rsidR="00494C20" w:rsidRPr="005526CE" w:rsidRDefault="00494C20" w:rsidP="00494C20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4C20" w:rsidRPr="005526CE" w:rsidRDefault="00494C20" w:rsidP="00494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526CE">
        <w:rPr>
          <w:rFonts w:ascii="Times New Roman" w:hAnsi="Times New Roman" w:cs="Times New Roman"/>
          <w:color w:val="auto"/>
          <w:sz w:val="28"/>
          <w:szCs w:val="28"/>
        </w:rPr>
        <w:t>Планирование составлено на основе рабочей программы</w:t>
      </w:r>
    </w:p>
    <w:p w:rsidR="00494C20" w:rsidRPr="005526CE" w:rsidRDefault="00BF499A" w:rsidP="00494C20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iCs/>
          <w:color w:val="auto"/>
          <w:sz w:val="28"/>
          <w:szCs w:val="28"/>
          <w:u w:val="single"/>
        </w:rPr>
      </w:pPr>
      <w:proofErr w:type="spellStart"/>
      <w:r w:rsidRPr="005526C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Череповой</w:t>
      </w:r>
      <w:proofErr w:type="spellEnd"/>
      <w:r w:rsidRPr="005526C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Марины Валентиновны</w:t>
      </w:r>
      <w:r w:rsidR="00494C20" w:rsidRPr="005526CE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, утвержденной решением педагогического совета № 1  от 30 августа 2010 г </w:t>
      </w: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   (указать ФИО учителя, реквизиты утверждения рабочей программы с датой)</w:t>
      </w: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"/>
        <w:tblW w:w="10739" w:type="dxa"/>
        <w:tblLayout w:type="fixed"/>
        <w:tblLook w:val="04A0"/>
      </w:tblPr>
      <w:tblGrid>
        <w:gridCol w:w="567"/>
        <w:gridCol w:w="5104"/>
        <w:gridCol w:w="504"/>
        <w:gridCol w:w="851"/>
        <w:gridCol w:w="913"/>
        <w:gridCol w:w="1371"/>
        <w:gridCol w:w="1429"/>
      </w:tblGrid>
      <w:tr w:rsidR="00BF499A" w:rsidRPr="005526CE" w:rsidTr="00BF499A">
        <w:tc>
          <w:tcPr>
            <w:tcW w:w="567" w:type="dxa"/>
          </w:tcPr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Уро</w:t>
            </w:r>
          </w:p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5104" w:type="dxa"/>
          </w:tcPr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Разделы программы, темы уроков </w:t>
            </w:r>
          </w:p>
        </w:tc>
        <w:tc>
          <w:tcPr>
            <w:tcW w:w="504" w:type="dxa"/>
          </w:tcPr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</w:p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851" w:type="dxa"/>
          </w:tcPr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913" w:type="dxa"/>
          </w:tcPr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proofErr w:type="spellEnd"/>
          </w:p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тич</w:t>
            </w:r>
            <w:proofErr w:type="spellEnd"/>
          </w:p>
        </w:tc>
        <w:tc>
          <w:tcPr>
            <w:tcW w:w="1371" w:type="dxa"/>
          </w:tcPr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Коррек</w:t>
            </w:r>
            <w:proofErr w:type="spellEnd"/>
          </w:p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429" w:type="dxa"/>
          </w:tcPr>
          <w:p w:rsidR="00BF499A" w:rsidRPr="005526CE" w:rsidRDefault="00BF499A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ТСО</w:t>
            </w: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Роль речевого этикета в общении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OLE_LINK55"/>
            <w:bookmarkStart w:id="5" w:name="OLE_LINK56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  <w:bookmarkEnd w:id="4"/>
            <w:bookmarkEnd w:id="5"/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Речевое общение: единство двух его сторон. Формы общения.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Сферы речевого общения.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OLE_LINK59"/>
            <w:bookmarkStart w:id="7" w:name="OLE_LINK60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теме</w:t>
            </w:r>
            <w:bookmarkEnd w:id="6"/>
            <w:bookmarkEnd w:id="7"/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Культура речевого общения.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Этикет как совокупность правил речевого поведения.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Речевой этикет как правила речевого этикета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норм речевого этикета.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Речевая ситуация; её основные характеристики.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Языковые средства выражения речевого этикета.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Интернациональные и национальные особенности речевого этикета.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Русские пословицы и поговорки, отражающие основные правила речевого  поведения.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Аудио учебник</w:t>
            </w: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Вежливость как непременное условие толерантного речевого общения.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формулы речевого этикета.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этикетных выражений для установления контакта и поддержания доброжелательности и взаимного уважения.</w:t>
            </w:r>
          </w:p>
        </w:tc>
        <w:tc>
          <w:tcPr>
            <w:tcW w:w="5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речевых ситуаций.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Богатство и разнообразие этикетных формул.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 </w:t>
            </w:r>
            <w:r w:rsidRPr="005526CE">
              <w:rPr>
                <w:rFonts w:ascii="Times New Roman" w:hAnsi="Times New Roman" w:cs="Times New Roman"/>
                <w:i/>
                <w:sz w:val="28"/>
                <w:szCs w:val="28"/>
              </w:rPr>
              <w:t>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её разновидности.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правил этикетного обращения в России. Устаревшие этикетные формулы.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русских имён и фамилий. Варианты личного имени.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Этикетное употребление местоимений </w:t>
            </w:r>
            <w:r w:rsidRPr="005526CE">
              <w:rPr>
                <w:rFonts w:ascii="Times New Roman" w:hAnsi="Times New Roman" w:cs="Times New Roman"/>
                <w:i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526CE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русской речи.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57"/>
            <w:bookmarkStart w:id="9" w:name="OLE_LINK58"/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</w:p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bookmarkEnd w:id="8"/>
            <w:bookmarkEnd w:id="9"/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 выражения  </w:t>
            </w:r>
            <w:r w:rsidRPr="005526CE">
              <w:rPr>
                <w:rFonts w:ascii="Times New Roman" w:hAnsi="Times New Roman" w:cs="Times New Roman"/>
                <w:i/>
                <w:sz w:val="28"/>
                <w:szCs w:val="28"/>
              </w:rPr>
              <w:t>просьбы.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Языковые способы смягчения отрицания, отказа в просьбе.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 </w:t>
            </w:r>
            <w:r w:rsidRPr="005526CE">
              <w:rPr>
                <w:rFonts w:ascii="Times New Roman" w:hAnsi="Times New Roman" w:cs="Times New Roman"/>
                <w:i/>
                <w:sz w:val="28"/>
                <w:szCs w:val="28"/>
              </w:rPr>
              <w:t>извинения.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его выражения.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комплимента.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i/>
                <w:sz w:val="28"/>
                <w:szCs w:val="28"/>
              </w:rPr>
              <w:t>Дискуссия, диспут,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специфические формы общения.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</w:t>
            </w:r>
          </w:p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r w:rsidRPr="005526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</w:t>
            </w: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04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речевые правила общения посредством телефона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 мобильного</w:t>
            </w:r>
            <w:r w:rsidR="00D7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 современной молодёжи. Молодёжный сленг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нему.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 об этимологии наиболее употребительных этикетных слов.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</w:p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коммуникативных неудач, вызванных нарушением правил речевого этикета.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CE" w:rsidRPr="005526CE" w:rsidTr="00BF499A">
        <w:tc>
          <w:tcPr>
            <w:tcW w:w="567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1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толковых словарей русского речевого этикета.</w:t>
            </w:r>
          </w:p>
        </w:tc>
        <w:tc>
          <w:tcPr>
            <w:tcW w:w="504" w:type="dxa"/>
          </w:tcPr>
          <w:p w:rsidR="005526C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5526CE" w:rsidRPr="005526CE" w:rsidRDefault="005526C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5526CE" w:rsidRPr="005526CE" w:rsidRDefault="005526C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DE" w:rsidRPr="005526CE" w:rsidTr="00BF499A">
        <w:tc>
          <w:tcPr>
            <w:tcW w:w="567" w:type="dxa"/>
          </w:tcPr>
          <w:p w:rsidR="00D748D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104" w:type="dxa"/>
          </w:tcPr>
          <w:p w:rsidR="00D748DE" w:rsidRDefault="00D748DE" w:rsidP="00BF4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04" w:type="dxa"/>
          </w:tcPr>
          <w:p w:rsidR="00D748D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748D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D748D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D748DE" w:rsidRPr="005526CE" w:rsidRDefault="00D748DE" w:rsidP="00BF4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D748DE" w:rsidRPr="005526CE" w:rsidRDefault="00D748DE" w:rsidP="003A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hd w:val="clear" w:color="auto" w:fill="FFFFFF"/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C20" w:rsidRPr="005526CE" w:rsidRDefault="00494C20" w:rsidP="0049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4C20" w:rsidRPr="005526CE" w:rsidSect="001541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FA6"/>
    <w:multiLevelType w:val="hybridMultilevel"/>
    <w:tmpl w:val="5EDA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55FB"/>
    <w:multiLevelType w:val="hybridMultilevel"/>
    <w:tmpl w:val="042A2D92"/>
    <w:lvl w:ilvl="0" w:tplc="1A522C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5419E"/>
    <w:rsid w:val="0015419E"/>
    <w:rsid w:val="00494C20"/>
    <w:rsid w:val="005526CE"/>
    <w:rsid w:val="0094773D"/>
    <w:rsid w:val="0095555E"/>
    <w:rsid w:val="00B323EA"/>
    <w:rsid w:val="00B33DA9"/>
    <w:rsid w:val="00BF499A"/>
    <w:rsid w:val="00D7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9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5419E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1541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94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4C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4">
    <w:name w:val="Table Grid"/>
    <w:basedOn w:val="a1"/>
    <w:uiPriority w:val="59"/>
    <w:rsid w:val="00494C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2010-09-23T12:04:00Z</dcterms:created>
  <dcterms:modified xsi:type="dcterms:W3CDTF">2010-10-06T08:38:00Z</dcterms:modified>
</cp:coreProperties>
</file>