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DE" w:rsidRPr="00841988" w:rsidRDefault="001300DE" w:rsidP="001300DE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«Зелёный мир на окне»</w:t>
      </w:r>
    </w:p>
    <w:p w:rsidR="001300DE" w:rsidRDefault="001300DE" w:rsidP="001300DE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06053571" wp14:editId="10DFF3DD">
            <wp:extent cx="3686175" cy="2921508"/>
            <wp:effectExtent l="0" t="0" r="0" b="0"/>
            <wp:docPr id="1" name="Рисунок 1" descr="http://all-dvery.ru/_ph/1/2/447413227.jpg?1414299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-dvery.ru/_ph/1/2/447413227.jpg?14142998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56" cy="29220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00DE" w:rsidRPr="00841988" w:rsidRDefault="001300DE" w:rsidP="001300DE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b/>
          <w:bCs/>
          <w:color w:val="008000"/>
          <w:sz w:val="28"/>
          <w:szCs w:val="28"/>
          <w:lang w:eastAsia="ru-RU"/>
        </w:rPr>
        <w:t>Консультация для родителей</w:t>
      </w:r>
    </w:p>
    <w:p w:rsidR="001300DE" w:rsidRPr="00841988" w:rsidRDefault="001300DE" w:rsidP="001300D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1300DE" w:rsidRPr="00841988" w:rsidRDefault="001300DE" w:rsidP="001300D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1300DE" w:rsidRPr="00DC7DF0" w:rsidRDefault="001300DE" w:rsidP="001300D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proofErr w:type="gramStart"/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 xml:space="preserve"> Даже чисто зелёный цвет и тот </w:t>
      </w:r>
      <w:proofErr w:type="gramStart"/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бывает</w:t>
      </w:r>
      <w:proofErr w:type="gramEnd"/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 xml:space="preserve"> неодинаков у разных растений </w:t>
      </w:r>
      <w:r w:rsidRPr="00841988">
        <w:rPr>
          <w:rFonts w:ascii="Verdana" w:eastAsia="Times New Roman" w:hAnsi="Verdana" w:cs="Times New Roman"/>
          <w:i/>
          <w:iCs/>
          <w:color w:val="4F6228" w:themeColor="accent3" w:themeShade="80"/>
          <w:sz w:val="28"/>
          <w:szCs w:val="28"/>
          <w:lang w:eastAsia="ru-RU"/>
        </w:rPr>
        <w:t xml:space="preserve">(предложить сравнить тёмную зелень </w:t>
      </w:r>
      <w:proofErr w:type="spellStart"/>
      <w:r w:rsidRPr="00841988">
        <w:rPr>
          <w:rFonts w:ascii="Verdana" w:eastAsia="Times New Roman" w:hAnsi="Verdana" w:cs="Times New Roman"/>
          <w:i/>
          <w:iCs/>
          <w:color w:val="4F6228" w:themeColor="accent3" w:themeShade="80"/>
          <w:sz w:val="28"/>
          <w:szCs w:val="28"/>
          <w:lang w:eastAsia="ru-RU"/>
        </w:rPr>
        <w:t>кливии</w:t>
      </w:r>
      <w:proofErr w:type="spellEnd"/>
      <w:r w:rsidRPr="00841988">
        <w:rPr>
          <w:rFonts w:ascii="Verdana" w:eastAsia="Times New Roman" w:hAnsi="Verdana" w:cs="Times New Roman"/>
          <w:i/>
          <w:iCs/>
          <w:color w:val="4F6228" w:themeColor="accent3" w:themeShade="80"/>
          <w:sz w:val="28"/>
          <w:szCs w:val="28"/>
          <w:lang w:eastAsia="ru-RU"/>
        </w:rPr>
        <w:t xml:space="preserve"> со значительно более светлыми её тонами у бальзамина или </w:t>
      </w:r>
      <w:proofErr w:type="spellStart"/>
      <w:r w:rsidRPr="00841988">
        <w:rPr>
          <w:rFonts w:ascii="Verdana" w:eastAsia="Times New Roman" w:hAnsi="Verdana" w:cs="Times New Roman"/>
          <w:i/>
          <w:iCs/>
          <w:color w:val="4F6228" w:themeColor="accent3" w:themeShade="80"/>
          <w:sz w:val="28"/>
          <w:szCs w:val="28"/>
          <w:lang w:eastAsia="ru-RU"/>
        </w:rPr>
        <w:t>хлорофитума</w:t>
      </w:r>
      <w:proofErr w:type="spellEnd"/>
      <w:r w:rsidRPr="00841988">
        <w:rPr>
          <w:rFonts w:ascii="Verdana" w:eastAsia="Times New Roman" w:hAnsi="Verdana" w:cs="Times New Roman"/>
          <w:i/>
          <w:iCs/>
          <w:color w:val="4F6228" w:themeColor="accent3" w:themeShade="80"/>
          <w:sz w:val="28"/>
          <w:szCs w:val="28"/>
          <w:lang w:eastAsia="ru-RU"/>
        </w:rPr>
        <w:t>.)</w:t>
      </w: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 xml:space="preserve"> Какое же богатство цветовых оттенков, симметричных и несимметричных рисунков имеется на листьях декоративных растений.</w:t>
      </w:r>
    </w:p>
    <w:p w:rsidR="001300DE" w:rsidRDefault="001300DE" w:rsidP="001300DE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A9B2785" wp14:editId="2D480909">
            <wp:extent cx="3491831" cy="2619375"/>
            <wp:effectExtent l="0" t="0" r="0" b="0"/>
            <wp:docPr id="2" name="Рисунок 2" descr="E:\DCIM\215CANON\IMG_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215CANON\IMG_5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80" cy="26209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00DE" w:rsidRPr="00841988" w:rsidRDefault="001300DE" w:rsidP="001300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r w:rsidRPr="00E10EE9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 xml:space="preserve">  </w:t>
      </w: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–о</w:t>
      </w:r>
      <w:proofErr w:type="gramEnd"/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1300DE" w:rsidRPr="00841988" w:rsidRDefault="001300DE" w:rsidP="001300D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1300DE" w:rsidRPr="00841988" w:rsidRDefault="001300DE" w:rsidP="001300D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1300DE" w:rsidRDefault="001300DE" w:rsidP="001300DE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8F7184" wp14:editId="7D02A739">
            <wp:extent cx="2695575" cy="1654969"/>
            <wp:effectExtent l="0" t="0" r="0" b="2540"/>
            <wp:docPr id="3" name="Рисунок 3" descr="C:\Users\rdy\AppData\Local\Microsoft\Windows\INetCache\Content.Word\20150323_08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dy\AppData\Local\Microsoft\Windows\INetCache\Content.Word\20150323_084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54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D6207A" wp14:editId="56A8E261">
            <wp:extent cx="2495549" cy="1657350"/>
            <wp:effectExtent l="0" t="0" r="635" b="0"/>
            <wp:docPr id="4" name="Рисунок 4" descr="E:\DCIM\215CANON\IMG_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215CANON\IMG_5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27" cy="1660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00DE" w:rsidRPr="00E10EE9" w:rsidRDefault="001300DE" w:rsidP="001300DE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lastRenderedPageBreak/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</w:t>
      </w: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u w:val="single"/>
          <w:lang w:eastAsia="ru-RU"/>
        </w:rPr>
        <w:t xml:space="preserve"> </w:t>
      </w:r>
    </w:p>
    <w:p w:rsidR="001300DE" w:rsidRDefault="001300DE" w:rsidP="001300DE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napToGrid w:val="0"/>
          <w:color w:val="4F6228" w:themeColor="accent3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себя гибко, неназойливо, разнообразно.</w:t>
      </w:r>
      <w:r w:rsidRPr="00E10EE9">
        <w:rPr>
          <w:rFonts w:ascii="Times New Roman" w:eastAsia="Times New Roman" w:hAnsi="Times New Roman" w:cs="Times New Roman"/>
          <w:snapToGrid w:val="0"/>
          <w:color w:val="4F6228" w:themeColor="accent3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0178F5" wp14:editId="5B8A210D">
            <wp:extent cx="3819525" cy="2865192"/>
            <wp:effectExtent l="0" t="0" r="0" b="0"/>
            <wp:docPr id="5" name="Рисунок 5" descr="E:\DCIM\215CANON\IMG_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215CANON\IMG_5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16" cy="28642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00DE" w:rsidRPr="00841988" w:rsidRDefault="001300DE" w:rsidP="001300DE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1300DE" w:rsidRPr="00841988" w:rsidRDefault="001300DE" w:rsidP="001300DE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</w:pPr>
      <w:r w:rsidRPr="00841988">
        <w:rPr>
          <w:rFonts w:ascii="Verdana" w:eastAsia="Times New Roman" w:hAnsi="Verdana" w:cs="Times New Roman"/>
          <w:color w:val="4F6228" w:themeColor="accent3" w:themeShade="80"/>
          <w:sz w:val="28"/>
          <w:szCs w:val="28"/>
          <w:lang w:eastAsia="ru-RU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1300DE" w:rsidRDefault="001300DE" w:rsidP="001300DE">
      <w:pPr>
        <w:jc w:val="both"/>
      </w:pPr>
      <w:r>
        <w:t xml:space="preserve">                                                  </w:t>
      </w:r>
    </w:p>
    <w:p w:rsidR="00FC3B11" w:rsidRDefault="00FC3B11">
      <w:bookmarkStart w:id="0" w:name="_GoBack"/>
      <w:bookmarkEnd w:id="0"/>
    </w:p>
    <w:sectPr w:rsidR="00FC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95"/>
    <w:rsid w:val="001300DE"/>
    <w:rsid w:val="00755895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rdy</dc:creator>
  <cp:keywords/>
  <dc:description/>
  <cp:lastModifiedBy>rdy</cp:lastModifiedBy>
  <cp:revision>2</cp:revision>
  <dcterms:created xsi:type="dcterms:W3CDTF">2015-06-23T11:12:00Z</dcterms:created>
  <dcterms:modified xsi:type="dcterms:W3CDTF">2015-06-23T11:13:00Z</dcterms:modified>
</cp:coreProperties>
</file>