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8F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128F" w:rsidRPr="0070128F" w:rsidRDefault="0070128F" w:rsidP="0070128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128F">
        <w:rPr>
          <w:rFonts w:ascii="Times New Roman" w:hAnsi="Times New Roman" w:cs="Times New Roman"/>
          <w:b/>
          <w:sz w:val="36"/>
          <w:szCs w:val="28"/>
        </w:rPr>
        <w:t>«Патриотическое воспитание дошкольника»</w:t>
      </w:r>
    </w:p>
    <w:p w:rsidR="0070128F" w:rsidRPr="0070128F" w:rsidRDefault="0070128F" w:rsidP="0070128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0128F">
        <w:rPr>
          <w:rFonts w:ascii="Times New Roman" w:hAnsi="Times New Roman" w:cs="Times New Roman"/>
          <w:i/>
          <w:sz w:val="32"/>
          <w:szCs w:val="28"/>
        </w:rPr>
        <w:t>Консультация для педагогов ДОУ</w:t>
      </w:r>
    </w:p>
    <w:p w:rsidR="0070128F" w:rsidRPr="0070128F" w:rsidRDefault="0070128F" w:rsidP="0070128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0128F">
        <w:rPr>
          <w:rFonts w:ascii="Times New Roman" w:hAnsi="Times New Roman" w:cs="Times New Roman"/>
          <w:i/>
          <w:sz w:val="32"/>
          <w:szCs w:val="28"/>
        </w:rPr>
        <w:t>По</w:t>
      </w:r>
      <w:r w:rsidR="00D3535F">
        <w:rPr>
          <w:rFonts w:ascii="Times New Roman" w:hAnsi="Times New Roman" w:cs="Times New Roman"/>
          <w:i/>
          <w:sz w:val="32"/>
          <w:szCs w:val="28"/>
        </w:rPr>
        <w:t xml:space="preserve">дготовила воспитатель МБДОУ № 33, г. Армавира </w:t>
      </w:r>
      <w:bookmarkStart w:id="0" w:name="_GoBack"/>
      <w:bookmarkEnd w:id="0"/>
      <w:r w:rsidRPr="0070128F">
        <w:rPr>
          <w:rFonts w:ascii="Times New Roman" w:hAnsi="Times New Roman" w:cs="Times New Roman"/>
          <w:i/>
          <w:sz w:val="32"/>
          <w:szCs w:val="28"/>
        </w:rPr>
        <w:t>Ивсина Т.З.</w:t>
      </w:r>
    </w:p>
    <w:p w:rsidR="00B74B1D" w:rsidRPr="00511E24" w:rsidRDefault="0070128F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B1D" w:rsidRPr="00511E24">
        <w:rPr>
          <w:rFonts w:ascii="Times New Roman" w:hAnsi="Times New Roman" w:cs="Times New Roman"/>
          <w:sz w:val="28"/>
          <w:szCs w:val="28"/>
        </w:rPr>
        <w:t xml:space="preserve">Любовь маленького ребенка - дошкольника к Родине начинается с отношения к самым близким людям - отцу, матери, дедушке, с любовью к своему народу, дому, улице, на которой он живет, детскому саду, городу. </w:t>
      </w:r>
    </w:p>
    <w:p w:rsidR="00B74B1D" w:rsidRPr="00511E24" w:rsidRDefault="00B74B1D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>Самое нужное и самое трудное для семьи и для страны – это воспитать человека.</w:t>
      </w:r>
    </w:p>
    <w:p w:rsidR="00B74B1D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  <w:r w:rsidR="00B74B1D" w:rsidRPr="00511E24">
        <w:rPr>
          <w:rFonts w:ascii="Times New Roman" w:hAnsi="Times New Roman" w:cs="Times New Roman"/>
          <w:sz w:val="28"/>
          <w:szCs w:val="28"/>
        </w:rPr>
        <w:t>Очень важно, чтобы дети как можно раньше поняли, что большая Родина – Россия, Российская Федерация, она одна на всех, кто родил</w:t>
      </w:r>
      <w:r w:rsidR="0070436A">
        <w:rPr>
          <w:rFonts w:ascii="Times New Roman" w:hAnsi="Times New Roman" w:cs="Times New Roman"/>
          <w:sz w:val="28"/>
          <w:szCs w:val="28"/>
        </w:rPr>
        <w:t xml:space="preserve">ся на ее просторах, полюбил ее. </w:t>
      </w:r>
      <w:r w:rsidR="00B74B1D" w:rsidRPr="00511E24">
        <w:rPr>
          <w:rFonts w:ascii="Times New Roman" w:hAnsi="Times New Roman" w:cs="Times New Roman"/>
          <w:sz w:val="28"/>
          <w:szCs w:val="28"/>
        </w:rPr>
        <w:t xml:space="preserve">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основной ступенью нравственно-патриотического воспитания детей. </w:t>
      </w:r>
    </w:p>
    <w:p w:rsidR="00B74B1D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  <w:r w:rsidR="00B74B1D" w:rsidRPr="00511E24">
        <w:rPr>
          <w:rFonts w:ascii="Times New Roman" w:hAnsi="Times New Roman" w:cs="Times New Roman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 сравнимая красота Отечества. Это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B74B1D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  <w:r w:rsidR="00B74B1D" w:rsidRPr="00511E24">
        <w:rPr>
          <w:rFonts w:ascii="Times New Roman" w:hAnsi="Times New Roman" w:cs="Times New Roman"/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511E24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4B45" w:rsidRPr="00511E24">
        <w:rPr>
          <w:rFonts w:ascii="Times New Roman" w:hAnsi="Times New Roman" w:cs="Times New Roman"/>
          <w:sz w:val="28"/>
          <w:szCs w:val="28"/>
        </w:rPr>
        <w:t>Работа по патриотическому воспитанию детей должна вестись непрерывно и осуществить это на практике не так уж сложно. Патриотическое воспитание в детском саду может осуществляться и посредством сказок, и песенного творчества, и интересных рассказов об истории нашей родины, и даже нацио</w:t>
      </w:r>
      <w:r>
        <w:rPr>
          <w:rFonts w:ascii="Times New Roman" w:hAnsi="Times New Roman" w:cs="Times New Roman"/>
          <w:sz w:val="28"/>
          <w:szCs w:val="28"/>
        </w:rPr>
        <w:t>нальными играми и игрушками</w:t>
      </w:r>
      <w:r w:rsidR="0070436A">
        <w:rPr>
          <w:rFonts w:ascii="Times New Roman" w:hAnsi="Times New Roman" w:cs="Times New Roman"/>
          <w:sz w:val="28"/>
          <w:szCs w:val="28"/>
        </w:rPr>
        <w:t>.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 Играя, дети не только развиваются и развлекаются, но и многому учатся, познают окружающий мир. Только через игру возможно патриотическое воспитание дошкольников. Именно в игре можно приобщить малышей к родной культуре, развить чувство патриотизма к своему краю, городу, народу. Красивые дымковские или гжельские игрушки, всевозможные свистульки и русские матрёшки, глиняные мишки и зайчики – всё это учит ценить и любить мастерство своего народа, и вызывает чувство долга за красоту, сделанную руками мастеров своей родины. Таких истинно национальных игрушек должно быть в детском саду как можно больше, ведь именно с них начинается знакомство малышей с родной культурой и творчеством, ремёслами и промыслами, закладывая прочный фундамент патриотизм</w:t>
      </w:r>
      <w:r w:rsidRPr="00511E24">
        <w:rPr>
          <w:rFonts w:ascii="Times New Roman" w:hAnsi="Times New Roman" w:cs="Times New Roman"/>
          <w:sz w:val="28"/>
          <w:szCs w:val="28"/>
        </w:rPr>
        <w:t xml:space="preserve">а и любви к своему отечеству.   </w:t>
      </w:r>
    </w:p>
    <w:p w:rsidR="00511E24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Маленькие дети очень любят слушать пение взрослого человека, а иногда и пытаются подпевать вместе. Ребёнку нужно как можно чаще слышать народные мелодии и песни, потешки и колыбельные, шуточные песенки. Песенное творчество очень понятно даже самым маленьким детям.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B45" w:rsidRPr="00511E24">
        <w:rPr>
          <w:rFonts w:ascii="Times New Roman" w:hAnsi="Times New Roman" w:cs="Times New Roman"/>
          <w:sz w:val="28"/>
          <w:szCs w:val="28"/>
        </w:rPr>
        <w:t>Таким образом, воспитывается патриотизм и любовь к своей национальной культуре и своему народу. Песенки можно не только петь самим, но и включать в аудиозаписи. Интересно детям будет и знакомство с национальными музыкальными народными инструментами. Желательно, показывать их не только на картинке, но и приобрести в детский сад миниатюрные народные музыкальные инструменты, чтобы малыши сами смогли издавать на них звуки, познакомиться с ними, посмотреть и потрогать их. Деревянные ложки, дудочки, флейты, барабаны, бубны, губные гармошки, маракасы, трещотки – всё это принесёт не только пользу, но и много радости маленьким детям. Кроме этого, отлично закладывают любовь к своей родине куклы в национальных нарядах. И девочкам, и мальчикам интересно и полезно будет рассмотреть красивое платье с народной вышивкой, головной убор в виде веночка или кокошника, многоярусные бусы из бисера. Кукол можно изготовить и сшить самим. Такие игры отлично помогают в патриотическом воспитании детей с ран</w:t>
      </w:r>
      <w:r w:rsidRPr="00511E24">
        <w:rPr>
          <w:rFonts w:ascii="Times New Roman" w:hAnsi="Times New Roman" w:cs="Times New Roman"/>
          <w:sz w:val="28"/>
          <w:szCs w:val="28"/>
        </w:rPr>
        <w:t xml:space="preserve">них лет. </w:t>
      </w:r>
    </w:p>
    <w:p w:rsidR="00511E24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Детей старших и подготовительных групп детского сада уже можно приобщать к художественному искусству родного края и страны. На уроках рисования и прикладного творчества желательно показывать репродукции картин и скульптуры художников и скульпторов нашей родины, рассказывая об их жизни и творчестве. Можно предложить детям изобразить рисунок на такую же тему, как любой известный художник-земляк, или слепить из пластилина фигурку, похожую на скульптуру известного мастера. В детском саду желательно организовывать выставки с детскими работами, посвящёнными какому-либо национальному календарному празднику. Очень интересно было бы организовать поход в национальный музей родного города. </w:t>
      </w:r>
    </w:p>
    <w:p w:rsidR="00BE08E9" w:rsidRPr="00511E24" w:rsidRDefault="00511E24" w:rsidP="0091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24">
        <w:rPr>
          <w:rFonts w:ascii="Times New Roman" w:hAnsi="Times New Roman" w:cs="Times New Roman"/>
          <w:sz w:val="28"/>
          <w:szCs w:val="28"/>
        </w:rPr>
        <w:t xml:space="preserve">   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Со старшими детьми необходимо разучивать детские народные песни и танцы. Не обязательно учить сложный танец с множеством движений. Для того, чтобы ребёнок понял и полюбил танцевальную культуру своей родины, достаточно несколько характерных движений, красивое и </w:t>
      </w:r>
      <w:r w:rsidRPr="00511E24">
        <w:rPr>
          <w:rFonts w:ascii="Times New Roman" w:hAnsi="Times New Roman" w:cs="Times New Roman"/>
          <w:sz w:val="28"/>
          <w:szCs w:val="28"/>
        </w:rPr>
        <w:t>ритмичное музыкальное оформление,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 и яркие национальные костюмы, а также атрибуты в виде лент, цветов, веточек и так далее. Обычно все дети с удовольствием поют и танцуют народные песни и танцы, так как большинство из них задорного и весёлого характера и чаще всего обладают интересным смысловым сюжетом. Можно устраивать национальные песенные и танцевальные конкурсы в стенах детского сада, а также проводить календарно-обрядовые праздники. Соприкасаясь с музыкой и творчеством своей страны или края, ребёнок начинает любить и ценить</w:t>
      </w:r>
      <w:r w:rsidRPr="00511E24">
        <w:rPr>
          <w:rFonts w:ascii="Times New Roman" w:hAnsi="Times New Roman" w:cs="Times New Roman"/>
          <w:sz w:val="28"/>
          <w:szCs w:val="28"/>
        </w:rPr>
        <w:t xml:space="preserve"> свой народ и своё отечество. Очевидно</w:t>
      </w:r>
      <w:r w:rsidR="000D4B45" w:rsidRPr="00511E24">
        <w:rPr>
          <w:rFonts w:ascii="Times New Roman" w:hAnsi="Times New Roman" w:cs="Times New Roman"/>
          <w:sz w:val="28"/>
          <w:szCs w:val="28"/>
        </w:rPr>
        <w:t xml:space="preserve">, что мероприятия по патриотическому воспитанию в детском саду могут и должны быть самыми разнообразными. Любовь к Родине детям невозможно привить через скучные лекции и нравоучения и, </w:t>
      </w:r>
      <w:r w:rsidR="000D4B45" w:rsidRPr="00511E24">
        <w:rPr>
          <w:rFonts w:ascii="Times New Roman" w:hAnsi="Times New Roman" w:cs="Times New Roman"/>
          <w:sz w:val="28"/>
          <w:szCs w:val="28"/>
        </w:rPr>
        <w:lastRenderedPageBreak/>
        <w:t>составляя план по патриотическому воспитанию необходимо учитывать все это. Так, помимо вышеперечисленного, патриотическое воспитание в детском саду можно прививать, организовывая встречи с соотечественниками, писателями, художниками, мастерами, героями родного края. А также устраивая походы на городские концерты народных песен и танцев, экскурсии по родному городу с посещением памятников и других достопримечательностей, читая народные сказки, стихи и былины, рассказывая детям о быте, национальных костюмах, культуре, об</w:t>
      </w:r>
      <w:r w:rsidR="007452FD" w:rsidRPr="00511E24">
        <w:rPr>
          <w:rFonts w:ascii="Times New Roman" w:hAnsi="Times New Roman" w:cs="Times New Roman"/>
          <w:sz w:val="28"/>
          <w:szCs w:val="28"/>
        </w:rPr>
        <w:t>ычаях и традициях своего народа.</w:t>
      </w:r>
      <w:r w:rsidR="00BE08E9" w:rsidRPr="00511E24">
        <w:rPr>
          <w:rFonts w:ascii="Times New Roman" w:hAnsi="Times New Roman" w:cs="Times New Roman"/>
          <w:sz w:val="28"/>
          <w:szCs w:val="28"/>
        </w:rPr>
        <w:br/>
      </w:r>
      <w:r w:rsidR="0070436A">
        <w:rPr>
          <w:rFonts w:ascii="Times New Roman" w:hAnsi="Times New Roman" w:cs="Times New Roman"/>
          <w:sz w:val="28"/>
          <w:szCs w:val="28"/>
        </w:rPr>
        <w:t xml:space="preserve">    </w:t>
      </w:r>
      <w:r w:rsidR="005A5F8C">
        <w:rPr>
          <w:rFonts w:ascii="Times New Roman" w:hAnsi="Times New Roman" w:cs="Times New Roman"/>
          <w:sz w:val="28"/>
          <w:szCs w:val="28"/>
        </w:rPr>
        <w:t xml:space="preserve"> </w:t>
      </w:r>
      <w:r w:rsidR="00BE08E9" w:rsidRPr="00511E24">
        <w:rPr>
          <w:rFonts w:ascii="Times New Roman" w:hAnsi="Times New Roman" w:cs="Times New Roman"/>
          <w:sz w:val="28"/>
          <w:szCs w:val="28"/>
        </w:rPr>
        <w:t>Постепенно ребёнок пронимает, что он - частица большого коллектива - детского сада, класса, школы, а затем и всей нашей страны. Общественная направленность поступков постепенно становиться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</w:t>
      </w:r>
    </w:p>
    <w:p w:rsidR="00BE08E9" w:rsidRPr="00B74B1D" w:rsidRDefault="00BE08E9" w:rsidP="00916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B1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E08E9" w:rsidRPr="00B74B1D" w:rsidRDefault="00BE08E9" w:rsidP="0091682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1D">
        <w:rPr>
          <w:rFonts w:ascii="Times New Roman" w:hAnsi="Times New Roman" w:cs="Times New Roman"/>
          <w:sz w:val="28"/>
          <w:szCs w:val="28"/>
        </w:rPr>
        <w:t>Илющенко Р. Что значит быть патриотом? // Победа, победившая мир. — 2004. — № 10/26.</w:t>
      </w:r>
    </w:p>
    <w:p w:rsidR="00BE08E9" w:rsidRPr="00B74B1D" w:rsidRDefault="00BE08E9" w:rsidP="0091682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1D">
        <w:rPr>
          <w:rFonts w:ascii="Times New Roman" w:hAnsi="Times New Roman" w:cs="Times New Roman"/>
          <w:sz w:val="28"/>
          <w:szCs w:val="28"/>
        </w:rPr>
        <w:t>Князьков С. Патриотами не рождаются, патриотов - воспитывают. // Красная звезда. - 2002. - 13 апреля.</w:t>
      </w:r>
    </w:p>
    <w:p w:rsidR="00BE08E9" w:rsidRPr="00B74B1D" w:rsidRDefault="00BE08E9" w:rsidP="0091682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1D">
        <w:rPr>
          <w:rFonts w:ascii="Times New Roman" w:hAnsi="Times New Roman" w:cs="Times New Roman"/>
          <w:sz w:val="28"/>
          <w:szCs w:val="28"/>
        </w:rPr>
        <w:t>Колпачук О.С., Добрицкая И.Г. «О патриотическом воспитании детей дошкольного возраста» // Гармонизация психофизического и социального развития детей. – Мн., 2006. С. 66-68.</w:t>
      </w:r>
    </w:p>
    <w:p w:rsidR="00BE08E9" w:rsidRPr="00B76A3B" w:rsidRDefault="00BE08E9" w:rsidP="00B76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97D" w:rsidRPr="00B76A3B" w:rsidRDefault="005A497D" w:rsidP="00B76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497D" w:rsidRPr="00B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03A"/>
    <w:multiLevelType w:val="multilevel"/>
    <w:tmpl w:val="7BB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4459"/>
    <w:multiLevelType w:val="multilevel"/>
    <w:tmpl w:val="AF2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8742B"/>
    <w:multiLevelType w:val="multilevel"/>
    <w:tmpl w:val="C66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02F67"/>
    <w:multiLevelType w:val="multilevel"/>
    <w:tmpl w:val="58B8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C2373"/>
    <w:multiLevelType w:val="multilevel"/>
    <w:tmpl w:val="62A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0532C"/>
    <w:multiLevelType w:val="multilevel"/>
    <w:tmpl w:val="25E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505E7"/>
    <w:multiLevelType w:val="multilevel"/>
    <w:tmpl w:val="5948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36AAA"/>
    <w:multiLevelType w:val="multilevel"/>
    <w:tmpl w:val="957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9171B"/>
    <w:multiLevelType w:val="multilevel"/>
    <w:tmpl w:val="4B2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8126B"/>
    <w:multiLevelType w:val="hybridMultilevel"/>
    <w:tmpl w:val="9F8C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44265"/>
    <w:multiLevelType w:val="multilevel"/>
    <w:tmpl w:val="C396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51140"/>
    <w:multiLevelType w:val="multilevel"/>
    <w:tmpl w:val="12F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2598C"/>
    <w:multiLevelType w:val="multilevel"/>
    <w:tmpl w:val="1500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7C"/>
    <w:rsid w:val="000D4B45"/>
    <w:rsid w:val="0018062A"/>
    <w:rsid w:val="002B5DF7"/>
    <w:rsid w:val="00511E24"/>
    <w:rsid w:val="005A497D"/>
    <w:rsid w:val="005A5F8C"/>
    <w:rsid w:val="0063136E"/>
    <w:rsid w:val="006879C0"/>
    <w:rsid w:val="006F464A"/>
    <w:rsid w:val="0070128F"/>
    <w:rsid w:val="0070436A"/>
    <w:rsid w:val="007452FD"/>
    <w:rsid w:val="00916825"/>
    <w:rsid w:val="00981AC7"/>
    <w:rsid w:val="00B14A3F"/>
    <w:rsid w:val="00B74B1D"/>
    <w:rsid w:val="00B76A3B"/>
    <w:rsid w:val="00BE08E9"/>
    <w:rsid w:val="00D3227C"/>
    <w:rsid w:val="00D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8F6F-0FCE-47C5-A3B2-69A826C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A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2015-05-04T15:22:00Z</dcterms:created>
  <dcterms:modified xsi:type="dcterms:W3CDTF">2015-06-07T12:58:00Z</dcterms:modified>
</cp:coreProperties>
</file>