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4A" w:rsidRPr="00F6514A" w:rsidRDefault="00F6514A" w:rsidP="00F6514A">
      <w:pPr>
        <w:rPr>
          <w:b/>
          <w:i/>
          <w:sz w:val="36"/>
          <w:szCs w:val="36"/>
        </w:rPr>
      </w:pPr>
      <w:r>
        <w:rPr>
          <w:b/>
          <w:i/>
          <w:sz w:val="36"/>
          <w:szCs w:val="36"/>
        </w:rPr>
        <w:t xml:space="preserve">         </w:t>
      </w:r>
      <w:r w:rsidRPr="00F6514A">
        <w:rPr>
          <w:sz w:val="28"/>
          <w:szCs w:val="28"/>
        </w:rPr>
        <w:t xml:space="preserve">            </w:t>
      </w:r>
    </w:p>
    <w:p w:rsidR="00F6514A" w:rsidRPr="00971DE1" w:rsidRDefault="00F6514A" w:rsidP="00F6514A">
      <w:pPr>
        <w:spacing w:after="0" w:line="360" w:lineRule="auto"/>
        <w:jc w:val="center"/>
        <w:rPr>
          <w:rFonts w:ascii="Times New Roman" w:eastAsia="Times New Roman" w:hAnsi="Times New Roman" w:cs="Times New Roman"/>
          <w:sz w:val="28"/>
          <w:szCs w:val="28"/>
          <w:lang w:eastAsia="ru-RU"/>
        </w:rPr>
      </w:pPr>
      <w:r w:rsidRPr="00971DE1">
        <w:rPr>
          <w:rFonts w:ascii="Times New Roman" w:eastAsia="Times New Roman" w:hAnsi="Times New Roman" w:cs="Times New Roman"/>
          <w:sz w:val="28"/>
          <w:szCs w:val="28"/>
          <w:lang w:eastAsia="ru-RU"/>
        </w:rPr>
        <w:t>Муниципальное бюджетное общеобразовательное учреждение средняя общеобразовательная школа №2</w:t>
      </w:r>
    </w:p>
    <w:p w:rsidR="00F6514A" w:rsidRPr="00971DE1" w:rsidRDefault="00F6514A" w:rsidP="00F6514A">
      <w:pPr>
        <w:spacing w:after="0" w:line="360" w:lineRule="auto"/>
        <w:ind w:firstLine="709"/>
        <w:jc w:val="center"/>
        <w:rPr>
          <w:rFonts w:ascii="Times New Roman" w:eastAsia="Times New Roman" w:hAnsi="Times New Roman" w:cs="Times New Roman"/>
          <w:b/>
          <w:sz w:val="28"/>
          <w:szCs w:val="28"/>
          <w:lang w:eastAsia="ru-RU"/>
        </w:rPr>
      </w:pPr>
      <w:r w:rsidRPr="00971DE1">
        <w:rPr>
          <w:rFonts w:ascii="Times New Roman" w:eastAsia="Times New Roman" w:hAnsi="Times New Roman" w:cs="Times New Roman"/>
          <w:sz w:val="28"/>
          <w:szCs w:val="28"/>
          <w:lang w:eastAsia="ru-RU"/>
        </w:rPr>
        <w:t>Павлово-Посадского муниципального района Московской области</w:t>
      </w:r>
    </w:p>
    <w:p w:rsidR="00F6514A" w:rsidRDefault="00F6514A" w:rsidP="00F6514A">
      <w:pPr>
        <w:pStyle w:val="a3"/>
        <w:rPr>
          <w:sz w:val="28"/>
          <w:szCs w:val="28"/>
        </w:rPr>
      </w:pPr>
    </w:p>
    <w:p w:rsidR="00F6514A" w:rsidRDefault="00F6514A" w:rsidP="00F6514A">
      <w:pPr>
        <w:pStyle w:val="a3"/>
        <w:rPr>
          <w:sz w:val="28"/>
          <w:szCs w:val="28"/>
        </w:rPr>
      </w:pPr>
    </w:p>
    <w:p w:rsidR="00F6514A" w:rsidRDefault="00F6514A" w:rsidP="00F6514A">
      <w:pPr>
        <w:pStyle w:val="a3"/>
        <w:rPr>
          <w:sz w:val="28"/>
          <w:szCs w:val="28"/>
        </w:rPr>
      </w:pPr>
    </w:p>
    <w:p w:rsidR="00F6514A" w:rsidRDefault="00F6514A" w:rsidP="00F6514A">
      <w:pPr>
        <w:pStyle w:val="a3"/>
        <w:rPr>
          <w:sz w:val="28"/>
          <w:szCs w:val="28"/>
        </w:rPr>
      </w:pPr>
    </w:p>
    <w:p w:rsidR="00F6514A" w:rsidRPr="008D722B" w:rsidRDefault="00F6514A" w:rsidP="00F6514A">
      <w:pPr>
        <w:pStyle w:val="a3"/>
        <w:rPr>
          <w:sz w:val="40"/>
          <w:szCs w:val="40"/>
        </w:rPr>
      </w:pPr>
      <w:r>
        <w:rPr>
          <w:sz w:val="28"/>
          <w:szCs w:val="28"/>
        </w:rPr>
        <w:t xml:space="preserve">                          </w:t>
      </w:r>
      <w:r w:rsidRPr="008D722B">
        <w:rPr>
          <w:sz w:val="40"/>
          <w:szCs w:val="40"/>
        </w:rPr>
        <w:t xml:space="preserve">Выступление  </w:t>
      </w:r>
    </w:p>
    <w:p w:rsidR="00F6514A" w:rsidRDefault="00F6514A" w:rsidP="00F6514A">
      <w:pPr>
        <w:pStyle w:val="a3"/>
        <w:rPr>
          <w:sz w:val="40"/>
          <w:szCs w:val="40"/>
        </w:rPr>
      </w:pPr>
      <w:r w:rsidRPr="008D722B">
        <w:rPr>
          <w:sz w:val="40"/>
          <w:szCs w:val="40"/>
        </w:rPr>
        <w:t xml:space="preserve">     </w:t>
      </w:r>
      <w:r>
        <w:rPr>
          <w:sz w:val="40"/>
          <w:szCs w:val="40"/>
        </w:rPr>
        <w:t xml:space="preserve">     </w:t>
      </w:r>
      <w:r w:rsidRPr="008D722B">
        <w:rPr>
          <w:sz w:val="40"/>
          <w:szCs w:val="40"/>
        </w:rPr>
        <w:t xml:space="preserve"> на  ШМО  учителей  </w:t>
      </w:r>
    </w:p>
    <w:p w:rsidR="00F6514A" w:rsidRPr="008D722B" w:rsidRDefault="00F6514A" w:rsidP="00F6514A">
      <w:pPr>
        <w:pStyle w:val="a3"/>
        <w:rPr>
          <w:sz w:val="40"/>
          <w:szCs w:val="40"/>
        </w:rPr>
      </w:pPr>
      <w:r>
        <w:rPr>
          <w:sz w:val="40"/>
          <w:szCs w:val="40"/>
        </w:rPr>
        <w:t xml:space="preserve">           </w:t>
      </w:r>
      <w:r w:rsidRPr="008D722B">
        <w:rPr>
          <w:sz w:val="40"/>
          <w:szCs w:val="40"/>
        </w:rPr>
        <w:t>начальных  классов</w:t>
      </w:r>
    </w:p>
    <w:p w:rsidR="00F6514A" w:rsidRDefault="00F6514A" w:rsidP="00F6514A">
      <w:pPr>
        <w:pStyle w:val="a3"/>
        <w:ind w:left="0"/>
        <w:rPr>
          <w:sz w:val="28"/>
          <w:szCs w:val="28"/>
        </w:rPr>
      </w:pPr>
    </w:p>
    <w:p w:rsidR="00F6514A" w:rsidRPr="008D722B" w:rsidRDefault="00F6514A" w:rsidP="00F6514A">
      <w:pPr>
        <w:pStyle w:val="a3"/>
        <w:ind w:left="0"/>
        <w:rPr>
          <w:sz w:val="40"/>
          <w:szCs w:val="40"/>
        </w:rPr>
      </w:pPr>
      <w:r w:rsidRPr="008D722B">
        <w:rPr>
          <w:sz w:val="40"/>
          <w:szCs w:val="40"/>
        </w:rPr>
        <w:t xml:space="preserve">                            Тема: </w:t>
      </w:r>
    </w:p>
    <w:p w:rsidR="00F6514A" w:rsidRPr="000E051D" w:rsidRDefault="00F6514A" w:rsidP="00F6514A">
      <w:pPr>
        <w:pStyle w:val="a3"/>
        <w:ind w:left="0"/>
        <w:rPr>
          <w:b/>
          <w:sz w:val="28"/>
          <w:szCs w:val="28"/>
        </w:rPr>
      </w:pPr>
    </w:p>
    <w:p w:rsidR="00F6514A" w:rsidRPr="008D722B" w:rsidRDefault="00F6514A" w:rsidP="00F6514A">
      <w:pPr>
        <w:pStyle w:val="a3"/>
        <w:ind w:left="0"/>
        <w:rPr>
          <w:b/>
          <w:sz w:val="44"/>
          <w:szCs w:val="44"/>
        </w:rPr>
      </w:pPr>
      <w:r w:rsidRPr="008D722B">
        <w:rPr>
          <w:b/>
          <w:sz w:val="44"/>
          <w:szCs w:val="44"/>
        </w:rPr>
        <w:t xml:space="preserve"> «</w:t>
      </w:r>
      <w:r>
        <w:rPr>
          <w:b/>
          <w:sz w:val="44"/>
          <w:szCs w:val="44"/>
        </w:rPr>
        <w:t xml:space="preserve"> </w:t>
      </w:r>
      <w:r w:rsidRPr="008D722B">
        <w:rPr>
          <w:b/>
          <w:sz w:val="44"/>
          <w:szCs w:val="44"/>
        </w:rPr>
        <w:t xml:space="preserve">Формирование  культуры  речи </w:t>
      </w:r>
    </w:p>
    <w:p w:rsidR="00F6514A" w:rsidRPr="008D722B" w:rsidRDefault="00F6514A" w:rsidP="00F6514A">
      <w:pPr>
        <w:pStyle w:val="a3"/>
        <w:ind w:left="0"/>
        <w:rPr>
          <w:b/>
          <w:sz w:val="44"/>
          <w:szCs w:val="44"/>
        </w:rPr>
      </w:pPr>
      <w:r w:rsidRPr="008D722B">
        <w:rPr>
          <w:b/>
          <w:sz w:val="44"/>
          <w:szCs w:val="44"/>
        </w:rPr>
        <w:t xml:space="preserve">         у   младших    школьников</w:t>
      </w:r>
      <w:r>
        <w:rPr>
          <w:b/>
          <w:sz w:val="44"/>
          <w:szCs w:val="44"/>
        </w:rPr>
        <w:t xml:space="preserve"> </w:t>
      </w:r>
      <w:r w:rsidRPr="008D722B">
        <w:rPr>
          <w:b/>
          <w:sz w:val="44"/>
          <w:szCs w:val="44"/>
        </w:rPr>
        <w:t>»</w:t>
      </w:r>
    </w:p>
    <w:p w:rsidR="00F6514A" w:rsidRDefault="00F6514A" w:rsidP="00F6514A">
      <w:pPr>
        <w:pStyle w:val="a3"/>
        <w:ind w:left="0"/>
        <w:rPr>
          <w:sz w:val="44"/>
          <w:szCs w:val="44"/>
        </w:rPr>
      </w:pPr>
    </w:p>
    <w:p w:rsidR="00F6514A" w:rsidRDefault="00F6514A" w:rsidP="00F6514A">
      <w:pPr>
        <w:pStyle w:val="a3"/>
        <w:ind w:left="0"/>
        <w:rPr>
          <w:sz w:val="44"/>
          <w:szCs w:val="44"/>
        </w:rPr>
      </w:pPr>
    </w:p>
    <w:p w:rsidR="00F6514A" w:rsidRDefault="00F6514A" w:rsidP="00F6514A">
      <w:pPr>
        <w:pStyle w:val="a3"/>
        <w:ind w:left="0"/>
        <w:rPr>
          <w:sz w:val="44"/>
          <w:szCs w:val="44"/>
        </w:rPr>
      </w:pPr>
    </w:p>
    <w:p w:rsidR="00F6514A" w:rsidRDefault="00F6514A" w:rsidP="00F6514A">
      <w:pPr>
        <w:pStyle w:val="a3"/>
        <w:rPr>
          <w:sz w:val="32"/>
          <w:szCs w:val="32"/>
        </w:rPr>
      </w:pPr>
      <w:r>
        <w:rPr>
          <w:sz w:val="32"/>
          <w:szCs w:val="32"/>
        </w:rPr>
        <w:t xml:space="preserve">                                                   </w:t>
      </w:r>
      <w:r w:rsidRPr="008D722B">
        <w:rPr>
          <w:sz w:val="32"/>
          <w:szCs w:val="32"/>
        </w:rPr>
        <w:t xml:space="preserve">Подготовила </w:t>
      </w:r>
    </w:p>
    <w:p w:rsidR="00F6514A" w:rsidRPr="008D722B" w:rsidRDefault="00F6514A" w:rsidP="00F6514A">
      <w:pPr>
        <w:pStyle w:val="a3"/>
        <w:rPr>
          <w:sz w:val="32"/>
          <w:szCs w:val="32"/>
        </w:rPr>
      </w:pPr>
      <w:r>
        <w:rPr>
          <w:sz w:val="32"/>
          <w:szCs w:val="32"/>
        </w:rPr>
        <w:t xml:space="preserve">                                            учитель  </w:t>
      </w:r>
      <w:r w:rsidRPr="008D722B">
        <w:rPr>
          <w:sz w:val="32"/>
          <w:szCs w:val="32"/>
        </w:rPr>
        <w:t xml:space="preserve">нач. классов </w:t>
      </w:r>
    </w:p>
    <w:p w:rsidR="00F6514A" w:rsidRPr="008D722B" w:rsidRDefault="00F6514A" w:rsidP="00F6514A">
      <w:pPr>
        <w:pStyle w:val="a3"/>
        <w:rPr>
          <w:sz w:val="32"/>
          <w:szCs w:val="32"/>
        </w:rPr>
      </w:pPr>
      <w:r>
        <w:rPr>
          <w:sz w:val="32"/>
          <w:szCs w:val="32"/>
        </w:rPr>
        <w:t xml:space="preserve">                                            первой   </w:t>
      </w:r>
      <w:r w:rsidRPr="008D722B">
        <w:rPr>
          <w:sz w:val="32"/>
          <w:szCs w:val="32"/>
        </w:rPr>
        <w:t xml:space="preserve"> категории  </w:t>
      </w:r>
    </w:p>
    <w:p w:rsidR="00F6514A" w:rsidRDefault="00F6514A" w:rsidP="00F6514A">
      <w:pPr>
        <w:pStyle w:val="a3"/>
        <w:ind w:left="0"/>
        <w:rPr>
          <w:b/>
          <w:sz w:val="32"/>
          <w:szCs w:val="32"/>
        </w:rPr>
      </w:pPr>
      <w:r w:rsidRPr="008D722B">
        <w:rPr>
          <w:sz w:val="32"/>
          <w:szCs w:val="32"/>
        </w:rPr>
        <w:t xml:space="preserve">                                                </w:t>
      </w:r>
      <w:r>
        <w:rPr>
          <w:sz w:val="32"/>
          <w:szCs w:val="32"/>
        </w:rPr>
        <w:t xml:space="preserve">         </w:t>
      </w:r>
      <w:r w:rsidRPr="008D722B">
        <w:rPr>
          <w:sz w:val="32"/>
          <w:szCs w:val="32"/>
        </w:rPr>
        <w:t xml:space="preserve"> </w:t>
      </w:r>
      <w:r>
        <w:rPr>
          <w:b/>
          <w:sz w:val="32"/>
          <w:szCs w:val="32"/>
        </w:rPr>
        <w:t xml:space="preserve">Соколова Е.С.  </w:t>
      </w:r>
    </w:p>
    <w:p w:rsidR="00F6514A" w:rsidRDefault="00F6514A" w:rsidP="00F6514A">
      <w:pPr>
        <w:pStyle w:val="a3"/>
        <w:ind w:left="0"/>
        <w:rPr>
          <w:b/>
          <w:sz w:val="32"/>
          <w:szCs w:val="32"/>
        </w:rPr>
      </w:pPr>
    </w:p>
    <w:p w:rsidR="00F6514A" w:rsidRDefault="00F6514A" w:rsidP="00F6514A">
      <w:pPr>
        <w:pStyle w:val="a3"/>
        <w:ind w:left="0"/>
        <w:rPr>
          <w:b/>
          <w:sz w:val="32"/>
          <w:szCs w:val="32"/>
        </w:rPr>
      </w:pPr>
    </w:p>
    <w:p w:rsidR="00F6514A" w:rsidRDefault="00F6514A" w:rsidP="00F6514A">
      <w:pPr>
        <w:pStyle w:val="a3"/>
        <w:ind w:left="0"/>
        <w:rPr>
          <w:b/>
          <w:sz w:val="32"/>
          <w:szCs w:val="32"/>
        </w:rPr>
      </w:pPr>
    </w:p>
    <w:p w:rsidR="00F6514A" w:rsidRDefault="00F6514A" w:rsidP="00F6514A">
      <w:pPr>
        <w:pStyle w:val="a3"/>
        <w:ind w:left="0"/>
        <w:rPr>
          <w:b/>
          <w:sz w:val="32"/>
          <w:szCs w:val="32"/>
        </w:rPr>
      </w:pPr>
    </w:p>
    <w:p w:rsidR="00F6514A" w:rsidRPr="00971DE1" w:rsidRDefault="00F6514A" w:rsidP="00F6514A">
      <w:pPr>
        <w:pStyle w:val="a3"/>
        <w:ind w:left="0"/>
        <w:rPr>
          <w:b/>
          <w:sz w:val="32"/>
          <w:szCs w:val="32"/>
        </w:rPr>
      </w:pPr>
      <w:r>
        <w:rPr>
          <w:b/>
          <w:sz w:val="32"/>
          <w:szCs w:val="32"/>
        </w:rPr>
        <w:t xml:space="preserve">                               </w:t>
      </w:r>
      <w:r>
        <w:rPr>
          <w:sz w:val="32"/>
          <w:szCs w:val="32"/>
        </w:rPr>
        <w:t xml:space="preserve"> 2012 – 2013  уч. год</w:t>
      </w:r>
      <w:r w:rsidRPr="008D722B">
        <w:rPr>
          <w:sz w:val="32"/>
          <w:szCs w:val="32"/>
        </w:rPr>
        <w:t xml:space="preserve">              </w:t>
      </w:r>
    </w:p>
    <w:p w:rsidR="00F6514A" w:rsidRDefault="00F6514A" w:rsidP="001D44BE">
      <w:pPr>
        <w:rPr>
          <w:b/>
          <w:i/>
          <w:sz w:val="36"/>
          <w:szCs w:val="36"/>
        </w:rPr>
      </w:pPr>
    </w:p>
    <w:p w:rsidR="008D722B" w:rsidRDefault="00F6514A" w:rsidP="001D44BE">
      <w:pPr>
        <w:rPr>
          <w:b/>
          <w:i/>
          <w:sz w:val="36"/>
          <w:szCs w:val="36"/>
        </w:rPr>
      </w:pPr>
      <w:r>
        <w:rPr>
          <w:b/>
          <w:i/>
          <w:sz w:val="36"/>
          <w:szCs w:val="36"/>
        </w:rPr>
        <w:lastRenderedPageBreak/>
        <w:t xml:space="preserve">             </w:t>
      </w:r>
      <w:r w:rsidR="000E051D" w:rsidRPr="000E051D">
        <w:rPr>
          <w:b/>
          <w:i/>
          <w:sz w:val="36"/>
          <w:szCs w:val="36"/>
        </w:rPr>
        <w:t xml:space="preserve">Формирование  культуры  речи </w:t>
      </w:r>
    </w:p>
    <w:p w:rsidR="000E051D" w:rsidRPr="000E051D" w:rsidRDefault="008D722B" w:rsidP="001D44BE">
      <w:pPr>
        <w:rPr>
          <w:sz w:val="36"/>
          <w:szCs w:val="36"/>
        </w:rPr>
      </w:pPr>
      <w:r>
        <w:rPr>
          <w:b/>
          <w:i/>
          <w:sz w:val="36"/>
          <w:szCs w:val="36"/>
        </w:rPr>
        <w:t xml:space="preserve">                    </w:t>
      </w:r>
      <w:r w:rsidR="000E051D" w:rsidRPr="000E051D">
        <w:rPr>
          <w:b/>
          <w:i/>
          <w:sz w:val="36"/>
          <w:szCs w:val="36"/>
        </w:rPr>
        <w:t>у младших школьников.</w:t>
      </w:r>
    </w:p>
    <w:p w:rsidR="001D44BE" w:rsidRPr="000E051D" w:rsidRDefault="001D44BE" w:rsidP="001D44BE">
      <w:pPr>
        <w:rPr>
          <w:sz w:val="28"/>
          <w:szCs w:val="28"/>
        </w:rPr>
      </w:pPr>
      <w:r w:rsidRPr="000E051D">
        <w:rPr>
          <w:sz w:val="28"/>
          <w:szCs w:val="28"/>
        </w:rPr>
        <w:t>Одним из важнейших показателей уровня культуры человека, его мышления, интеллекта является его речь. Возникнув впервые в раннем детстве в виде отдельных слов, речь постепенно обогащается и усложняется. Ребенок овладевает фонетическим строем и лексикой, практически усваивает закономерности изменения слов (склонение, спряжение и пр.) и их сочетания, логику и композицию высказываний, овладевает диалогом и монологом, различными жанрами и стилями, развивается меткость и выразительность его речи. Всем этим богатством ребенок овладевает не пассивно, а активно - в процессе своей речевой практики. Речь - это вид деятельности человека, реализация мышления на основе использования средств языка (слов, их сочетаний, предложений и пр.).</w:t>
      </w:r>
    </w:p>
    <w:p w:rsidR="001D44BE" w:rsidRPr="000E051D" w:rsidRDefault="001D44BE" w:rsidP="001D44BE">
      <w:pPr>
        <w:rPr>
          <w:sz w:val="28"/>
          <w:szCs w:val="28"/>
        </w:rPr>
      </w:pPr>
      <w:r w:rsidRPr="000E051D">
        <w:rPr>
          <w:sz w:val="28"/>
          <w:szCs w:val="28"/>
        </w:rPr>
        <w:t xml:space="preserve">       Речь выполняет функции общения и сообщения, эмоционального самовыражения и воздействия на других людей.</w:t>
      </w:r>
    </w:p>
    <w:p w:rsidR="00F27086" w:rsidRPr="000E051D" w:rsidRDefault="001D44BE" w:rsidP="001D44BE">
      <w:pPr>
        <w:rPr>
          <w:sz w:val="28"/>
          <w:szCs w:val="28"/>
        </w:rPr>
      </w:pPr>
      <w:r w:rsidRPr="000E051D">
        <w:rPr>
          <w:sz w:val="28"/>
          <w:szCs w:val="28"/>
        </w:rPr>
        <w:t xml:space="preserve">       Хорошо развитая речь служит одним из важнейших средств активной деятельности человека в современном обществе, а для школьника - средством успешного обучения в школе. Речь - способ познания действительности. С одной стороны, богатство речи в большой степени зависит от обогащения ребенка новыми представлениями и понятиями; с другой - хорошее владение языком, речью способствует познанию сложных связей в природе и в жизни общества. Дети с хорошо развитой речью всегда успешнее учатся по разным предметам.</w:t>
      </w:r>
    </w:p>
    <w:p w:rsidR="001D44BE" w:rsidRPr="000E051D" w:rsidRDefault="001D44BE" w:rsidP="001D44BE">
      <w:pPr>
        <w:rPr>
          <w:sz w:val="28"/>
          <w:szCs w:val="28"/>
        </w:rPr>
      </w:pPr>
      <w:r w:rsidRPr="000E051D">
        <w:rPr>
          <w:sz w:val="28"/>
          <w:szCs w:val="28"/>
        </w:rPr>
        <w:t>Есть несколько условий, без которых речевая деятельность невозможна, а, следовательно, невозможно и успешное развитие речи учащихся.</w:t>
      </w:r>
    </w:p>
    <w:p w:rsidR="001D44BE" w:rsidRPr="000E051D" w:rsidRDefault="001D44BE" w:rsidP="001D44BE">
      <w:pPr>
        <w:rPr>
          <w:sz w:val="28"/>
          <w:szCs w:val="28"/>
        </w:rPr>
      </w:pPr>
      <w:r w:rsidRPr="000E051D">
        <w:rPr>
          <w:b/>
          <w:sz w:val="28"/>
          <w:szCs w:val="28"/>
          <w:u w:val="single"/>
        </w:rPr>
        <w:t>Первым условием</w:t>
      </w:r>
      <w:r w:rsidRPr="000E051D">
        <w:rPr>
          <w:sz w:val="28"/>
          <w:szCs w:val="28"/>
        </w:rPr>
        <w:t xml:space="preserve"> возникновения и развития речи человека является потребность высказываний. Без потребности выразить свои мысли, чувства, стремления не заговорили бы ни маленький ребенок, ни человечество в своем историческом развитии. Следовательно, методическим условием развития речи </w:t>
      </w:r>
      <w:r w:rsidRPr="000E051D">
        <w:rPr>
          <w:sz w:val="28"/>
          <w:szCs w:val="28"/>
        </w:rPr>
        <w:lastRenderedPageBreak/>
        <w:t>учащихся является создание ситуаций, вызывающих у школьников потребности высказываний, желание и необходимость что-то высказать устно или письменно.</w:t>
      </w:r>
    </w:p>
    <w:p w:rsidR="001D44BE" w:rsidRPr="000E051D" w:rsidRDefault="001D44BE" w:rsidP="001D44BE">
      <w:pPr>
        <w:rPr>
          <w:sz w:val="28"/>
          <w:szCs w:val="28"/>
        </w:rPr>
      </w:pPr>
      <w:r w:rsidRPr="000E051D">
        <w:rPr>
          <w:sz w:val="28"/>
          <w:szCs w:val="28"/>
        </w:rPr>
        <w:t xml:space="preserve">       </w:t>
      </w:r>
      <w:r w:rsidRPr="000E051D">
        <w:rPr>
          <w:b/>
          <w:sz w:val="28"/>
          <w:szCs w:val="28"/>
          <w:u w:val="single"/>
        </w:rPr>
        <w:t>Второе условие</w:t>
      </w:r>
      <w:r w:rsidRPr="000E051D">
        <w:rPr>
          <w:sz w:val="28"/>
          <w:szCs w:val="28"/>
        </w:rPr>
        <w:t xml:space="preserve"> любого речевого высказывания - это наличие содержания, материала, т.е. того, о чем нужно сказать. Чем этот материал полнее, богаче, ценнее, тем содержательнее высказывание. Четкость, логичность речи зависит от того, насколько богат и насколько подготовлен материал. Следовательно, методическим условием развития речи учащихся является тщательная подготовка материала для речевых упражнений (рассказов, сочинений и пр.), забота о том, чтобы речь детей была по-настоящему содержательной.</w:t>
      </w:r>
    </w:p>
    <w:p w:rsidR="001D44BE" w:rsidRPr="000E051D" w:rsidRDefault="001D44BE" w:rsidP="001D44BE">
      <w:pPr>
        <w:rPr>
          <w:sz w:val="28"/>
          <w:szCs w:val="28"/>
        </w:rPr>
      </w:pPr>
      <w:r w:rsidRPr="000E051D">
        <w:rPr>
          <w:sz w:val="28"/>
          <w:szCs w:val="28"/>
        </w:rPr>
        <w:t xml:space="preserve">       Выражение мысли и общение между людьми возможно только с помощью общепонятных знаков, т.е. главным образом слов, их сочетаний, речевых оборотов речи. Поэтому третье условие успешного речевого развития - это вооружение средствами языка. Детям нужно дать образцы языка, создать для них хорошую речевую среду.</w:t>
      </w:r>
    </w:p>
    <w:p w:rsidR="001D44BE" w:rsidRPr="000E051D" w:rsidRDefault="001D44BE" w:rsidP="001D44BE">
      <w:pPr>
        <w:rPr>
          <w:sz w:val="28"/>
          <w:szCs w:val="28"/>
        </w:rPr>
      </w:pPr>
      <w:r w:rsidRPr="000E051D">
        <w:rPr>
          <w:sz w:val="28"/>
          <w:szCs w:val="28"/>
        </w:rPr>
        <w:t xml:space="preserve">       В результате слушания речи и использования ее в собственной практике у ребенка формируется подсознательное "чувство языка", на которое и опирается методика обучения.</w:t>
      </w:r>
    </w:p>
    <w:p w:rsidR="001D44BE" w:rsidRPr="000E051D" w:rsidRDefault="001D44BE" w:rsidP="001D44BE">
      <w:pPr>
        <w:rPr>
          <w:sz w:val="28"/>
          <w:szCs w:val="28"/>
        </w:rPr>
      </w:pPr>
      <w:proofErr w:type="gramStart"/>
      <w:r w:rsidRPr="000E051D">
        <w:rPr>
          <w:sz w:val="28"/>
          <w:szCs w:val="28"/>
        </w:rPr>
        <w:t>Следовательно, методическим условием развития речи учащихся является создание широкой системы речевой деятельности: с одной стороны, восприятие хороших образцов речи, достаточно разнообразных и содержащих необходимый языковый материал, с другой - создание условий для собственный речевых высказываний, в которых школьник мог бы использовать все те средства языка, которыми он должен овладеть.</w:t>
      </w:r>
      <w:proofErr w:type="gramEnd"/>
    </w:p>
    <w:p w:rsidR="001D44BE" w:rsidRPr="000E051D" w:rsidRDefault="001D44BE" w:rsidP="001D44BE">
      <w:pPr>
        <w:rPr>
          <w:sz w:val="28"/>
          <w:szCs w:val="28"/>
        </w:rPr>
      </w:pPr>
      <w:r w:rsidRPr="000E051D">
        <w:rPr>
          <w:sz w:val="28"/>
          <w:szCs w:val="28"/>
        </w:rPr>
        <w:t xml:space="preserve">       Язык усваивается в общении, в процессе речевой деятельности. Но этого недостаточно: стихийно усвоенная речь нередко примитивна и неправильна. Есть ряд аспектов овладения речью, которые находятся в ведении школы.</w:t>
      </w:r>
    </w:p>
    <w:p w:rsidR="001D44BE" w:rsidRPr="000E051D" w:rsidRDefault="001D44BE" w:rsidP="001D44BE">
      <w:pPr>
        <w:rPr>
          <w:sz w:val="28"/>
          <w:szCs w:val="28"/>
        </w:rPr>
      </w:pPr>
      <w:r w:rsidRPr="000E051D">
        <w:rPr>
          <w:sz w:val="28"/>
          <w:szCs w:val="28"/>
        </w:rPr>
        <w:lastRenderedPageBreak/>
        <w:t xml:space="preserve">       Это</w:t>
      </w:r>
      <w:r w:rsidRPr="000E051D">
        <w:rPr>
          <w:b/>
          <w:sz w:val="28"/>
          <w:szCs w:val="28"/>
          <w:u w:val="single"/>
        </w:rPr>
        <w:t>, во-первых</w:t>
      </w:r>
      <w:r w:rsidRPr="000E051D">
        <w:rPr>
          <w:sz w:val="28"/>
          <w:szCs w:val="28"/>
        </w:rPr>
        <w:t>, усвоение литературной языковой нормы. Школа учит детей отличать литературный язык от просторечия, диалектов и жаргонов, учит литературному языку в его художественном, научном и разговорном вариантах. Иными словами, школьник должен усвоить тысячи новых слов, новых значений известных ему слов, словосочетаний, множество таких грамматических форм и конструкций, которых он в своей дошкольной речевой практике совсем не употреблял, и, кроме того, знать уместность употребления тех или иных средств языка в определенных ситуациях; должен усвоить нормы в употреблении слов, оборотов речи, грамматических средств, а также орфоэпические и орфографические нормы.</w:t>
      </w:r>
    </w:p>
    <w:p w:rsidR="001D44BE" w:rsidRPr="000E051D" w:rsidRDefault="001D44BE" w:rsidP="001D44BE">
      <w:pPr>
        <w:rPr>
          <w:sz w:val="28"/>
          <w:szCs w:val="28"/>
        </w:rPr>
      </w:pPr>
      <w:r w:rsidRPr="000E051D">
        <w:rPr>
          <w:sz w:val="28"/>
          <w:szCs w:val="28"/>
        </w:rPr>
        <w:t xml:space="preserve">     </w:t>
      </w:r>
      <w:r w:rsidRPr="000E051D">
        <w:rPr>
          <w:b/>
          <w:sz w:val="28"/>
          <w:szCs w:val="28"/>
          <w:u w:val="single"/>
        </w:rPr>
        <w:t>Во-вторых</w:t>
      </w:r>
      <w:r w:rsidRPr="000E051D">
        <w:rPr>
          <w:sz w:val="28"/>
          <w:szCs w:val="28"/>
        </w:rPr>
        <w:t xml:space="preserve">, это усвоение навыков чтения и письма - важнейших речевых навыков, необходимых каждому члену современного общества. Вместе с овладением чтением и письмом дети овладевают особенностями письменной речи, в отличие от </w:t>
      </w:r>
      <w:proofErr w:type="spellStart"/>
      <w:r w:rsidRPr="000E051D">
        <w:rPr>
          <w:sz w:val="28"/>
          <w:szCs w:val="28"/>
        </w:rPr>
        <w:t>устноразговорной</w:t>
      </w:r>
      <w:proofErr w:type="spellEnd"/>
      <w:r w:rsidRPr="000E051D">
        <w:rPr>
          <w:sz w:val="28"/>
          <w:szCs w:val="28"/>
        </w:rPr>
        <w:t>, стилями и жанрами.</w:t>
      </w:r>
    </w:p>
    <w:p w:rsidR="001D44BE" w:rsidRPr="000E051D" w:rsidRDefault="001D44BE" w:rsidP="001D44BE">
      <w:pPr>
        <w:rPr>
          <w:sz w:val="28"/>
          <w:szCs w:val="28"/>
        </w:rPr>
      </w:pPr>
      <w:r w:rsidRPr="000E051D">
        <w:rPr>
          <w:sz w:val="28"/>
          <w:szCs w:val="28"/>
        </w:rPr>
        <w:t xml:space="preserve">       </w:t>
      </w:r>
      <w:r w:rsidRPr="000E051D">
        <w:rPr>
          <w:b/>
          <w:sz w:val="28"/>
          <w:szCs w:val="28"/>
          <w:u w:val="single"/>
        </w:rPr>
        <w:t>Третья задача школы</w:t>
      </w:r>
      <w:r w:rsidRPr="000E051D">
        <w:rPr>
          <w:sz w:val="28"/>
          <w:szCs w:val="28"/>
        </w:rPr>
        <w:t xml:space="preserve"> - это совершенствование культуры речи учащихся, доведение ее до такого минимального уровня, ниже которого не должен остаться ни один школьник.</w:t>
      </w:r>
    </w:p>
    <w:p w:rsidR="001D44BE" w:rsidRPr="000E051D" w:rsidRDefault="001D44BE" w:rsidP="001D44BE">
      <w:pPr>
        <w:rPr>
          <w:sz w:val="28"/>
          <w:szCs w:val="28"/>
        </w:rPr>
      </w:pPr>
      <w:r w:rsidRPr="000E051D">
        <w:rPr>
          <w:sz w:val="28"/>
          <w:szCs w:val="28"/>
        </w:rPr>
        <w:t xml:space="preserve">       Для решения указанных задач нужна планомерная работа учителя и учащихся, с определенной дозировкой материала, с последовательным планированием как общей, "большой" перспективной цели (которая обобщенно может быть определена как "хорошая речь"), так и частных, "малых" целей каждого отдельного урока, каждого упражнения по развитию речи.</w:t>
      </w:r>
    </w:p>
    <w:p w:rsidR="001D44BE" w:rsidRPr="000E051D" w:rsidRDefault="001D44BE" w:rsidP="001D44BE">
      <w:pPr>
        <w:rPr>
          <w:sz w:val="28"/>
          <w:szCs w:val="28"/>
        </w:rPr>
      </w:pPr>
      <w:r w:rsidRPr="000E051D">
        <w:rPr>
          <w:sz w:val="28"/>
          <w:szCs w:val="28"/>
        </w:rPr>
        <w:t>В развитии речи отчетливо выделяются три направления:</w:t>
      </w:r>
    </w:p>
    <w:p w:rsidR="001D44BE" w:rsidRPr="000E051D" w:rsidRDefault="001D44BE" w:rsidP="001D44BE">
      <w:pPr>
        <w:pStyle w:val="a3"/>
        <w:numPr>
          <w:ilvl w:val="0"/>
          <w:numId w:val="1"/>
        </w:numPr>
        <w:rPr>
          <w:sz w:val="28"/>
          <w:szCs w:val="28"/>
        </w:rPr>
      </w:pPr>
      <w:r w:rsidRPr="000E051D">
        <w:rPr>
          <w:sz w:val="28"/>
          <w:szCs w:val="28"/>
        </w:rPr>
        <w:t>работа над словом (лексический уровень),</w:t>
      </w:r>
    </w:p>
    <w:p w:rsidR="001D44BE" w:rsidRPr="000E051D" w:rsidRDefault="001D44BE" w:rsidP="001D44BE">
      <w:pPr>
        <w:pStyle w:val="a3"/>
        <w:numPr>
          <w:ilvl w:val="0"/>
          <w:numId w:val="1"/>
        </w:numPr>
        <w:rPr>
          <w:sz w:val="28"/>
          <w:szCs w:val="28"/>
        </w:rPr>
      </w:pPr>
      <w:r w:rsidRPr="000E051D">
        <w:rPr>
          <w:sz w:val="28"/>
          <w:szCs w:val="28"/>
        </w:rPr>
        <w:t xml:space="preserve">работа над словосочетанием и предложением (синтаксический уровень) </w:t>
      </w:r>
    </w:p>
    <w:p w:rsidR="001D44BE" w:rsidRPr="000E051D" w:rsidRDefault="001D44BE" w:rsidP="001D44BE">
      <w:pPr>
        <w:pStyle w:val="a3"/>
        <w:numPr>
          <w:ilvl w:val="0"/>
          <w:numId w:val="1"/>
        </w:numPr>
        <w:rPr>
          <w:sz w:val="28"/>
          <w:szCs w:val="28"/>
        </w:rPr>
      </w:pPr>
      <w:r w:rsidRPr="000E051D">
        <w:rPr>
          <w:sz w:val="28"/>
          <w:szCs w:val="28"/>
        </w:rPr>
        <w:t>работа над связной речью (уровень текста).</w:t>
      </w:r>
    </w:p>
    <w:p w:rsidR="001D44BE" w:rsidRPr="000E051D" w:rsidRDefault="001D44BE" w:rsidP="001D44BE">
      <w:pPr>
        <w:rPr>
          <w:sz w:val="28"/>
          <w:szCs w:val="28"/>
        </w:rPr>
      </w:pPr>
      <w:r w:rsidRPr="000E051D">
        <w:rPr>
          <w:sz w:val="28"/>
          <w:szCs w:val="28"/>
        </w:rPr>
        <w:t xml:space="preserve">   Кроме того, в объем понятия "развитие речи" включается произносительная работа - дикция, орфоэпия, выразительность, исправление произносительных недочетов.</w:t>
      </w:r>
    </w:p>
    <w:p w:rsidR="001D44BE" w:rsidRPr="000E051D" w:rsidRDefault="001D44BE" w:rsidP="001D44BE">
      <w:pPr>
        <w:rPr>
          <w:sz w:val="28"/>
          <w:szCs w:val="28"/>
        </w:rPr>
      </w:pPr>
      <w:r w:rsidRPr="000E051D">
        <w:rPr>
          <w:sz w:val="28"/>
          <w:szCs w:val="28"/>
        </w:rPr>
        <w:lastRenderedPageBreak/>
        <w:t xml:space="preserve">       Указанные три линии работы развиваются параллельно, хотя они и находятся в подчинительных отношениях: словарная работа дает материал для предложения; первое и второе подготавливают связную речь. В свою очередь, связные рассказы и сочинения служат средством обогащения словаря и т. д.</w:t>
      </w:r>
    </w:p>
    <w:p w:rsidR="000D102F" w:rsidRPr="000E051D" w:rsidRDefault="000D102F" w:rsidP="000D102F">
      <w:pPr>
        <w:rPr>
          <w:sz w:val="28"/>
          <w:szCs w:val="28"/>
        </w:rPr>
      </w:pPr>
      <w:r w:rsidRPr="000E051D">
        <w:rPr>
          <w:sz w:val="28"/>
          <w:szCs w:val="28"/>
        </w:rPr>
        <w:t xml:space="preserve">       Развитие речи учащихся имеет свой арсенал методических средств, собственные виды упражнений; наиболее важные из них - это упражнения в связной речи (рассказы, пересказы, сочинения и пр.). Они представляют собой высшую ступень в сложной системе речевых упражнений, так как в них сливаются все речевые умения и в области словаря, и на уровне синтаксическом, умение накапливать материал, логические, композиционные умения и т. п.</w:t>
      </w:r>
    </w:p>
    <w:p w:rsidR="000D102F" w:rsidRPr="000E051D" w:rsidRDefault="000D102F" w:rsidP="000D102F">
      <w:pPr>
        <w:rPr>
          <w:sz w:val="28"/>
          <w:szCs w:val="28"/>
        </w:rPr>
      </w:pPr>
      <w:r w:rsidRPr="000E051D">
        <w:rPr>
          <w:sz w:val="28"/>
          <w:szCs w:val="28"/>
        </w:rPr>
        <w:t xml:space="preserve">       Системность в развитии речи обеспечивается четырьмя условиями:</w:t>
      </w:r>
    </w:p>
    <w:p w:rsidR="000D102F" w:rsidRPr="000E051D" w:rsidRDefault="000D102F" w:rsidP="000D102F">
      <w:pPr>
        <w:pStyle w:val="a3"/>
        <w:numPr>
          <w:ilvl w:val="0"/>
          <w:numId w:val="2"/>
        </w:numPr>
        <w:rPr>
          <w:sz w:val="28"/>
          <w:szCs w:val="28"/>
        </w:rPr>
      </w:pPr>
      <w:r w:rsidRPr="000E051D">
        <w:rPr>
          <w:sz w:val="28"/>
          <w:szCs w:val="28"/>
        </w:rPr>
        <w:t>последовательностью упражнений,</w:t>
      </w:r>
    </w:p>
    <w:p w:rsidR="000D102F" w:rsidRPr="000E051D" w:rsidRDefault="000D102F" w:rsidP="000D102F">
      <w:pPr>
        <w:pStyle w:val="a3"/>
        <w:numPr>
          <w:ilvl w:val="0"/>
          <w:numId w:val="2"/>
        </w:numPr>
        <w:rPr>
          <w:sz w:val="28"/>
          <w:szCs w:val="28"/>
        </w:rPr>
      </w:pPr>
      <w:r w:rsidRPr="000E051D">
        <w:rPr>
          <w:sz w:val="28"/>
          <w:szCs w:val="28"/>
        </w:rPr>
        <w:t>их перспективностью,</w:t>
      </w:r>
    </w:p>
    <w:p w:rsidR="000D102F" w:rsidRPr="000E051D" w:rsidRDefault="000D102F" w:rsidP="000D102F">
      <w:pPr>
        <w:pStyle w:val="a3"/>
        <w:numPr>
          <w:ilvl w:val="0"/>
          <w:numId w:val="2"/>
        </w:numPr>
        <w:rPr>
          <w:sz w:val="28"/>
          <w:szCs w:val="28"/>
        </w:rPr>
      </w:pPr>
      <w:r w:rsidRPr="000E051D">
        <w:rPr>
          <w:sz w:val="28"/>
          <w:szCs w:val="28"/>
        </w:rPr>
        <w:t>разнообразием упражнений (и пониманием конкретной, узкой цели каждого типа упражнений) и</w:t>
      </w:r>
    </w:p>
    <w:p w:rsidR="000D102F" w:rsidRPr="000E051D" w:rsidRDefault="000D102F" w:rsidP="000D102F">
      <w:pPr>
        <w:pStyle w:val="a3"/>
        <w:numPr>
          <w:ilvl w:val="0"/>
          <w:numId w:val="2"/>
        </w:numPr>
        <w:rPr>
          <w:sz w:val="28"/>
          <w:szCs w:val="28"/>
        </w:rPr>
      </w:pPr>
      <w:r w:rsidRPr="000E051D">
        <w:rPr>
          <w:sz w:val="28"/>
          <w:szCs w:val="28"/>
        </w:rPr>
        <w:t>умением подчинять разнообразные виды упражнений общей цели.</w:t>
      </w:r>
    </w:p>
    <w:p w:rsidR="000D102F" w:rsidRPr="000E051D" w:rsidRDefault="000D102F" w:rsidP="000D102F">
      <w:pPr>
        <w:rPr>
          <w:sz w:val="28"/>
          <w:szCs w:val="28"/>
        </w:rPr>
      </w:pPr>
      <w:r w:rsidRPr="000E051D">
        <w:rPr>
          <w:sz w:val="28"/>
          <w:szCs w:val="28"/>
        </w:rPr>
        <w:t xml:space="preserve">Каждое новое упражнение, как бы ни было оно мало, связывается с </w:t>
      </w:r>
      <w:proofErr w:type="gramStart"/>
      <w:r w:rsidRPr="000E051D">
        <w:rPr>
          <w:sz w:val="28"/>
          <w:szCs w:val="28"/>
        </w:rPr>
        <w:t>предыдущими</w:t>
      </w:r>
      <w:proofErr w:type="gramEnd"/>
      <w:r w:rsidRPr="000E051D">
        <w:rPr>
          <w:sz w:val="28"/>
          <w:szCs w:val="28"/>
        </w:rPr>
        <w:t xml:space="preserve"> и готовит учащихся к последующим, в то же время, подчиняясь общей далекой цели, вносит что-то новое (хотя бы элемент нового!), обеспечивающее движение вперед. Элементы развития речи вплетаются в канву каждого урока.</w:t>
      </w:r>
    </w:p>
    <w:p w:rsidR="000D102F" w:rsidRPr="000E051D" w:rsidRDefault="000D102F" w:rsidP="000D102F">
      <w:pPr>
        <w:rPr>
          <w:sz w:val="28"/>
          <w:szCs w:val="28"/>
        </w:rPr>
      </w:pPr>
      <w:r w:rsidRPr="000E051D">
        <w:rPr>
          <w:sz w:val="28"/>
          <w:szCs w:val="28"/>
        </w:rPr>
        <w:t xml:space="preserve">       В зависимости от задач высказываний и от ситуации человек использует разные виды речи. Руководство развитием речи не может не учитывать особенностей речи, ее видов.</w:t>
      </w:r>
    </w:p>
    <w:p w:rsidR="000D102F" w:rsidRPr="000E051D" w:rsidRDefault="000D102F" w:rsidP="000D102F">
      <w:pPr>
        <w:rPr>
          <w:b/>
          <w:sz w:val="28"/>
          <w:szCs w:val="28"/>
          <w:u w:val="single"/>
        </w:rPr>
      </w:pPr>
      <w:r w:rsidRPr="000E051D">
        <w:rPr>
          <w:sz w:val="28"/>
          <w:szCs w:val="28"/>
        </w:rPr>
        <w:t xml:space="preserve">       Речь в первую очередь подразделяется </w:t>
      </w:r>
      <w:proofErr w:type="gramStart"/>
      <w:r w:rsidRPr="000E051D">
        <w:rPr>
          <w:sz w:val="28"/>
          <w:szCs w:val="28"/>
        </w:rPr>
        <w:t>на</w:t>
      </w:r>
      <w:proofErr w:type="gramEnd"/>
      <w:r w:rsidRPr="000E051D">
        <w:rPr>
          <w:sz w:val="28"/>
          <w:szCs w:val="28"/>
        </w:rPr>
        <w:t xml:space="preserve"> </w:t>
      </w:r>
      <w:r w:rsidRPr="000E051D">
        <w:rPr>
          <w:b/>
          <w:sz w:val="28"/>
          <w:szCs w:val="28"/>
          <w:u w:val="single"/>
        </w:rPr>
        <w:t xml:space="preserve">внешнюю и внутреннюю. </w:t>
      </w:r>
    </w:p>
    <w:p w:rsidR="000D102F" w:rsidRPr="000E051D" w:rsidRDefault="000D102F" w:rsidP="000D102F">
      <w:pPr>
        <w:rPr>
          <w:sz w:val="28"/>
          <w:szCs w:val="28"/>
        </w:rPr>
      </w:pPr>
      <w:r w:rsidRPr="000E051D">
        <w:rPr>
          <w:b/>
          <w:sz w:val="28"/>
          <w:szCs w:val="28"/>
          <w:u w:val="single"/>
        </w:rPr>
        <w:t>Внешняя речь</w:t>
      </w:r>
      <w:r w:rsidRPr="000E051D">
        <w:rPr>
          <w:sz w:val="28"/>
          <w:szCs w:val="28"/>
        </w:rPr>
        <w:t xml:space="preserve"> - это речь, облеченная в звуки или в графические знаки, обращенная к другим; </w:t>
      </w:r>
      <w:r w:rsidRPr="000E051D">
        <w:rPr>
          <w:b/>
          <w:sz w:val="28"/>
          <w:szCs w:val="28"/>
          <w:u w:val="single"/>
        </w:rPr>
        <w:t>внутренняя речь</w:t>
      </w:r>
      <w:r w:rsidRPr="000E051D">
        <w:rPr>
          <w:sz w:val="28"/>
          <w:szCs w:val="28"/>
        </w:rPr>
        <w:t xml:space="preserve"> - это не произнесенная и не написанная, "мысленная" речь, она </w:t>
      </w:r>
      <w:r w:rsidRPr="000E051D">
        <w:rPr>
          <w:sz w:val="28"/>
          <w:szCs w:val="28"/>
        </w:rPr>
        <w:lastRenderedPageBreak/>
        <w:t>обращена как бы к самому себе. На уровне внутренней речи протекает усвоение новых знаний, решение задач, обдумывание материала и подготовка к устным высказываниям и особенно к письму.</w:t>
      </w:r>
    </w:p>
    <w:p w:rsidR="000D102F" w:rsidRPr="000E051D" w:rsidRDefault="000D102F" w:rsidP="000D102F">
      <w:pPr>
        <w:rPr>
          <w:sz w:val="28"/>
          <w:szCs w:val="28"/>
        </w:rPr>
      </w:pPr>
      <w:r w:rsidRPr="000E051D">
        <w:rPr>
          <w:sz w:val="28"/>
          <w:szCs w:val="28"/>
        </w:rPr>
        <w:t>Детям дается задание подготовиться к сообщению на предложенную тему, подумать, о чем следует рассказать, какие слова употребить, подготовить предложения для рассказа. Школьник мысленно составляет предложения, мысленно "проговаривает" их, а затем произносит или пишет. Такая внутренняя подготовка повышает качество речи школьников. При этом предупреждаются ошибки в построении речи.</w:t>
      </w:r>
    </w:p>
    <w:p w:rsidR="000D102F" w:rsidRPr="000E051D" w:rsidRDefault="000D102F" w:rsidP="000D102F">
      <w:pPr>
        <w:rPr>
          <w:sz w:val="28"/>
          <w:szCs w:val="28"/>
        </w:rPr>
      </w:pPr>
      <w:r w:rsidRPr="000E051D">
        <w:rPr>
          <w:sz w:val="28"/>
          <w:szCs w:val="28"/>
        </w:rPr>
        <w:t xml:space="preserve">       </w:t>
      </w:r>
      <w:r w:rsidRPr="000E051D">
        <w:rPr>
          <w:b/>
          <w:sz w:val="28"/>
          <w:szCs w:val="28"/>
          <w:u w:val="single"/>
        </w:rPr>
        <w:t>Связной</w:t>
      </w:r>
      <w:r w:rsidRPr="000E051D">
        <w:rPr>
          <w:sz w:val="28"/>
          <w:szCs w:val="28"/>
        </w:rPr>
        <w:t xml:space="preserve"> называется такая речь, которая направлена на удовлетворение потребности высказывания, передает тему (т.е. представляет единое целое), организована по законам логики и грамматики, обладает самостоятельностью, законченностью и делится на части, связанные между собой.</w:t>
      </w:r>
    </w:p>
    <w:p w:rsidR="000D102F" w:rsidRPr="000E051D" w:rsidRDefault="000D102F" w:rsidP="000D102F">
      <w:pPr>
        <w:rPr>
          <w:sz w:val="28"/>
          <w:szCs w:val="28"/>
        </w:rPr>
      </w:pPr>
      <w:r w:rsidRPr="000E051D">
        <w:rPr>
          <w:sz w:val="28"/>
          <w:szCs w:val="28"/>
        </w:rPr>
        <w:t xml:space="preserve">       Единицами связной речи можно считать   в условиях школы - развернутый устный ответ учащегося на поставленный учителем вопрос, письменное сочинение или изложение и т.п.</w:t>
      </w:r>
    </w:p>
    <w:p w:rsidR="000D102F" w:rsidRPr="000E051D" w:rsidRDefault="000D102F" w:rsidP="000D102F">
      <w:pPr>
        <w:rPr>
          <w:sz w:val="28"/>
          <w:szCs w:val="28"/>
        </w:rPr>
      </w:pPr>
      <w:r w:rsidRPr="000E051D">
        <w:rPr>
          <w:sz w:val="28"/>
          <w:szCs w:val="28"/>
        </w:rPr>
        <w:t xml:space="preserve">       В методике начальной школы приняты следующие виды упражнений в связной речи:</w:t>
      </w:r>
    </w:p>
    <w:p w:rsidR="000D102F" w:rsidRPr="000E051D" w:rsidRDefault="000D102F" w:rsidP="000D102F">
      <w:pPr>
        <w:pStyle w:val="a3"/>
        <w:numPr>
          <w:ilvl w:val="0"/>
          <w:numId w:val="3"/>
        </w:numPr>
        <w:rPr>
          <w:sz w:val="28"/>
          <w:szCs w:val="28"/>
        </w:rPr>
      </w:pPr>
      <w:r w:rsidRPr="000E051D">
        <w:rPr>
          <w:sz w:val="28"/>
          <w:szCs w:val="28"/>
        </w:rPr>
        <w:t>развернутые ответы на вопросы (в том числе и в ходе беседы);</w:t>
      </w:r>
    </w:p>
    <w:p w:rsidR="000D102F" w:rsidRPr="000E051D" w:rsidRDefault="000D102F" w:rsidP="000D102F">
      <w:pPr>
        <w:pStyle w:val="a3"/>
        <w:numPr>
          <w:ilvl w:val="0"/>
          <w:numId w:val="3"/>
        </w:numPr>
        <w:rPr>
          <w:sz w:val="28"/>
          <w:szCs w:val="28"/>
        </w:rPr>
      </w:pPr>
      <w:r w:rsidRPr="000E051D">
        <w:rPr>
          <w:sz w:val="28"/>
          <w:szCs w:val="28"/>
        </w:rPr>
        <w:t>различные текстовые упражнения, связанные с анализом прочитанных произведений, с изучением грамматического материала, если высказывания учащихся (устные или письменные) в основном отвечают указанным выше требованиям;</w:t>
      </w:r>
    </w:p>
    <w:p w:rsidR="000D102F" w:rsidRPr="000E051D" w:rsidRDefault="000D102F" w:rsidP="000D102F">
      <w:pPr>
        <w:pStyle w:val="a3"/>
        <w:numPr>
          <w:ilvl w:val="0"/>
          <w:numId w:val="3"/>
        </w:numPr>
        <w:rPr>
          <w:sz w:val="28"/>
          <w:szCs w:val="28"/>
        </w:rPr>
      </w:pPr>
      <w:r w:rsidRPr="000E051D">
        <w:rPr>
          <w:sz w:val="28"/>
          <w:szCs w:val="28"/>
        </w:rPr>
        <w:t>записи по наблюдениям, ведение дневников природы и погоды;</w:t>
      </w:r>
    </w:p>
    <w:p w:rsidR="000D102F" w:rsidRPr="000E051D" w:rsidRDefault="000D102F" w:rsidP="000D102F">
      <w:pPr>
        <w:pStyle w:val="a3"/>
        <w:numPr>
          <w:ilvl w:val="0"/>
          <w:numId w:val="3"/>
        </w:numPr>
        <w:rPr>
          <w:sz w:val="28"/>
          <w:szCs w:val="28"/>
        </w:rPr>
      </w:pPr>
      <w:r w:rsidRPr="000E051D">
        <w:rPr>
          <w:sz w:val="28"/>
          <w:szCs w:val="28"/>
        </w:rPr>
        <w:t xml:space="preserve">устный пересказ </w:t>
      </w:r>
      <w:proofErr w:type="gramStart"/>
      <w:r w:rsidRPr="000E051D">
        <w:rPr>
          <w:sz w:val="28"/>
          <w:szCs w:val="28"/>
        </w:rPr>
        <w:t>прочитанного</w:t>
      </w:r>
      <w:proofErr w:type="gramEnd"/>
      <w:r w:rsidRPr="000E051D">
        <w:rPr>
          <w:sz w:val="28"/>
          <w:szCs w:val="28"/>
        </w:rPr>
        <w:t>;</w:t>
      </w:r>
    </w:p>
    <w:p w:rsidR="000D102F" w:rsidRPr="000E051D" w:rsidRDefault="000D102F" w:rsidP="000D102F">
      <w:pPr>
        <w:pStyle w:val="a3"/>
        <w:numPr>
          <w:ilvl w:val="0"/>
          <w:numId w:val="3"/>
        </w:numPr>
        <w:rPr>
          <w:sz w:val="28"/>
          <w:szCs w:val="28"/>
        </w:rPr>
      </w:pPr>
      <w:r w:rsidRPr="000E051D">
        <w:rPr>
          <w:sz w:val="28"/>
          <w:szCs w:val="28"/>
        </w:rPr>
        <w:t>устные рассказы учащихся по заданной теме, по картине, по наблюдениям, по данному началу или концу, по данному плану или сюжету и т.д.;</w:t>
      </w:r>
    </w:p>
    <w:p w:rsidR="000D102F" w:rsidRPr="000E051D" w:rsidRDefault="000D102F" w:rsidP="000D102F">
      <w:pPr>
        <w:pStyle w:val="a3"/>
        <w:numPr>
          <w:ilvl w:val="0"/>
          <w:numId w:val="3"/>
        </w:numPr>
        <w:rPr>
          <w:sz w:val="28"/>
          <w:szCs w:val="28"/>
        </w:rPr>
      </w:pPr>
      <w:r w:rsidRPr="000E051D">
        <w:rPr>
          <w:sz w:val="28"/>
          <w:szCs w:val="28"/>
        </w:rPr>
        <w:t>рассказывание художественных текстов;</w:t>
      </w:r>
    </w:p>
    <w:p w:rsidR="000D102F" w:rsidRPr="000E051D" w:rsidRDefault="000D102F" w:rsidP="000D102F">
      <w:pPr>
        <w:pStyle w:val="a3"/>
        <w:numPr>
          <w:ilvl w:val="0"/>
          <w:numId w:val="3"/>
        </w:numPr>
        <w:rPr>
          <w:sz w:val="28"/>
          <w:szCs w:val="28"/>
        </w:rPr>
      </w:pPr>
      <w:r w:rsidRPr="000E051D">
        <w:rPr>
          <w:sz w:val="28"/>
          <w:szCs w:val="28"/>
        </w:rPr>
        <w:lastRenderedPageBreak/>
        <w:t>импровизация сказок, сочинение стихов, небольших рассказов;</w:t>
      </w:r>
    </w:p>
    <w:p w:rsidR="000D102F" w:rsidRPr="000E051D" w:rsidRDefault="000D102F" w:rsidP="000E051D">
      <w:pPr>
        <w:pStyle w:val="a3"/>
        <w:numPr>
          <w:ilvl w:val="0"/>
          <w:numId w:val="3"/>
        </w:numPr>
        <w:rPr>
          <w:sz w:val="28"/>
          <w:szCs w:val="28"/>
        </w:rPr>
      </w:pPr>
      <w:r w:rsidRPr="000E051D">
        <w:rPr>
          <w:sz w:val="28"/>
          <w:szCs w:val="28"/>
        </w:rPr>
        <w:t>письменные изложения текстов;</w:t>
      </w:r>
    </w:p>
    <w:p w:rsidR="000D102F" w:rsidRPr="000E051D" w:rsidRDefault="000D102F" w:rsidP="000D102F">
      <w:pPr>
        <w:pStyle w:val="a3"/>
        <w:numPr>
          <w:ilvl w:val="0"/>
          <w:numId w:val="5"/>
        </w:numPr>
        <w:rPr>
          <w:sz w:val="28"/>
          <w:szCs w:val="28"/>
        </w:rPr>
      </w:pPr>
      <w:r w:rsidRPr="000E051D">
        <w:rPr>
          <w:sz w:val="28"/>
          <w:szCs w:val="28"/>
        </w:rPr>
        <w:t>письменные сочинения разнообразных типов;</w:t>
      </w:r>
    </w:p>
    <w:p w:rsidR="000D102F" w:rsidRPr="000E051D" w:rsidRDefault="000D102F" w:rsidP="000E051D">
      <w:pPr>
        <w:pStyle w:val="a3"/>
        <w:ind w:left="926"/>
        <w:rPr>
          <w:sz w:val="28"/>
          <w:szCs w:val="28"/>
        </w:rPr>
      </w:pPr>
    </w:p>
    <w:p w:rsidR="000E051D" w:rsidRPr="000E051D" w:rsidRDefault="000E051D" w:rsidP="000E051D">
      <w:pPr>
        <w:pStyle w:val="a3"/>
        <w:ind w:left="0"/>
        <w:rPr>
          <w:sz w:val="28"/>
          <w:szCs w:val="28"/>
        </w:rPr>
      </w:pPr>
      <w:r w:rsidRPr="000E051D">
        <w:rPr>
          <w:sz w:val="28"/>
          <w:szCs w:val="28"/>
        </w:rPr>
        <w:t>Планировать развитие связной речи учащихся необходимо на длительный срок, например на год. При этом условии в плане могут быть предусмотрены различные виды упражнений, различные темы, формирование различных умений. План должен охватывать все доступные возрасту учащихся виды сочинений, изложений, рассказов, других упражнений. Это позволит разносторонне развивать связную речь учащихся.</w:t>
      </w:r>
    </w:p>
    <w:p w:rsidR="000E051D" w:rsidRPr="000E051D" w:rsidRDefault="000E051D" w:rsidP="000E051D">
      <w:pPr>
        <w:pStyle w:val="a3"/>
        <w:ind w:left="0"/>
        <w:rPr>
          <w:sz w:val="28"/>
          <w:szCs w:val="28"/>
        </w:rPr>
      </w:pPr>
    </w:p>
    <w:p w:rsidR="000E051D" w:rsidRPr="000E051D" w:rsidRDefault="000E051D" w:rsidP="000E051D">
      <w:pPr>
        <w:pStyle w:val="a3"/>
        <w:ind w:left="0"/>
        <w:rPr>
          <w:sz w:val="28"/>
          <w:szCs w:val="28"/>
        </w:rPr>
      </w:pPr>
    </w:p>
    <w:p w:rsidR="000E051D" w:rsidRPr="000E051D" w:rsidRDefault="000E051D" w:rsidP="000E051D">
      <w:pPr>
        <w:pStyle w:val="a3"/>
        <w:ind w:left="0"/>
        <w:rPr>
          <w:sz w:val="28"/>
          <w:szCs w:val="28"/>
        </w:rPr>
      </w:pPr>
      <w:r w:rsidRPr="000E051D">
        <w:rPr>
          <w:sz w:val="28"/>
          <w:szCs w:val="28"/>
        </w:rPr>
        <w:t xml:space="preserve">       Очень важно определить примерное соотношение упражнений. Так, устные упражнения проводятся чаще, чем письменные. Это преобладание достигается за счет пересказов прочитанного и (что очень важно!) рассказов по наблюдениям, словесного рисования и т.д.</w:t>
      </w:r>
    </w:p>
    <w:p w:rsidR="000E051D" w:rsidRPr="000E051D" w:rsidRDefault="000E051D" w:rsidP="000E051D">
      <w:pPr>
        <w:pStyle w:val="a3"/>
        <w:ind w:left="0"/>
        <w:rPr>
          <w:sz w:val="28"/>
          <w:szCs w:val="28"/>
        </w:rPr>
      </w:pPr>
      <w:r w:rsidRPr="000E051D">
        <w:rPr>
          <w:sz w:val="28"/>
          <w:szCs w:val="28"/>
        </w:rPr>
        <w:t xml:space="preserve">       Такие письменные упражнения, как сочинения и изложения продолжительностью в один урок, проводятся сравнительно редко, 2 раза в месяц, но письменные речевые упражнения малых форм проводятся почти на каждом уроке, 3-5 раз в неделю.</w:t>
      </w:r>
    </w:p>
    <w:p w:rsidR="000E051D" w:rsidRDefault="000E051D" w:rsidP="000E051D">
      <w:pPr>
        <w:pStyle w:val="a3"/>
        <w:ind w:left="0"/>
        <w:rPr>
          <w:sz w:val="28"/>
          <w:szCs w:val="28"/>
        </w:rPr>
      </w:pPr>
    </w:p>
    <w:p w:rsidR="008D722B" w:rsidRPr="00971DE1" w:rsidRDefault="008D722B" w:rsidP="008D722B">
      <w:pPr>
        <w:pStyle w:val="a3"/>
        <w:ind w:left="0"/>
        <w:rPr>
          <w:b/>
          <w:sz w:val="32"/>
          <w:szCs w:val="32"/>
        </w:rPr>
      </w:pPr>
      <w:bookmarkStart w:id="0" w:name="_GoBack"/>
      <w:bookmarkEnd w:id="0"/>
      <w:r w:rsidRPr="008D722B">
        <w:rPr>
          <w:sz w:val="32"/>
          <w:szCs w:val="32"/>
        </w:rPr>
        <w:t xml:space="preserve"> </w:t>
      </w:r>
    </w:p>
    <w:sectPr w:rsidR="008D722B" w:rsidRPr="00971DE1" w:rsidSect="00F6514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2A93"/>
    <w:multiLevelType w:val="hybridMultilevel"/>
    <w:tmpl w:val="80C23A4A"/>
    <w:lvl w:ilvl="0" w:tplc="04190009">
      <w:start w:val="1"/>
      <w:numFmt w:val="bullet"/>
      <w:lvlText w:val=""/>
      <w:lvlJc w:val="left"/>
      <w:pPr>
        <w:ind w:left="926" w:hanging="360"/>
      </w:pPr>
      <w:rPr>
        <w:rFonts w:ascii="Wingdings" w:hAnsi="Wingdings"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
    <w:nsid w:val="36837739"/>
    <w:multiLevelType w:val="hybridMultilevel"/>
    <w:tmpl w:val="51A82766"/>
    <w:lvl w:ilvl="0" w:tplc="0419000F">
      <w:start w:val="1"/>
      <w:numFmt w:val="decimal"/>
      <w:lvlText w:val="%1."/>
      <w:lvlJc w:val="left"/>
      <w:pPr>
        <w:ind w:left="926" w:hanging="360"/>
      </w:p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nsid w:val="3BC0663E"/>
    <w:multiLevelType w:val="hybridMultilevel"/>
    <w:tmpl w:val="FB36CE5E"/>
    <w:lvl w:ilvl="0" w:tplc="04190009">
      <w:start w:val="1"/>
      <w:numFmt w:val="bullet"/>
      <w:lvlText w:val=""/>
      <w:lvlJc w:val="left"/>
      <w:pPr>
        <w:ind w:left="926" w:hanging="360"/>
      </w:pPr>
      <w:rPr>
        <w:rFonts w:ascii="Wingdings" w:hAnsi="Wingdings"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3">
    <w:nsid w:val="4A6B2E06"/>
    <w:multiLevelType w:val="hybridMultilevel"/>
    <w:tmpl w:val="BA26D67C"/>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F5A76AF"/>
    <w:multiLevelType w:val="hybridMultilevel"/>
    <w:tmpl w:val="99B07B48"/>
    <w:lvl w:ilvl="0" w:tplc="04190009">
      <w:start w:val="1"/>
      <w:numFmt w:val="bullet"/>
      <w:lvlText w:val=""/>
      <w:lvlJc w:val="left"/>
      <w:pPr>
        <w:ind w:left="926" w:hanging="360"/>
      </w:pPr>
      <w:rPr>
        <w:rFonts w:ascii="Wingdings" w:hAnsi="Wingdings"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BE"/>
    <w:rsid w:val="000D102F"/>
    <w:rsid w:val="000E051D"/>
    <w:rsid w:val="001D44BE"/>
    <w:rsid w:val="008D722B"/>
    <w:rsid w:val="00971DE1"/>
    <w:rsid w:val="00F27086"/>
    <w:rsid w:val="00F6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BE"/>
    <w:pPr>
      <w:ind w:left="720"/>
      <w:contextualSpacing/>
    </w:pPr>
  </w:style>
  <w:style w:type="paragraph" w:styleId="a4">
    <w:name w:val="Balloon Text"/>
    <w:basedOn w:val="a"/>
    <w:link w:val="a5"/>
    <w:uiPriority w:val="99"/>
    <w:semiHidden/>
    <w:unhideWhenUsed/>
    <w:rsid w:val="008D72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7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BE"/>
    <w:pPr>
      <w:ind w:left="720"/>
      <w:contextualSpacing/>
    </w:pPr>
  </w:style>
  <w:style w:type="paragraph" w:styleId="a4">
    <w:name w:val="Balloon Text"/>
    <w:basedOn w:val="a"/>
    <w:link w:val="a5"/>
    <w:uiPriority w:val="99"/>
    <w:semiHidden/>
    <w:unhideWhenUsed/>
    <w:rsid w:val="008D72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7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cp:revision>
  <cp:lastPrinted>2015-06-05T11:28:00Z</cp:lastPrinted>
  <dcterms:created xsi:type="dcterms:W3CDTF">2013-02-27T20:38:00Z</dcterms:created>
  <dcterms:modified xsi:type="dcterms:W3CDTF">2015-06-09T09:45:00Z</dcterms:modified>
</cp:coreProperties>
</file>