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64" w:rsidRPr="00665DC3" w:rsidRDefault="00A52764" w:rsidP="00A52764">
      <w:pPr>
        <w:shd w:val="clear" w:color="auto" w:fill="FFFFFF"/>
        <w:jc w:val="center"/>
        <w:outlineLvl w:val="0"/>
        <w:rPr>
          <w:b/>
          <w:color w:val="00060A"/>
          <w:sz w:val="28"/>
          <w:szCs w:val="28"/>
        </w:rPr>
      </w:pPr>
      <w:r>
        <w:rPr>
          <w:b/>
          <w:noProof/>
          <w:color w:val="00060A"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-194310</wp:posOffset>
            </wp:positionV>
            <wp:extent cx="2021205" cy="2743200"/>
            <wp:effectExtent l="0" t="0" r="0" b="0"/>
            <wp:wrapSquare wrapText="bothSides"/>
            <wp:docPr id="2" name="Рисунок 2" descr="j039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982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12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DC3">
        <w:rPr>
          <w:b/>
          <w:color w:val="00060A"/>
          <w:sz w:val="28"/>
          <w:szCs w:val="28"/>
        </w:rPr>
        <w:t>Конспект занятия по хореографии для подготовительной  группы.</w:t>
      </w:r>
    </w:p>
    <w:p w:rsidR="00A52764" w:rsidRPr="00665DC3" w:rsidRDefault="00A52764" w:rsidP="00A52764">
      <w:pPr>
        <w:shd w:val="clear" w:color="auto" w:fill="FFFFFF"/>
        <w:jc w:val="center"/>
        <w:outlineLvl w:val="0"/>
        <w:rPr>
          <w:color w:val="00060A"/>
          <w:sz w:val="28"/>
          <w:szCs w:val="28"/>
        </w:rPr>
      </w:pPr>
      <w:r w:rsidRPr="00665DC3">
        <w:rPr>
          <w:b/>
          <w:color w:val="00060A"/>
          <w:sz w:val="28"/>
          <w:szCs w:val="28"/>
        </w:rPr>
        <w:t xml:space="preserve">Тема: </w:t>
      </w:r>
      <w:r w:rsidRPr="00665DC3">
        <w:rPr>
          <w:rStyle w:val="a4"/>
          <w:i/>
          <w:color w:val="00060A"/>
          <w:sz w:val="28"/>
          <w:szCs w:val="28"/>
        </w:rPr>
        <w:t>«Весёлое путешествие»</w:t>
      </w:r>
    </w:p>
    <w:p w:rsidR="00A52764" w:rsidRPr="00290D84" w:rsidRDefault="00A52764" w:rsidP="00A52764">
      <w:pPr>
        <w:shd w:val="clear" w:color="auto" w:fill="FFFFFF"/>
        <w:ind w:firstLine="708"/>
        <w:rPr>
          <w:color w:val="00060A"/>
          <w:sz w:val="28"/>
          <w:szCs w:val="28"/>
        </w:rPr>
      </w:pPr>
      <w:r w:rsidRPr="00665DC3">
        <w:rPr>
          <w:b/>
          <w:color w:val="00060A"/>
          <w:sz w:val="28"/>
          <w:szCs w:val="28"/>
        </w:rPr>
        <w:t>Задачи</w:t>
      </w:r>
      <w:r w:rsidRPr="00CF58FC">
        <w:rPr>
          <w:color w:val="00060A"/>
          <w:sz w:val="28"/>
          <w:szCs w:val="28"/>
        </w:rPr>
        <w:t xml:space="preserve">: </w:t>
      </w:r>
      <w:r>
        <w:rPr>
          <w:color w:val="00060A"/>
          <w:sz w:val="28"/>
          <w:szCs w:val="28"/>
        </w:rPr>
        <w:t xml:space="preserve">Закрепить </w:t>
      </w:r>
      <w:r w:rsidRPr="00CF58FC">
        <w:rPr>
          <w:color w:val="00060A"/>
          <w:sz w:val="28"/>
          <w:szCs w:val="28"/>
        </w:rPr>
        <w:t xml:space="preserve">навык «прямой спины». </w:t>
      </w:r>
      <w:r>
        <w:rPr>
          <w:color w:val="00060A"/>
          <w:sz w:val="28"/>
          <w:szCs w:val="28"/>
        </w:rPr>
        <w:t xml:space="preserve">Выявить </w:t>
      </w:r>
      <w:r w:rsidRPr="00CF58FC">
        <w:rPr>
          <w:color w:val="00060A"/>
          <w:sz w:val="28"/>
          <w:szCs w:val="28"/>
        </w:rPr>
        <w:t xml:space="preserve">в детях способность находить собственные решения, действовать в плане образных представлений. </w:t>
      </w:r>
      <w:r>
        <w:rPr>
          <w:color w:val="00060A"/>
          <w:sz w:val="28"/>
          <w:szCs w:val="28"/>
        </w:rPr>
        <w:t>Р</w:t>
      </w:r>
      <w:r w:rsidRPr="00CF58FC">
        <w:rPr>
          <w:color w:val="00060A"/>
          <w:sz w:val="28"/>
          <w:szCs w:val="28"/>
        </w:rPr>
        <w:t>азвивать координацию движений, ориентировку в пространстве</w:t>
      </w:r>
      <w:r>
        <w:rPr>
          <w:color w:val="00060A"/>
          <w:sz w:val="28"/>
          <w:szCs w:val="28"/>
        </w:rPr>
        <w:t xml:space="preserve">. </w:t>
      </w:r>
      <w:r w:rsidRPr="00CF58FC">
        <w:rPr>
          <w:color w:val="00060A"/>
          <w:sz w:val="28"/>
          <w:szCs w:val="28"/>
        </w:rPr>
        <w:t>Способствовать всестороннему развитию организма.</w:t>
      </w:r>
      <w:r>
        <w:rPr>
          <w:color w:val="00060A"/>
          <w:sz w:val="28"/>
          <w:szCs w:val="28"/>
        </w:rPr>
        <w:t xml:space="preserve"> Способствовать снятию мышечного и </w:t>
      </w:r>
      <w:r w:rsidRPr="00CF58FC">
        <w:rPr>
          <w:color w:val="00060A"/>
          <w:sz w:val="28"/>
          <w:szCs w:val="28"/>
        </w:rPr>
        <w:t>психологического напряжения посредством танцевального движения.</w:t>
      </w:r>
    </w:p>
    <w:p w:rsidR="00A52764" w:rsidRPr="00290D84" w:rsidRDefault="00A52764" w:rsidP="00A52764">
      <w:pPr>
        <w:shd w:val="clear" w:color="auto" w:fill="FFFFFF"/>
        <w:ind w:firstLine="708"/>
        <w:rPr>
          <w:i/>
          <w:color w:val="00060A"/>
          <w:sz w:val="28"/>
          <w:szCs w:val="28"/>
        </w:rPr>
      </w:pPr>
      <w:r w:rsidRPr="00665DC3">
        <w:rPr>
          <w:b/>
          <w:i/>
          <w:color w:val="00060A"/>
          <w:sz w:val="28"/>
          <w:szCs w:val="28"/>
          <w:u w:val="single"/>
        </w:rPr>
        <w:t>Ход занятия:</w:t>
      </w:r>
      <w:r w:rsidRPr="00665DC3">
        <w:rPr>
          <w:b/>
          <w:i/>
          <w:color w:val="00060A"/>
          <w:sz w:val="28"/>
          <w:szCs w:val="28"/>
          <w:u w:val="single"/>
        </w:rPr>
        <w:br/>
      </w:r>
      <w:r w:rsidRPr="00665DC3">
        <w:rPr>
          <w:b/>
          <w:i/>
          <w:color w:val="00060A"/>
          <w:sz w:val="28"/>
          <w:szCs w:val="28"/>
        </w:rPr>
        <w:t>Вводная часть</w:t>
      </w:r>
      <w:r w:rsidRPr="00290D84">
        <w:rPr>
          <w:i/>
          <w:color w:val="00060A"/>
          <w:sz w:val="28"/>
          <w:szCs w:val="28"/>
        </w:rPr>
        <w:t xml:space="preserve">: </w:t>
      </w:r>
    </w:p>
    <w:p w:rsidR="00A52764" w:rsidRDefault="00A52764" w:rsidP="00A52764">
      <w:pPr>
        <w:shd w:val="clear" w:color="auto" w:fill="FFFFFF"/>
        <w:rPr>
          <w:color w:val="00060A"/>
          <w:sz w:val="28"/>
          <w:szCs w:val="28"/>
        </w:rPr>
      </w:pPr>
      <w:r w:rsidRPr="00CF58FC">
        <w:rPr>
          <w:color w:val="00060A"/>
          <w:sz w:val="28"/>
          <w:szCs w:val="28"/>
        </w:rPr>
        <w:t>-дети входят в зал,</w:t>
      </w:r>
    </w:p>
    <w:p w:rsidR="00A52764" w:rsidRDefault="00A52764" w:rsidP="00A52764">
      <w:pPr>
        <w:shd w:val="clear" w:color="auto" w:fill="FFFFFF"/>
        <w:rPr>
          <w:color w:val="00060A"/>
          <w:sz w:val="28"/>
          <w:szCs w:val="28"/>
        </w:rPr>
      </w:pPr>
      <w:r>
        <w:rPr>
          <w:color w:val="00060A"/>
          <w:sz w:val="28"/>
          <w:szCs w:val="28"/>
        </w:rPr>
        <w:t>-</w:t>
      </w:r>
      <w:r w:rsidRPr="00CF58FC">
        <w:rPr>
          <w:color w:val="00060A"/>
          <w:sz w:val="28"/>
          <w:szCs w:val="28"/>
        </w:rPr>
        <w:t xml:space="preserve"> построение,</w:t>
      </w:r>
    </w:p>
    <w:p w:rsidR="00A52764" w:rsidRDefault="00A52764" w:rsidP="00A52764">
      <w:pPr>
        <w:shd w:val="clear" w:color="auto" w:fill="FFFFFF"/>
        <w:rPr>
          <w:color w:val="00060A"/>
          <w:sz w:val="28"/>
          <w:szCs w:val="28"/>
        </w:rPr>
      </w:pPr>
      <w:r>
        <w:rPr>
          <w:color w:val="00060A"/>
          <w:sz w:val="28"/>
          <w:szCs w:val="28"/>
        </w:rPr>
        <w:t>-</w:t>
      </w:r>
      <w:r w:rsidRPr="00CF58FC">
        <w:rPr>
          <w:color w:val="00060A"/>
          <w:sz w:val="28"/>
          <w:szCs w:val="28"/>
        </w:rPr>
        <w:t xml:space="preserve"> поклон.</w:t>
      </w:r>
    </w:p>
    <w:p w:rsidR="00A52764" w:rsidRPr="00CF58FC" w:rsidRDefault="00A52764" w:rsidP="00A52764">
      <w:pPr>
        <w:shd w:val="clear" w:color="auto" w:fill="FFFFFF"/>
        <w:rPr>
          <w:color w:val="00060A"/>
          <w:sz w:val="28"/>
          <w:szCs w:val="28"/>
        </w:rPr>
      </w:pPr>
      <w:r>
        <w:rPr>
          <w:color w:val="00060A"/>
          <w:sz w:val="28"/>
          <w:szCs w:val="28"/>
        </w:rPr>
        <w:t>-разминка.</w:t>
      </w:r>
    </w:p>
    <w:p w:rsidR="00A52764" w:rsidRPr="00CF58FC" w:rsidRDefault="00A52764" w:rsidP="00A52764">
      <w:pPr>
        <w:shd w:val="clear" w:color="auto" w:fill="FFFFFF"/>
        <w:ind w:firstLine="708"/>
        <w:rPr>
          <w:color w:val="00060A"/>
          <w:sz w:val="28"/>
          <w:szCs w:val="28"/>
        </w:rPr>
      </w:pPr>
      <w:r w:rsidRPr="00665DC3">
        <w:rPr>
          <w:b/>
          <w:i/>
          <w:color w:val="00060A"/>
          <w:sz w:val="28"/>
          <w:szCs w:val="28"/>
        </w:rPr>
        <w:t>Подготовительная часть</w:t>
      </w:r>
      <w:r w:rsidRPr="00290D84">
        <w:rPr>
          <w:i/>
          <w:color w:val="00060A"/>
          <w:sz w:val="28"/>
          <w:szCs w:val="28"/>
        </w:rPr>
        <w:br/>
      </w:r>
      <w:r>
        <w:rPr>
          <w:color w:val="00060A"/>
          <w:sz w:val="28"/>
          <w:szCs w:val="28"/>
        </w:rPr>
        <w:t>П</w:t>
      </w:r>
      <w:r w:rsidRPr="00CF58FC">
        <w:rPr>
          <w:color w:val="00060A"/>
          <w:sz w:val="28"/>
          <w:szCs w:val="28"/>
        </w:rPr>
        <w:t>едагог: - сегодня мы с вами отправляемся в весёлое пу</w:t>
      </w:r>
      <w:r>
        <w:rPr>
          <w:color w:val="00060A"/>
          <w:sz w:val="28"/>
          <w:szCs w:val="28"/>
        </w:rPr>
        <w:t>тешествие, готовы отправиться? Т</w:t>
      </w:r>
      <w:r w:rsidRPr="00CF58FC">
        <w:rPr>
          <w:color w:val="00060A"/>
          <w:sz w:val="28"/>
          <w:szCs w:val="28"/>
        </w:rPr>
        <w:t>огда встанем, друг за другом и отправимся в путь, (шаги с носка по кругу).</w:t>
      </w:r>
    </w:p>
    <w:p w:rsidR="00A52764" w:rsidRPr="00CF58FC" w:rsidRDefault="00A52764" w:rsidP="00A52764">
      <w:pPr>
        <w:shd w:val="clear" w:color="auto" w:fill="FFFFFF"/>
        <w:ind w:firstLine="708"/>
        <w:rPr>
          <w:color w:val="00060A"/>
          <w:sz w:val="28"/>
          <w:szCs w:val="28"/>
        </w:rPr>
      </w:pPr>
      <w:r w:rsidRPr="00665DC3">
        <w:rPr>
          <w:b/>
          <w:i/>
          <w:color w:val="00060A"/>
          <w:sz w:val="28"/>
          <w:szCs w:val="28"/>
        </w:rPr>
        <w:t>Основная часть</w:t>
      </w:r>
      <w:r w:rsidRPr="00665DC3">
        <w:rPr>
          <w:b/>
          <w:i/>
          <w:color w:val="00060A"/>
          <w:sz w:val="28"/>
          <w:szCs w:val="28"/>
        </w:rPr>
        <w:br/>
      </w:r>
      <w:r w:rsidRPr="00CF58FC">
        <w:rPr>
          <w:color w:val="00060A"/>
          <w:sz w:val="28"/>
          <w:szCs w:val="28"/>
        </w:rPr>
        <w:t xml:space="preserve">- посмотрите, начался дождик, нам </w:t>
      </w:r>
      <w:proofErr w:type="gramStart"/>
      <w:r w:rsidRPr="00CF58FC">
        <w:rPr>
          <w:color w:val="00060A"/>
          <w:sz w:val="28"/>
          <w:szCs w:val="28"/>
        </w:rPr>
        <w:t>нужно</w:t>
      </w:r>
      <w:proofErr w:type="gramEnd"/>
      <w:r w:rsidRPr="00CF58FC">
        <w:rPr>
          <w:color w:val="00060A"/>
          <w:sz w:val="28"/>
          <w:szCs w:val="28"/>
        </w:rPr>
        <w:t xml:space="preserve"> скорее от него укрыться, (различный по характеру бег, бег на п./п., «лошадки», бег с подниманием ног назад),</w:t>
      </w:r>
      <w:r w:rsidRPr="00CF58FC">
        <w:rPr>
          <w:color w:val="00060A"/>
          <w:sz w:val="28"/>
          <w:szCs w:val="28"/>
        </w:rPr>
        <w:br/>
        <w:t>- вот и дождик прекратился, однако остались лужи, и мы, чтобы не замочить наши ножки, пойдём очень осторожно (шаги на п./п.</w:t>
      </w:r>
      <w:r>
        <w:rPr>
          <w:color w:val="00060A"/>
          <w:sz w:val="28"/>
          <w:szCs w:val="28"/>
        </w:rPr>
        <w:t>, шаги на пятках);</w:t>
      </w:r>
      <w:r w:rsidRPr="00CF58FC">
        <w:rPr>
          <w:color w:val="00060A"/>
          <w:sz w:val="28"/>
          <w:szCs w:val="28"/>
        </w:rPr>
        <w:br/>
        <w:t>- придётся перепрыгива</w:t>
      </w:r>
      <w:r>
        <w:rPr>
          <w:color w:val="00060A"/>
          <w:sz w:val="28"/>
          <w:szCs w:val="28"/>
        </w:rPr>
        <w:t>ть через лужи (подскоки, галоп);</w:t>
      </w:r>
      <w:r w:rsidRPr="00CF58FC">
        <w:rPr>
          <w:color w:val="00060A"/>
          <w:sz w:val="28"/>
          <w:szCs w:val="28"/>
        </w:rPr>
        <w:br/>
        <w:t>- дорожка, наконец- то высохла, можно смело идти по ней (шаги с высоко поднятыми коленями «цапля»).</w:t>
      </w:r>
      <w:r w:rsidRPr="00CF58FC">
        <w:rPr>
          <w:color w:val="00060A"/>
          <w:sz w:val="28"/>
          <w:szCs w:val="28"/>
        </w:rPr>
        <w:br/>
        <w:t>- Устали в пути? предлагаю отдохнуть и поиграть! (проводится игра</w:t>
      </w:r>
      <w:proofErr w:type="gramStart"/>
      <w:r w:rsidRPr="00CF58FC">
        <w:rPr>
          <w:color w:val="00060A"/>
          <w:sz w:val="28"/>
          <w:szCs w:val="28"/>
        </w:rPr>
        <w:t xml:space="preserve"> </w:t>
      </w:r>
      <w:r>
        <w:rPr>
          <w:color w:val="00060A"/>
          <w:sz w:val="28"/>
          <w:szCs w:val="28"/>
        </w:rPr>
        <w:t>)</w:t>
      </w:r>
      <w:proofErr w:type="gramEnd"/>
      <w:r>
        <w:rPr>
          <w:color w:val="00060A"/>
          <w:sz w:val="28"/>
          <w:szCs w:val="28"/>
        </w:rPr>
        <w:t>.</w:t>
      </w:r>
      <w:r>
        <w:rPr>
          <w:color w:val="00060A"/>
          <w:sz w:val="28"/>
          <w:szCs w:val="28"/>
        </w:rPr>
        <w:br/>
        <w:t>- О</w:t>
      </w:r>
      <w:r w:rsidRPr="00CF58FC">
        <w:rPr>
          <w:color w:val="00060A"/>
          <w:sz w:val="28"/>
          <w:szCs w:val="28"/>
        </w:rPr>
        <w:t xml:space="preserve">тдохнули? нам с вами предстоит долгий путь, так что давайте подготовим наши ножки и спинки: (выполняются упражнения для техники танца: </w:t>
      </w:r>
      <w:proofErr w:type="spellStart"/>
      <w:r w:rsidRPr="00CF58FC">
        <w:rPr>
          <w:color w:val="00060A"/>
          <w:sz w:val="28"/>
          <w:szCs w:val="28"/>
        </w:rPr>
        <w:t>demi</w:t>
      </w:r>
      <w:proofErr w:type="spellEnd"/>
      <w:r w:rsidRPr="00CF58FC">
        <w:rPr>
          <w:color w:val="00060A"/>
          <w:sz w:val="28"/>
          <w:szCs w:val="28"/>
        </w:rPr>
        <w:t xml:space="preserve">- </w:t>
      </w:r>
      <w:proofErr w:type="spellStart"/>
      <w:r w:rsidRPr="00CF58FC">
        <w:rPr>
          <w:color w:val="00060A"/>
          <w:sz w:val="28"/>
          <w:szCs w:val="28"/>
        </w:rPr>
        <w:t>plie</w:t>
      </w:r>
      <w:proofErr w:type="spellEnd"/>
      <w:r w:rsidRPr="00CF58FC">
        <w:rPr>
          <w:color w:val="00060A"/>
          <w:sz w:val="28"/>
          <w:szCs w:val="28"/>
        </w:rPr>
        <w:t xml:space="preserve">, </w:t>
      </w:r>
      <w:proofErr w:type="spellStart"/>
      <w:r w:rsidRPr="00CF58FC">
        <w:rPr>
          <w:color w:val="00060A"/>
          <w:sz w:val="28"/>
          <w:szCs w:val="28"/>
        </w:rPr>
        <w:t>grand</w:t>
      </w:r>
      <w:proofErr w:type="spellEnd"/>
      <w:r w:rsidRPr="00CF58FC">
        <w:rPr>
          <w:color w:val="00060A"/>
          <w:sz w:val="28"/>
          <w:szCs w:val="28"/>
        </w:rPr>
        <w:t xml:space="preserve"> </w:t>
      </w:r>
      <w:proofErr w:type="spellStart"/>
      <w:r w:rsidRPr="00CF58FC">
        <w:rPr>
          <w:color w:val="00060A"/>
          <w:sz w:val="28"/>
          <w:szCs w:val="28"/>
        </w:rPr>
        <w:t>plie</w:t>
      </w:r>
      <w:proofErr w:type="spellEnd"/>
      <w:r w:rsidRPr="00CF58FC">
        <w:rPr>
          <w:color w:val="00060A"/>
          <w:sz w:val="28"/>
          <w:szCs w:val="28"/>
        </w:rPr>
        <w:t xml:space="preserve">, </w:t>
      </w:r>
      <w:proofErr w:type="spellStart"/>
      <w:r w:rsidRPr="00CF58FC">
        <w:rPr>
          <w:color w:val="00060A"/>
          <w:sz w:val="28"/>
          <w:szCs w:val="28"/>
        </w:rPr>
        <w:t>battement</w:t>
      </w:r>
      <w:proofErr w:type="spellEnd"/>
      <w:r w:rsidRPr="00CF58FC">
        <w:rPr>
          <w:color w:val="00060A"/>
          <w:sz w:val="28"/>
          <w:szCs w:val="28"/>
        </w:rPr>
        <w:t xml:space="preserve"> </w:t>
      </w:r>
      <w:proofErr w:type="spellStart"/>
      <w:r w:rsidRPr="00CF58FC">
        <w:rPr>
          <w:color w:val="00060A"/>
          <w:sz w:val="28"/>
          <w:szCs w:val="28"/>
        </w:rPr>
        <w:t>tendu</w:t>
      </w:r>
      <w:proofErr w:type="spellEnd"/>
      <w:r w:rsidRPr="00CF58FC">
        <w:rPr>
          <w:color w:val="00060A"/>
          <w:sz w:val="28"/>
          <w:szCs w:val="28"/>
        </w:rPr>
        <w:t xml:space="preserve">, </w:t>
      </w:r>
      <w:proofErr w:type="spellStart"/>
      <w:r w:rsidRPr="00CF58FC">
        <w:rPr>
          <w:color w:val="00060A"/>
          <w:sz w:val="28"/>
          <w:szCs w:val="28"/>
        </w:rPr>
        <w:t>releve</w:t>
      </w:r>
      <w:proofErr w:type="spellEnd"/>
      <w:r w:rsidRPr="00CF58FC">
        <w:rPr>
          <w:color w:val="00060A"/>
          <w:sz w:val="28"/>
          <w:szCs w:val="28"/>
        </w:rPr>
        <w:t xml:space="preserve"> </w:t>
      </w:r>
      <w:proofErr w:type="spellStart"/>
      <w:r w:rsidRPr="00CF58FC">
        <w:rPr>
          <w:color w:val="00060A"/>
          <w:sz w:val="28"/>
          <w:szCs w:val="28"/>
        </w:rPr>
        <w:t>lent</w:t>
      </w:r>
      <w:proofErr w:type="spellEnd"/>
      <w:r w:rsidRPr="00CF58FC">
        <w:rPr>
          <w:color w:val="00060A"/>
          <w:sz w:val="28"/>
          <w:szCs w:val="28"/>
        </w:rPr>
        <w:t xml:space="preserve">, </w:t>
      </w:r>
      <w:proofErr w:type="spellStart"/>
      <w:r w:rsidRPr="00CF58FC">
        <w:rPr>
          <w:color w:val="00060A"/>
          <w:sz w:val="28"/>
          <w:szCs w:val="28"/>
        </w:rPr>
        <w:t>port</w:t>
      </w:r>
      <w:proofErr w:type="spellEnd"/>
      <w:r w:rsidRPr="00CF58FC">
        <w:rPr>
          <w:color w:val="00060A"/>
          <w:sz w:val="28"/>
          <w:szCs w:val="28"/>
        </w:rPr>
        <w:t xml:space="preserve"> </w:t>
      </w:r>
      <w:proofErr w:type="spellStart"/>
      <w:r w:rsidRPr="00CF58FC">
        <w:rPr>
          <w:color w:val="00060A"/>
          <w:sz w:val="28"/>
          <w:szCs w:val="28"/>
        </w:rPr>
        <w:t>de</w:t>
      </w:r>
      <w:proofErr w:type="spellEnd"/>
      <w:r>
        <w:rPr>
          <w:rFonts w:ascii="Verdana" w:hAnsi="Verdana"/>
          <w:color w:val="00060A"/>
          <w:sz w:val="16"/>
          <w:szCs w:val="16"/>
        </w:rPr>
        <w:t xml:space="preserve"> </w:t>
      </w:r>
      <w:proofErr w:type="spellStart"/>
      <w:r w:rsidRPr="009F1714">
        <w:rPr>
          <w:color w:val="00060A"/>
          <w:sz w:val="28"/>
          <w:szCs w:val="28"/>
        </w:rPr>
        <w:t>bras</w:t>
      </w:r>
      <w:proofErr w:type="spellEnd"/>
      <w:r w:rsidRPr="009F1714">
        <w:rPr>
          <w:color w:val="00060A"/>
          <w:sz w:val="28"/>
          <w:szCs w:val="28"/>
        </w:rPr>
        <w:t>).</w:t>
      </w:r>
      <w:r>
        <w:rPr>
          <w:rFonts w:ascii="Verdana" w:hAnsi="Verdana"/>
          <w:color w:val="00060A"/>
          <w:sz w:val="16"/>
          <w:szCs w:val="16"/>
        </w:rPr>
        <w:br/>
      </w:r>
      <w:r w:rsidRPr="00CF58FC">
        <w:rPr>
          <w:color w:val="00060A"/>
          <w:sz w:val="28"/>
          <w:szCs w:val="28"/>
        </w:rPr>
        <w:t>- Молодцы! готовы отправиться дальше? тогда, в путь! (на месте шаги с хлопками)</w:t>
      </w:r>
      <w:r>
        <w:rPr>
          <w:color w:val="00060A"/>
          <w:sz w:val="28"/>
          <w:szCs w:val="28"/>
        </w:rPr>
        <w:t>.</w:t>
      </w:r>
      <w:r>
        <w:rPr>
          <w:color w:val="00060A"/>
          <w:sz w:val="28"/>
          <w:szCs w:val="28"/>
        </w:rPr>
        <w:br/>
        <w:t>- П</w:t>
      </w:r>
      <w:r w:rsidRPr="00CF58FC">
        <w:rPr>
          <w:color w:val="00060A"/>
          <w:sz w:val="28"/>
          <w:szCs w:val="28"/>
        </w:rPr>
        <w:t>осмотрите, мы пришли на лесную полянку. Предлагаю вам потанцевать (исполняют тане</w:t>
      </w:r>
      <w:proofErr w:type="gramStart"/>
      <w:r w:rsidRPr="00CF58FC">
        <w:rPr>
          <w:color w:val="00060A"/>
          <w:sz w:val="28"/>
          <w:szCs w:val="28"/>
        </w:rPr>
        <w:t>ц-</w:t>
      </w:r>
      <w:proofErr w:type="gramEnd"/>
      <w:r w:rsidRPr="00CF58FC">
        <w:rPr>
          <w:color w:val="00060A"/>
          <w:sz w:val="28"/>
          <w:szCs w:val="28"/>
        </w:rPr>
        <w:t xml:space="preserve"> игру</w:t>
      </w:r>
      <w:r>
        <w:rPr>
          <w:color w:val="00060A"/>
          <w:sz w:val="28"/>
          <w:szCs w:val="28"/>
        </w:rPr>
        <w:t xml:space="preserve"> на выбор педагога).</w:t>
      </w:r>
      <w:r>
        <w:rPr>
          <w:color w:val="00060A"/>
          <w:sz w:val="28"/>
          <w:szCs w:val="28"/>
        </w:rPr>
        <w:br/>
        <w:t>- П</w:t>
      </w:r>
      <w:r w:rsidRPr="00CF58FC">
        <w:rPr>
          <w:color w:val="00060A"/>
          <w:sz w:val="28"/>
          <w:szCs w:val="28"/>
        </w:rPr>
        <w:t>родолжим наше путешествие. Стоп! сюда пройти нельзя. Впереди море! придётся летет</w:t>
      </w:r>
      <w:r>
        <w:rPr>
          <w:color w:val="00060A"/>
          <w:sz w:val="28"/>
          <w:szCs w:val="28"/>
        </w:rPr>
        <w:t xml:space="preserve">ь на самолёте, и плыть на лодке. </w:t>
      </w:r>
      <w:r w:rsidRPr="00CF58FC">
        <w:rPr>
          <w:color w:val="00060A"/>
          <w:sz w:val="28"/>
          <w:szCs w:val="28"/>
        </w:rPr>
        <w:t>Партерные упражнения: самолёт, лодочка, рыбка, лягушка, мед</w:t>
      </w:r>
      <w:r>
        <w:rPr>
          <w:color w:val="00060A"/>
          <w:sz w:val="28"/>
          <w:szCs w:val="28"/>
        </w:rPr>
        <w:t>уза, пловец, комарик, жуки.</w:t>
      </w:r>
      <w:r>
        <w:rPr>
          <w:color w:val="00060A"/>
          <w:sz w:val="28"/>
          <w:szCs w:val="28"/>
        </w:rPr>
        <w:br/>
        <w:t>- М</w:t>
      </w:r>
      <w:r w:rsidRPr="00CF58FC">
        <w:rPr>
          <w:color w:val="00060A"/>
          <w:sz w:val="28"/>
          <w:szCs w:val="28"/>
        </w:rPr>
        <w:t>олодцы! мы с вами оказались на другом берегу, но эт</w:t>
      </w:r>
      <w:r>
        <w:rPr>
          <w:color w:val="00060A"/>
          <w:sz w:val="28"/>
          <w:szCs w:val="28"/>
        </w:rPr>
        <w:t>о не простой берег, а волшебный</w:t>
      </w:r>
      <w:r w:rsidRPr="00CF58FC">
        <w:rPr>
          <w:color w:val="00060A"/>
          <w:sz w:val="28"/>
          <w:szCs w:val="28"/>
        </w:rPr>
        <w:t xml:space="preserve"> на нем очень весело, и мы с вами поиграем </w:t>
      </w:r>
      <w:r>
        <w:rPr>
          <w:color w:val="00060A"/>
          <w:sz w:val="28"/>
          <w:szCs w:val="28"/>
        </w:rPr>
        <w:t>(проводится игра «водяной»).</w:t>
      </w:r>
      <w:r>
        <w:rPr>
          <w:color w:val="00060A"/>
          <w:sz w:val="28"/>
          <w:szCs w:val="28"/>
        </w:rPr>
        <w:br/>
        <w:t>- Н</w:t>
      </w:r>
      <w:r w:rsidRPr="00CF58FC">
        <w:rPr>
          <w:color w:val="00060A"/>
          <w:sz w:val="28"/>
          <w:szCs w:val="28"/>
        </w:rPr>
        <w:t xml:space="preserve">ам пора продолжить путь и возвращаться в детский сад! </w:t>
      </w:r>
      <w:proofErr w:type="gramStart"/>
      <w:r w:rsidRPr="00CF58FC">
        <w:rPr>
          <w:color w:val="00060A"/>
          <w:sz w:val="28"/>
          <w:szCs w:val="28"/>
        </w:rPr>
        <w:t>ой</w:t>
      </w:r>
      <w:proofErr w:type="gramEnd"/>
      <w:r w:rsidRPr="00CF58FC">
        <w:rPr>
          <w:color w:val="00060A"/>
          <w:sz w:val="28"/>
          <w:szCs w:val="28"/>
        </w:rPr>
        <w:t xml:space="preserve">, ребята, мы </w:t>
      </w:r>
      <w:r w:rsidRPr="00CF58FC">
        <w:rPr>
          <w:color w:val="00060A"/>
          <w:sz w:val="28"/>
          <w:szCs w:val="28"/>
        </w:rPr>
        <w:lastRenderedPageBreak/>
        <w:t>заблудились, придётся нам искать выход, а поможет нам в этом игра «сле</w:t>
      </w:r>
      <w:r>
        <w:rPr>
          <w:color w:val="00060A"/>
          <w:sz w:val="28"/>
          <w:szCs w:val="28"/>
        </w:rPr>
        <w:t>д в след» (проводится игра).</w:t>
      </w:r>
      <w:r>
        <w:rPr>
          <w:color w:val="00060A"/>
          <w:sz w:val="28"/>
          <w:szCs w:val="28"/>
        </w:rPr>
        <w:br/>
        <w:t>- В</w:t>
      </w:r>
      <w:r w:rsidRPr="00CF58FC">
        <w:rPr>
          <w:color w:val="00060A"/>
          <w:sz w:val="28"/>
          <w:szCs w:val="28"/>
        </w:rPr>
        <w:t>от, кажется и выход,</w:t>
      </w:r>
      <w:r>
        <w:rPr>
          <w:color w:val="00060A"/>
          <w:sz w:val="28"/>
          <w:szCs w:val="28"/>
        </w:rPr>
        <w:t xml:space="preserve"> </w:t>
      </w:r>
      <w:r w:rsidRPr="00CF58FC">
        <w:rPr>
          <w:color w:val="00060A"/>
          <w:sz w:val="28"/>
          <w:szCs w:val="28"/>
        </w:rPr>
        <w:t xml:space="preserve"> мы пришли в наш зал.</w:t>
      </w:r>
    </w:p>
    <w:p w:rsidR="00A52764" w:rsidRPr="00CF58FC" w:rsidRDefault="00A52764" w:rsidP="00A52764">
      <w:pPr>
        <w:shd w:val="clear" w:color="auto" w:fill="FFFFFF"/>
        <w:rPr>
          <w:color w:val="00060A"/>
          <w:sz w:val="28"/>
          <w:szCs w:val="28"/>
        </w:rPr>
      </w:pPr>
      <w:r>
        <w:rPr>
          <w:b/>
          <w:bCs/>
          <w:noProof/>
          <w:color w:val="00060A"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-350520</wp:posOffset>
            </wp:positionV>
            <wp:extent cx="2021205" cy="2743200"/>
            <wp:effectExtent l="0" t="0" r="0" b="0"/>
            <wp:wrapSquare wrapText="bothSides"/>
            <wp:docPr id="1" name="Рисунок 1" descr="j039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982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12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DC3">
        <w:rPr>
          <w:b/>
          <w:i/>
          <w:color w:val="00060A"/>
          <w:sz w:val="28"/>
          <w:szCs w:val="28"/>
        </w:rPr>
        <w:t>Заключительная часть:</w:t>
      </w:r>
      <w:r w:rsidRPr="00665DC3">
        <w:rPr>
          <w:b/>
          <w:i/>
          <w:color w:val="00060A"/>
          <w:sz w:val="28"/>
          <w:szCs w:val="28"/>
        </w:rPr>
        <w:br/>
      </w:r>
      <w:r>
        <w:rPr>
          <w:color w:val="00060A"/>
          <w:sz w:val="28"/>
          <w:szCs w:val="28"/>
        </w:rPr>
        <w:t>- В</w:t>
      </w:r>
      <w:r w:rsidRPr="00CF58FC">
        <w:rPr>
          <w:color w:val="00060A"/>
          <w:sz w:val="28"/>
          <w:szCs w:val="28"/>
        </w:rPr>
        <w:t>от и закончилось наше путешествие, но пока мы путешествовали, к нам в гости прилетел «солнечный зайчик», давайте с ним поиграем, (проводится упражнение «солнечный зайчик», способствую</w:t>
      </w:r>
      <w:r>
        <w:rPr>
          <w:color w:val="00060A"/>
          <w:sz w:val="28"/>
          <w:szCs w:val="28"/>
        </w:rPr>
        <w:t>щее восстановлению дыхания).</w:t>
      </w:r>
      <w:r>
        <w:rPr>
          <w:color w:val="00060A"/>
          <w:sz w:val="28"/>
          <w:szCs w:val="28"/>
        </w:rPr>
        <w:br/>
        <w:t>- Д</w:t>
      </w:r>
      <w:r w:rsidRPr="00CF58FC">
        <w:rPr>
          <w:color w:val="00060A"/>
          <w:sz w:val="28"/>
          <w:szCs w:val="28"/>
        </w:rPr>
        <w:t>о свидания! поклон, уход из зала.</w:t>
      </w:r>
    </w:p>
    <w:p w:rsidR="00A52764" w:rsidRDefault="00A52764" w:rsidP="00A52764">
      <w:pPr>
        <w:shd w:val="clear" w:color="auto" w:fill="FFFFFF"/>
        <w:rPr>
          <w:rStyle w:val="a4"/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rPr>
          <w:rStyle w:val="a4"/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rPr>
          <w:rStyle w:val="a4"/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rPr>
          <w:rStyle w:val="a4"/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jc w:val="center"/>
        <w:rPr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jc w:val="center"/>
        <w:rPr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jc w:val="center"/>
        <w:rPr>
          <w:color w:val="00060A"/>
          <w:sz w:val="28"/>
          <w:szCs w:val="28"/>
        </w:rPr>
      </w:pPr>
    </w:p>
    <w:p w:rsidR="00A52764" w:rsidRDefault="00A52764" w:rsidP="00A52764">
      <w:pPr>
        <w:shd w:val="clear" w:color="auto" w:fill="FFFFFF"/>
        <w:jc w:val="center"/>
        <w:rPr>
          <w:color w:val="00060A"/>
          <w:sz w:val="28"/>
          <w:szCs w:val="28"/>
        </w:rPr>
      </w:pPr>
    </w:p>
    <w:p w:rsidR="00440F69" w:rsidRDefault="00440F69">
      <w:bookmarkStart w:id="0" w:name="_GoBack"/>
      <w:bookmarkEnd w:id="0"/>
    </w:p>
    <w:sectPr w:rsidR="0044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22"/>
    <w:rsid w:val="00326779"/>
    <w:rsid w:val="00440F69"/>
    <w:rsid w:val="00824322"/>
    <w:rsid w:val="00A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6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26779"/>
    <w:rPr>
      <w:i/>
      <w:iCs/>
    </w:rPr>
  </w:style>
  <w:style w:type="character" w:styleId="a4">
    <w:name w:val="Strong"/>
    <w:qFormat/>
    <w:rsid w:val="00A52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6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26779"/>
    <w:rPr>
      <w:i/>
      <w:iCs/>
    </w:rPr>
  </w:style>
  <w:style w:type="character" w:styleId="a4">
    <w:name w:val="Strong"/>
    <w:qFormat/>
    <w:rsid w:val="00A52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2015-06-18T06:11:00Z</dcterms:created>
  <dcterms:modified xsi:type="dcterms:W3CDTF">2015-06-18T06:11:00Z</dcterms:modified>
</cp:coreProperties>
</file>