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CD" w:rsidRPr="00A631CD" w:rsidRDefault="00A631CD" w:rsidP="003B1CA4">
      <w:pPr>
        <w:spacing w:after="0" w:line="376" w:lineRule="atLeast"/>
        <w:ind w:right="275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Профилактика осанки в детском саду</w:t>
      </w:r>
      <w:r w:rsidR="003B1CA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A631CD" w:rsidRPr="00A631CD" w:rsidRDefault="003B1CA4" w:rsidP="00A631CD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631CD" w:rsidRPr="00A631CD">
        <w:rPr>
          <w:rFonts w:ascii="Times New Roman" w:eastAsia="Times New Roman" w:hAnsi="Times New Roman" w:cs="Times New Roman"/>
          <w:sz w:val="28"/>
          <w:szCs w:val="28"/>
        </w:rPr>
        <w:t>Начиная с первого года жизни, у ребенка появляются естественные изгибы позвоночника, а процесс формирования осанки завершается к 6-7 годам. Длительное сидение за столом во время школьных занятий и выполнения домашних заданий лишь усугубляет уже имеющуюся проблему с осанкой. </w:t>
      </w:r>
    </w:p>
    <w:p w:rsidR="00A631CD" w:rsidRPr="00A631CD" w:rsidRDefault="003B1CA4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31CD" w:rsidRPr="00A631CD">
        <w:rPr>
          <w:rFonts w:ascii="Times New Roman" w:eastAsia="Times New Roman" w:hAnsi="Times New Roman" w:cs="Times New Roman"/>
          <w:sz w:val="28"/>
          <w:szCs w:val="28"/>
        </w:rPr>
        <w:t>Вопреки распространенному заблуждению, формирование опорно-двигательной системы и осанки происходит задолго до школьного возраста. Начиная с первого года жизни, у ребенка появляются естественные изгибы позвоночника, а процесс формирования осанки завершается к 6-7 годам. Длительное сидение за столом во время школьных занятий и выполнения домашних заданий лишь усугубляет уже имеющуюся проблему с осанкой.</w:t>
      </w:r>
    </w:p>
    <w:p w:rsidR="00A631CD" w:rsidRPr="00A631CD" w:rsidRDefault="00A631CD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Поэтому следить за детской  осанкой необходимо с самого раннего возраста: и в семье, и в дошкольном учреждении.</w:t>
      </w:r>
    </w:p>
    <w:p w:rsidR="003B1CA4" w:rsidRDefault="003B1CA4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631CD" w:rsidRPr="00A631CD">
        <w:rPr>
          <w:rFonts w:ascii="Times New Roman" w:eastAsia="Times New Roman" w:hAnsi="Times New Roman" w:cs="Times New Roman"/>
          <w:sz w:val="28"/>
          <w:szCs w:val="28"/>
        </w:rPr>
        <w:t>Причинами нарушения осанки могут быть</w:t>
      </w:r>
    </w:p>
    <w:p w:rsidR="003B1CA4" w:rsidRPr="003B1CA4" w:rsidRDefault="00A631CD" w:rsidP="003B1CA4">
      <w:pPr>
        <w:pStyle w:val="a5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CA4">
        <w:rPr>
          <w:rFonts w:ascii="Times New Roman" w:eastAsia="Times New Roman" w:hAnsi="Times New Roman" w:cs="Times New Roman"/>
          <w:sz w:val="28"/>
          <w:szCs w:val="28"/>
        </w:rPr>
        <w:t xml:space="preserve">дефекты строения тела, </w:t>
      </w:r>
    </w:p>
    <w:p w:rsidR="003B1CA4" w:rsidRPr="003B1CA4" w:rsidRDefault="00A631CD" w:rsidP="003B1CA4">
      <w:pPr>
        <w:pStyle w:val="a5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CA4">
        <w:rPr>
          <w:rFonts w:ascii="Times New Roman" w:eastAsia="Times New Roman" w:hAnsi="Times New Roman" w:cs="Times New Roman"/>
          <w:sz w:val="28"/>
          <w:szCs w:val="28"/>
        </w:rPr>
        <w:t xml:space="preserve">неврологические патологии, </w:t>
      </w:r>
    </w:p>
    <w:p w:rsidR="003B1CA4" w:rsidRDefault="00A631CD" w:rsidP="003B1CA4">
      <w:pPr>
        <w:pStyle w:val="a5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CA4">
        <w:rPr>
          <w:rFonts w:ascii="Times New Roman" w:eastAsia="Times New Roman" w:hAnsi="Times New Roman" w:cs="Times New Roman"/>
          <w:sz w:val="28"/>
          <w:szCs w:val="28"/>
        </w:rPr>
        <w:t xml:space="preserve">ослабление организма, вызванное перенесенными заболеваниями, </w:t>
      </w:r>
    </w:p>
    <w:p w:rsidR="003B1CA4" w:rsidRPr="003B1CA4" w:rsidRDefault="00A631CD" w:rsidP="003B1CA4">
      <w:pPr>
        <w:pStyle w:val="a5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CA4">
        <w:rPr>
          <w:rFonts w:ascii="Times New Roman" w:eastAsia="Times New Roman" w:hAnsi="Times New Roman" w:cs="Times New Roman"/>
          <w:sz w:val="28"/>
          <w:szCs w:val="28"/>
        </w:rPr>
        <w:t>гиподинамия или, наоборот, неумеренные физические нагрузки,</w:t>
      </w:r>
    </w:p>
    <w:p w:rsidR="003B1CA4" w:rsidRPr="003B1CA4" w:rsidRDefault="00A631CD" w:rsidP="003B1CA4">
      <w:pPr>
        <w:pStyle w:val="a5"/>
        <w:numPr>
          <w:ilvl w:val="0"/>
          <w:numId w:val="3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1CA4">
        <w:rPr>
          <w:rFonts w:ascii="Times New Roman" w:eastAsia="Times New Roman" w:hAnsi="Times New Roman" w:cs="Times New Roman"/>
          <w:sz w:val="28"/>
          <w:szCs w:val="28"/>
        </w:rPr>
        <w:t>стрессы.</w:t>
      </w:r>
    </w:p>
    <w:p w:rsidR="00A631CD" w:rsidRPr="00A631CD" w:rsidRDefault="00A631CD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 xml:space="preserve"> Неправильный подбор детской мебели (без учета возрастных особенностей ребенка) также оказывает негативное влияние на осанку ребенка.</w:t>
      </w:r>
    </w:p>
    <w:p w:rsidR="00A631CD" w:rsidRPr="00A631CD" w:rsidRDefault="00644F57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31CD" w:rsidRPr="00A631CD">
        <w:rPr>
          <w:rFonts w:ascii="Times New Roman" w:eastAsia="Times New Roman" w:hAnsi="Times New Roman" w:cs="Times New Roman"/>
          <w:sz w:val="28"/>
          <w:szCs w:val="28"/>
        </w:rPr>
        <w:t>Неправильная осанка не только портит эстетику облика ребенка, но и вызывает серьезные проблемы со здоровьем: нарушение кровообращения, затруднение дыхания, сбои в работе пищеварительной системы, снижение физической и умственной активности, боли в спине.</w:t>
      </w:r>
    </w:p>
    <w:p w:rsidR="00A631CD" w:rsidRPr="00A631CD" w:rsidRDefault="00A631CD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Самым эффективным средством профилактики детского сколиоза, лордоза, кифоза и других нарушений осанки является своевременное физическое воспитание ребенка. С малых лет необходимо прививать ребенку полезные привычки: делать утреннюю гимнастику, следить за походкой, правильно сидеть за столом, проводить много времени на свежем воздухе, играть в подвижные игры.  </w:t>
      </w:r>
    </w:p>
    <w:p w:rsidR="00A631CD" w:rsidRPr="00A631CD" w:rsidRDefault="00A631CD" w:rsidP="00A631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Комплексные меры профилактики осанки в детском саду включают:</w:t>
      </w:r>
    </w:p>
    <w:p w:rsidR="00A631CD" w:rsidRPr="00A631CD" w:rsidRDefault="00A631CD" w:rsidP="00A631CD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занятия физкультурой с выполнением специальных упражнений;</w:t>
      </w:r>
    </w:p>
    <w:p w:rsidR="00A631CD" w:rsidRPr="00A631CD" w:rsidRDefault="00A631CD" w:rsidP="00A631CD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мероприятия;</w:t>
      </w:r>
    </w:p>
    <w:p w:rsidR="00A631CD" w:rsidRPr="00A631CD" w:rsidRDefault="00A631CD" w:rsidP="00A631CD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массаж;</w:t>
      </w:r>
    </w:p>
    <w:p w:rsidR="00A631CD" w:rsidRPr="00A631CD" w:rsidRDefault="00A631CD" w:rsidP="00A631CD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активный отдых на свежем воздухе;</w:t>
      </w:r>
    </w:p>
    <w:p w:rsidR="00A631CD" w:rsidRPr="00A631CD" w:rsidRDefault="00A631CD" w:rsidP="00A631CD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занятия, направленные на снятие стресса и релаксацию;</w:t>
      </w:r>
    </w:p>
    <w:p w:rsidR="00A631CD" w:rsidRPr="00644F57" w:rsidRDefault="00A631CD" w:rsidP="00644F57">
      <w:pPr>
        <w:numPr>
          <w:ilvl w:val="0"/>
          <w:numId w:val="1"/>
        </w:numPr>
        <w:spacing w:after="0" w:line="225" w:lineRule="atLeast"/>
        <w:ind w:left="125"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1CD">
        <w:rPr>
          <w:rFonts w:ascii="Times New Roman" w:eastAsia="Times New Roman" w:hAnsi="Times New Roman" w:cs="Times New Roman"/>
          <w:sz w:val="28"/>
          <w:szCs w:val="28"/>
        </w:rPr>
        <w:t>занятия спортом (плавание, легкая атлетика, волейбол, гимнастика).</w:t>
      </w:r>
      <w:r w:rsidRPr="00644F57">
        <w:rPr>
          <w:rFonts w:ascii="Times New Roman" w:eastAsia="Times New Roman" w:hAnsi="Times New Roman" w:cs="Times New Roman"/>
          <w:sz w:val="28"/>
          <w:szCs w:val="28"/>
        </w:rPr>
        <w:br/>
      </w:r>
      <w:r w:rsidR="00644F5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44F57">
        <w:rPr>
          <w:rFonts w:ascii="Times New Roman" w:eastAsia="Times New Roman" w:hAnsi="Times New Roman" w:cs="Times New Roman"/>
          <w:sz w:val="28"/>
          <w:szCs w:val="28"/>
        </w:rPr>
        <w:t>Родители и педагоги</w:t>
      </w:r>
      <w:r w:rsidR="0064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F57">
        <w:rPr>
          <w:rFonts w:ascii="Times New Roman" w:eastAsia="Times New Roman" w:hAnsi="Times New Roman" w:cs="Times New Roman"/>
          <w:sz w:val="28"/>
          <w:szCs w:val="28"/>
        </w:rPr>
        <w:t xml:space="preserve"> должны контролировать положение тела ребенка во время сидения и стояния, активности и отдыха, а также своевременно применять меры профилактики и исправления осанки.</w:t>
      </w:r>
    </w:p>
    <w:p w:rsidR="00F221AE" w:rsidRPr="00A631CD" w:rsidRDefault="00F221AE" w:rsidP="00A6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21AE" w:rsidRPr="00A631CD" w:rsidSect="00C2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C6E"/>
    <w:multiLevelType w:val="hybridMultilevel"/>
    <w:tmpl w:val="6566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47637"/>
    <w:multiLevelType w:val="multilevel"/>
    <w:tmpl w:val="8C8A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C617B"/>
    <w:multiLevelType w:val="hybridMultilevel"/>
    <w:tmpl w:val="E71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31CD"/>
    <w:rsid w:val="003B1CA4"/>
    <w:rsid w:val="00644F57"/>
    <w:rsid w:val="00A631CD"/>
    <w:rsid w:val="00C21BDE"/>
    <w:rsid w:val="00F2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DE"/>
  </w:style>
  <w:style w:type="paragraph" w:styleId="1">
    <w:name w:val="heading 1"/>
    <w:basedOn w:val="a"/>
    <w:link w:val="10"/>
    <w:uiPriority w:val="9"/>
    <w:qFormat/>
    <w:rsid w:val="00A6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1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631CD"/>
  </w:style>
  <w:style w:type="character" w:styleId="a3">
    <w:name w:val="Hyperlink"/>
    <w:basedOn w:val="a0"/>
    <w:uiPriority w:val="99"/>
    <w:semiHidden/>
    <w:unhideWhenUsed/>
    <w:rsid w:val="00A63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DB8-D812-43CE-9FFE-594E2D4A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2015-06-15T11:29:00Z</dcterms:created>
  <dcterms:modified xsi:type="dcterms:W3CDTF">2015-07-02T11:59:00Z</dcterms:modified>
</cp:coreProperties>
</file>