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1B6" w:rsidRPr="00CD31B6" w:rsidRDefault="00CD31B6" w:rsidP="00CD31B6">
      <w:pPr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CD31B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Как правильно есть фрукты: основы, правила, рекомендации</w:t>
      </w:r>
    </w:p>
    <w:p w:rsidR="00CD31B6" w:rsidRP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81280</wp:posOffset>
            </wp:positionV>
            <wp:extent cx="3333750" cy="2381250"/>
            <wp:effectExtent l="0" t="0" r="0" b="0"/>
            <wp:wrapSquare wrapText="bothSides"/>
            <wp:docPr id="1" name="Рисунок 1" descr="kak-pravilno-est-frukty-osnovy-pravila-rekomendats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k-pravilno-est-frukty-osnovy-pravila-rekomendatsi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Фрукты – это богатейший источник полезных витаминов, минералов, микроэлементов и прочих питательных веществ. Заниматься их выращиванием человечество начало еще давным-давно, приблизительно в каменном веке.</w:t>
      </w:r>
    </w:p>
    <w:p w:rsidR="00CD31B6" w:rsidRP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это уже исторические факты, а сегодня речь пойдет о том, каких правил и рекомендаций необходимо придерживаться, чтобы научиться правильно есть фрукты.</w:t>
      </w:r>
    </w:p>
    <w:p w:rsidR="00CD31B6" w:rsidRP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Вспомните свое детство, наверняка, каждому из нас мама говорила, что кушать их необходимо круглогодично, для того чтобы поддерживать </w:t>
      </w:r>
      <w:proofErr w:type="gramStart"/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крепким</w:t>
      </w:r>
      <w:proofErr w:type="gramEnd"/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 здоровье. И это утверждение, безусловно, верное, так почему же у многих людей возникают какие-то сложности с этими замечательными дарами природы.</w:t>
      </w:r>
    </w:p>
    <w:p w:rsidR="00CD31B6" w:rsidRPr="00CD31B6" w:rsidRDefault="00CD31B6" w:rsidP="00CD31B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D31B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Итак, как же необходимо правильно есть фрукты?</w:t>
      </w:r>
    </w:p>
    <w:p w:rsidR="00CD31B6" w:rsidRP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Почему-то многие люди не кушают фрукты ни утром, ни вечером, и конкретная причина данному феномену есть – они просто не умеют этого делать. И в первую очередь объяснением такой нелепой ситуации является неправильное отношение к плоду и своему здоровью.</w:t>
      </w:r>
    </w:p>
    <w:p w:rsidR="00CD31B6" w:rsidRP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недостаточном </w:t>
      </w:r>
      <w:hyperlink r:id="rId7" w:tgtFrame="_blank" w:tooltip="важная роль фруктов в процессах похудения" w:history="1">
        <w:r w:rsidRPr="00CD31B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приеме фруктов</w:t>
        </w:r>
      </w:hyperlink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организме человека происходит сбой в работе основных его функций, при котором в первую очередь нарушается пищеварение, </w:t>
      </w:r>
      <w:proofErr w:type="gramStart"/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последствии</w:t>
      </w:r>
      <w:proofErr w:type="gramEnd"/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провоцирующее изжогу, неприятное ощущение вздутия живота и массу других неприятностей.</w:t>
      </w:r>
    </w:p>
    <w:p w:rsidR="00CD31B6" w:rsidRP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тому же, мы довольно часто запиваем фруктовыми соками вкусный обед, кушаем фрукты в качестве десерта и считаем это вполне адекватным решением – поел чего-то </w:t>
      </w:r>
      <w:proofErr w:type="spellStart"/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жирненького</w:t>
      </w:r>
      <w:proofErr w:type="spellEnd"/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закусил сладеньким фруктом и готово.</w:t>
      </w:r>
    </w:p>
    <w:p w:rsidR="00CD31B6" w:rsidRP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этого делать вовсе нельзя, смешиваясь с основной пищей, в желудке начинается процесс брожения, повышается кислотность и соответственно нарушается кислотно-щелочная среда крови.</w:t>
      </w:r>
    </w:p>
    <w:p w:rsidR="00CD31B6" w:rsidRPr="00CD31B6" w:rsidRDefault="00CD31B6" w:rsidP="00CD31B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D31B6">
        <w:rPr>
          <w:rFonts w:ascii="Times New Roman" w:eastAsia="Times New Roman" w:hAnsi="Times New Roman" w:cs="Times New Roman"/>
          <w:b/>
          <w:bCs/>
          <w:color w:val="CC0000"/>
          <w:sz w:val="27"/>
          <w:szCs w:val="27"/>
          <w:lang w:eastAsia="ru-RU"/>
        </w:rPr>
        <w:t>Основные рекомендации, как правильно есть фрукты:</w:t>
      </w:r>
    </w:p>
    <w:p w:rsidR="00CD31B6" w:rsidRPr="00CD31B6" w:rsidRDefault="00CD31B6" w:rsidP="00CD31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Первое, что хочется отметить – любые фрукты лучше всего кушать в свежем виде, потому что при термической обработке теряется большая часть их полезных свойств. Запомните и учтите на будущее, что фруктовое варенье и джем вовсе не являются полезными для человеческого организма, а даже наоборот, содержат в себе большое количество сахаров.</w:t>
      </w:r>
    </w:p>
    <w:p w:rsidR="00CD31B6" w:rsidRPr="00CD31B6" w:rsidRDefault="00CD31B6" w:rsidP="00CD31B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 фрукты – десерт для вас должны быть неприемлемым. Лучше всего фрукты кушать отдельно от всех остальных продуктов и желательно задолго до основного приема пищи, для того чтобы они успели перевариться, а значит, за этим не последует проблем с вздутием или брожением живота.</w:t>
      </w:r>
    </w:p>
    <w:p w:rsidR="00CD31B6" w:rsidRPr="00CD31B6" w:rsidRDefault="00CD31B6" w:rsidP="00CD31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Самым лучшим временем для приема фруктов считается утро (на голодный желудок). Это способно зарядить вас хорошей и положительной энергией на целый день, а также ускорить течение обменных процессов в организме, что подразумевает, что ваше тело просто не даст возможности отлаживаться запасам жира.</w:t>
      </w:r>
    </w:p>
    <w:p w:rsidR="00CD31B6" w:rsidRPr="00CD31B6" w:rsidRDefault="00CD31B6" w:rsidP="00CD31B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Если вы любите свежевыжатые фруктовые соки и </w:t>
      </w:r>
      <w:proofErr w:type="spellStart"/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>смузи</w:t>
      </w:r>
      <w:proofErr w:type="spellEnd"/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вы должны помнить о том, что не стоит особо затягивать со временем употребления </w:t>
      </w:r>
      <w:proofErr w:type="gramStart"/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proofErr w:type="gramEnd"/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фрешей</w:t>
      </w:r>
      <w:proofErr w:type="spellEnd"/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иначе на открытом воздухе они очень быстро теряют все свои полезные свойства. Полностью откажитесь от покупки фабричных консервированных соков из коробок, киселя и прочих сладостей, так как они содержат массу химических вкусовых добавок, красителей и </w:t>
      </w:r>
      <w:proofErr w:type="spellStart"/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ароматизаторов</w:t>
      </w:r>
      <w:proofErr w:type="spellEnd"/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вредных для здоровья человека.</w:t>
      </w:r>
    </w:p>
    <w:p w:rsidR="00CD31B6" w:rsidRDefault="00CD31B6" w:rsidP="00CD31B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Помните, что фрукты, выращенные на территории нашей страны в домашних хозяйствах, намного полезнее тех, которые нам импортируют из других стран. Ведь, для того чтобы заграничная продукция хранилась как можно дольше, она обрабатывается неизвестными синтетическими составами плюс в ней, как правило, всегда обнаруживается повышенное содержание пестицидов, продуктов генной инженерии и прочих «прелестей». Поэтому такие фрукты нужно обязательно перед употреблением хорошо промыть и очистить от кожуры.</w:t>
      </w:r>
    </w:p>
    <w:p w:rsidR="00CD31B6" w:rsidRPr="00CD31B6" w:rsidRDefault="00CD31B6" w:rsidP="00CD31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35525B7" wp14:editId="3494B48C">
            <wp:simplePos x="0" y="0"/>
            <wp:positionH relativeFrom="column">
              <wp:posOffset>-2540</wp:posOffset>
            </wp:positionH>
            <wp:positionV relativeFrom="paragraph">
              <wp:posOffset>170815</wp:posOffset>
            </wp:positionV>
            <wp:extent cx="2809875" cy="1966595"/>
            <wp:effectExtent l="0" t="0" r="9525" b="0"/>
            <wp:wrapSquare wrapText="bothSides"/>
            <wp:docPr id="2" name="Рисунок 2" descr="kogda-kushat-fruk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gda-kushat-frukt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1B6">
        <w:rPr>
          <w:rFonts w:ascii="Times New Roman" w:eastAsia="Times New Roman" w:hAnsi="Times New Roman" w:cs="Times New Roman"/>
          <w:b/>
          <w:bCs/>
          <w:color w:val="CC0000"/>
          <w:sz w:val="27"/>
          <w:szCs w:val="27"/>
          <w:lang w:eastAsia="ru-RU"/>
        </w:rPr>
        <w:t>Важные моменты правильного сочетания фруктов:</w:t>
      </w:r>
    </w:p>
    <w:p w:rsidR="00CD31B6" w:rsidRP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того как вы покушали сырые овощи, нельзя сразу приступать к фруктам по принципу «одного поля ягоды». Лучше всего подождать пару часиков, и только после этого начинать трапезу.</w:t>
      </w:r>
    </w:p>
    <w:p w:rsidR="00CD31B6" w:rsidRP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же касается других блюд, приготовленных без использования мяса, тогда стоит подождать порядка трех часов, и лишь после этого можно приступать к </w:t>
      </w:r>
      <w:proofErr w:type="spellStart"/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фруктоедению</w:t>
      </w:r>
      <w:proofErr w:type="spellEnd"/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D31B6" w:rsidRP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Людям, которые любят хорошо и сытно покушать мясными продуктами, например, на обед полакомиться картошечкой пюре в сочетании с мясом или же кашкой с отбивной. Тогда прием фруктов лучше отложить на следующее утро или же выждать перерыв не менее 8 часов.</w:t>
      </w:r>
    </w:p>
    <w:p w:rsidR="00CD31B6" w:rsidRP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 этих правил весьма прост – фрукты перевариваются не в желудке, как многие думают, а в кишечнике, где, к тому же, очень быстро усваиваются. Поэтому, если съесть их сразу после сытного обеда, который может перерабатываться не один час, они просто-напросто начнут бродить в желудке, вызывая стойкое ощущение дискомфорта.</w:t>
      </w:r>
    </w:p>
    <w:p w:rsidR="00CD31B6" w:rsidRP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>К счастью, есть фрукты можно ровно в том количестве, сколько вам лично захочется, ведь если это делать правильно, то их прием не оставит следа на вашей талии, а даже наоборот, поможет вам сбросить лишний вес.</w:t>
      </w:r>
    </w:p>
    <w:p w:rsidR="00CD31B6" w:rsidRP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первую очередь потому, что фрукты являются природным источником фруктозы, которая обладает низким </w:t>
      </w:r>
      <w:hyperlink r:id="rId9" w:tgtFrame="_blank" w:tooltip="гликемический индекс продуктов - что это?" w:history="1">
        <w:r w:rsidRPr="00CD31B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гликемическим индексом</w:t>
        </w:r>
      </w:hyperlink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тем самым, позволяя поддерживать контроль над чувством голода.</w:t>
      </w:r>
    </w:p>
    <w:p w:rsidR="00CD31B6" w:rsidRPr="00CD31B6" w:rsidRDefault="00CD31B6" w:rsidP="00CD31B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D31B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Фрукты и их основные свойства</w:t>
      </w:r>
    </w:p>
    <w:p w:rsidR="00CD31B6" w:rsidRPr="00CD31B6" w:rsidRDefault="00CD31B6" w:rsidP="00CD31B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color w:val="CC0000"/>
          <w:sz w:val="24"/>
          <w:szCs w:val="24"/>
          <w:lang w:eastAsia="ru-RU"/>
        </w:rPr>
        <w:t>Яблоко</w:t>
      </w: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 стоит употреблять перед едой, а также людям, страдающим на сахарный диабет и нефриты (заболевания почек воспалительного характера).</w:t>
      </w:r>
    </w:p>
    <w:p w:rsidR="00CD31B6" w:rsidRPr="00CD31B6" w:rsidRDefault="00CD31B6" w:rsidP="00CD31B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color w:val="CC0000"/>
          <w:sz w:val="24"/>
          <w:szCs w:val="24"/>
          <w:lang w:eastAsia="ru-RU"/>
        </w:rPr>
        <w:t>Груша</w:t>
      </w: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очень хорошо повышает аппетит, активно способствует процессам пищеварения и является </w:t>
      </w:r>
      <w:hyperlink r:id="rId10" w:tgtFrame="_blank" w:tooltip="какие еще бывают мочегонные средства для похудения?" w:history="1">
        <w:r w:rsidRPr="00CD31B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хорошим мочегонным средством</w:t>
        </w:r>
      </w:hyperlink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особенности в жаркое время года. Не стоит кушать груши при кишечных расстройствах, а вот во время запора самый раз. Она очень богата на витамин</w:t>
      </w:r>
      <w:proofErr w:type="gramStart"/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поэтому является хорошим лечащим средством во многих ситуациях. </w:t>
      </w: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 запомните, груша натощак – это огромный вред для организма, в отличии, например, от яблок.</w:t>
      </w:r>
    </w:p>
    <w:p w:rsidR="00CD31B6" w:rsidRPr="00CD31B6" w:rsidRDefault="00CD31B6" w:rsidP="00CD31B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color w:val="CC0000"/>
          <w:sz w:val="24"/>
          <w:szCs w:val="24"/>
          <w:lang w:eastAsia="ru-RU"/>
        </w:rPr>
        <w:t>Банан</w:t>
      </w: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этот продукт не следует принимать людям, которые стремятся похудеть, так как он очень богат на крахмал. Также следует отметить, что банан способен увеличивать вязкость крови и лимфы, а значит, он противопоказан людям, страдающим варикозным расширением вен и тромбофлебитом. Банан нельзя кушать на голодный желудок.</w:t>
      </w:r>
    </w:p>
    <w:p w:rsidR="00CD31B6" w:rsidRPr="00CD31B6" w:rsidRDefault="00CD31B6" w:rsidP="00CD31B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color w:val="CC0000"/>
          <w:sz w:val="24"/>
          <w:szCs w:val="24"/>
          <w:lang w:eastAsia="ru-RU"/>
        </w:rPr>
        <w:t>Дыня</w:t>
      </w: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очень богата на клетчатку, но многие диетологи не советуют ее кушать после еды (как минимум 1,5 часа необходимо подождать). Если </w:t>
      </w:r>
      <w:hyperlink r:id="rId11" w:tgtFrame="_blank" w:tooltip="как правильно кушать дыню + дынная диета" w:history="1">
        <w:r w:rsidRPr="00CD31B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дыня</w:t>
        </w:r>
      </w:hyperlink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 не доспела, тогда ее не следует употреблять людям с заболеваниями пищеварительного тракта. Также от дыни необходимо воздержаться кормящим матерям, диабетикам и язвенникам.</w:t>
      </w:r>
    </w:p>
    <w:p w:rsidR="00CD31B6" w:rsidRPr="00CD31B6" w:rsidRDefault="00CD31B6" w:rsidP="00CD31B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color w:val="CC0000"/>
          <w:sz w:val="24"/>
          <w:szCs w:val="24"/>
          <w:lang w:eastAsia="ru-RU"/>
        </w:rPr>
        <w:t>Виноград</w:t>
      </w: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все его виды способны вызывать в кишечнике процессы брожения, поэтому виноград необходимо вводить в свой дневной рацион, не позднее чем через два дня после того, как он будет сорван. И никогда не запивайте его водой.</w:t>
      </w:r>
    </w:p>
    <w:p w:rsidR="00CD31B6" w:rsidRPr="00CD31B6" w:rsidRDefault="00CD31B6" w:rsidP="00CD31B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color w:val="CC0000"/>
          <w:sz w:val="24"/>
          <w:szCs w:val="24"/>
          <w:lang w:eastAsia="ru-RU"/>
        </w:rPr>
        <w:t>Апельсин или мандарин</w:t>
      </w: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необходимо употреблять в ограниченных количествах, так как он способен не только разъедать эмаль ваших зубов, благодаря повышенной кислотности, но и может навредить вашему желудку. Поэтому людям, имеющим проблемы с желудочно-кишечным трактом, советую воздержаться от большого количества </w:t>
      </w:r>
      <w:hyperlink r:id="rId12" w:tgtFrame="_blank" w:tooltip="сладкое похудение на апельсинах" w:history="1">
        <w:r w:rsidRPr="00CD31B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сладких апельсинов</w:t>
        </w:r>
      </w:hyperlink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>. Кушать плоды можно не менее чем через час после основного приема пищи, после употребления всегда ополаскивайте ротовую полость.</w:t>
      </w:r>
    </w:p>
    <w:p w:rsidR="00CD31B6" w:rsidRDefault="00CD31B6" w:rsidP="00CD31B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B6">
        <w:rPr>
          <w:rFonts w:ascii="Times New Roman" w:eastAsia="Times New Roman" w:hAnsi="Times New Roman" w:cs="Times New Roman"/>
          <w:color w:val="CC0000"/>
          <w:sz w:val="24"/>
          <w:szCs w:val="24"/>
          <w:lang w:eastAsia="ru-RU"/>
        </w:rPr>
        <w:t>Киви</w:t>
      </w:r>
      <w:r w:rsidRPr="00CD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очень хорошее средство, которое поможет вам избавиться от неприятного ощущения тяжести в желудке, например, после сытного обеда, уменьшая при этом негативное воздействие канцерогенов. Его можно кушать сразу же после еды – это единственный плод, который употребляют совместно с мясом, рыбой, морепродуктами, сыром или ветчиной.</w:t>
      </w:r>
    </w:p>
    <w:p w:rsid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-254272</wp:posOffset>
            </wp:positionH>
            <wp:positionV relativeFrom="paragraph">
              <wp:posOffset>-27940</wp:posOffset>
            </wp:positionV>
            <wp:extent cx="7134401" cy="9949543"/>
            <wp:effectExtent l="0" t="0" r="0" b="0"/>
            <wp:wrapNone/>
            <wp:docPr id="3" name="Рисунок 3" descr="http://dddeti.ru/images/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ddeti.ru/images/3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401" cy="994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1B6" w:rsidRPr="00CD31B6" w:rsidRDefault="00CD31B6" w:rsidP="00CD3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1B6" w:rsidRDefault="00CD31B6"/>
    <w:sectPr w:rsidR="00CD31B6" w:rsidSect="00CD31B6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161B3"/>
    <w:multiLevelType w:val="multilevel"/>
    <w:tmpl w:val="BF3AC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50333B"/>
    <w:multiLevelType w:val="multilevel"/>
    <w:tmpl w:val="28046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34693B"/>
    <w:multiLevelType w:val="multilevel"/>
    <w:tmpl w:val="7434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6D456C"/>
    <w:multiLevelType w:val="multilevel"/>
    <w:tmpl w:val="F6244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1F48A9"/>
    <w:multiLevelType w:val="multilevel"/>
    <w:tmpl w:val="64907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6A40D8"/>
    <w:multiLevelType w:val="multilevel"/>
    <w:tmpl w:val="C7A80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0B7834"/>
    <w:multiLevelType w:val="multilevel"/>
    <w:tmpl w:val="7C32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EA1215"/>
    <w:multiLevelType w:val="multilevel"/>
    <w:tmpl w:val="A1BE6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A7791D"/>
    <w:multiLevelType w:val="multilevel"/>
    <w:tmpl w:val="4E1CE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50624F"/>
    <w:multiLevelType w:val="multilevel"/>
    <w:tmpl w:val="9D9E4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D84569"/>
    <w:multiLevelType w:val="multilevel"/>
    <w:tmpl w:val="433EE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A37610"/>
    <w:multiLevelType w:val="multilevel"/>
    <w:tmpl w:val="05362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3"/>
  </w:num>
  <w:num w:numId="5">
    <w:abstractNumId w:val="4"/>
  </w:num>
  <w:num w:numId="6">
    <w:abstractNumId w:val="7"/>
  </w:num>
  <w:num w:numId="7">
    <w:abstractNumId w:val="9"/>
  </w:num>
  <w:num w:numId="8">
    <w:abstractNumId w:val="10"/>
  </w:num>
  <w:num w:numId="9">
    <w:abstractNumId w:val="1"/>
  </w:num>
  <w:num w:numId="10">
    <w:abstractNumId w:val="6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1B6"/>
    <w:rsid w:val="00C31185"/>
    <w:rsid w:val="00CD3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0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hyperlink" Target="http://easy-lose-weight.info/frukti-dlya-pohudeniya/" TargetMode="External"/><Relationship Id="rId12" Type="http://schemas.openxmlformats.org/officeDocument/2006/relationships/hyperlink" Target="http://easy-lose-weight.info/apelsiny-dlya-pohudeniya-hudey-vkusn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easy-lose-weight.info/dynya-dlya-pohudeniya-polza-kaloriynost-meny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asy-lose-weight.info/mochegonnie-sredstva-dlya-pohudeniy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asy-lose-weight.info/glikemicheskiy-indeks-produktov-chto-nuzhno-znat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1185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</cp:revision>
  <cp:lastPrinted>2015-06-18T09:20:00Z</cp:lastPrinted>
  <dcterms:created xsi:type="dcterms:W3CDTF">2015-06-18T08:55:00Z</dcterms:created>
  <dcterms:modified xsi:type="dcterms:W3CDTF">2015-06-18T09:20:00Z</dcterms:modified>
</cp:coreProperties>
</file>