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9E" w:rsidRDefault="005F2B9E" w:rsidP="003F6C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CE2" w:rsidRPr="006A79CC" w:rsidRDefault="00424585" w:rsidP="003F6CE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A79CC">
        <w:rPr>
          <w:rFonts w:ascii="Times New Roman" w:hAnsi="Times New Roman" w:cs="Times New Roman"/>
          <w:sz w:val="24"/>
          <w:szCs w:val="28"/>
        </w:rPr>
        <w:t xml:space="preserve">Тема по самообразованию: </w:t>
      </w:r>
      <w:r w:rsidR="003F6CE2" w:rsidRPr="006A79CC">
        <w:rPr>
          <w:rFonts w:ascii="Times New Roman" w:hAnsi="Times New Roman" w:cs="Times New Roman"/>
          <w:sz w:val="24"/>
          <w:szCs w:val="28"/>
        </w:rPr>
        <w:t>«П</w:t>
      </w:r>
      <w:r w:rsidR="00100D8A" w:rsidRPr="006A79CC">
        <w:rPr>
          <w:rFonts w:ascii="Times New Roman" w:hAnsi="Times New Roman" w:cs="Times New Roman"/>
          <w:sz w:val="24"/>
          <w:szCs w:val="28"/>
        </w:rPr>
        <w:t xml:space="preserve">равовое воспитание </w:t>
      </w:r>
      <w:r w:rsidR="006A79CC">
        <w:rPr>
          <w:rFonts w:ascii="Times New Roman" w:hAnsi="Times New Roman" w:cs="Times New Roman"/>
          <w:sz w:val="24"/>
          <w:szCs w:val="28"/>
        </w:rPr>
        <w:t>детей дошкольного возраста</w:t>
      </w:r>
      <w:bookmarkStart w:id="0" w:name="_GoBack"/>
      <w:bookmarkEnd w:id="0"/>
      <w:r w:rsidR="00100D8A" w:rsidRPr="006A79CC">
        <w:rPr>
          <w:rFonts w:ascii="Times New Roman" w:hAnsi="Times New Roman" w:cs="Times New Roman"/>
          <w:sz w:val="24"/>
          <w:szCs w:val="28"/>
        </w:rPr>
        <w:t>»</w:t>
      </w:r>
    </w:p>
    <w:p w:rsidR="008707F4" w:rsidRPr="006A79CC" w:rsidRDefault="008707F4" w:rsidP="008707F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>Задачи:</w:t>
      </w:r>
    </w:p>
    <w:p w:rsidR="008707F4" w:rsidRPr="006A79CC" w:rsidRDefault="008707F4" w:rsidP="003F6C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>научить умению общаться с разными людьми;</w:t>
      </w:r>
    </w:p>
    <w:p w:rsidR="008707F4" w:rsidRPr="006A79CC" w:rsidRDefault="008707F4" w:rsidP="003F6C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 xml:space="preserve">формировать чувство принадлежности к определенной культуре, </w:t>
      </w:r>
    </w:p>
    <w:p w:rsidR="008707F4" w:rsidRPr="006A79CC" w:rsidRDefault="008707F4" w:rsidP="003F6C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>уважения к культурам других народов и сопричастности к событиям, происходящим в мире, стране, городе (поселке);</w:t>
      </w:r>
    </w:p>
    <w:p w:rsidR="008707F4" w:rsidRPr="006A79CC" w:rsidRDefault="008707F4" w:rsidP="003F6C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 xml:space="preserve">дать представление о Конвенции ООН о правах ребенка, как о </w:t>
      </w:r>
      <w:proofErr w:type="gramStart"/>
      <w:r w:rsidRPr="006A79CC">
        <w:rPr>
          <w:rFonts w:ascii="Times New Roman" w:hAnsi="Times New Roman" w:cs="Times New Roman"/>
          <w:szCs w:val="24"/>
        </w:rPr>
        <w:t>документе</w:t>
      </w:r>
      <w:proofErr w:type="gramEnd"/>
      <w:r w:rsidRPr="006A79CC">
        <w:rPr>
          <w:rFonts w:ascii="Times New Roman" w:hAnsi="Times New Roman" w:cs="Times New Roman"/>
          <w:szCs w:val="24"/>
        </w:rPr>
        <w:t xml:space="preserve"> защищающем их; сформировать устойчивые понятия о том, что каждый ребенок имеет права;</w:t>
      </w:r>
    </w:p>
    <w:p w:rsidR="008707F4" w:rsidRPr="006A79CC" w:rsidRDefault="008707F4" w:rsidP="003F6C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>познакомить с правами детей;</w:t>
      </w:r>
    </w:p>
    <w:p w:rsidR="008707F4" w:rsidRPr="006A79CC" w:rsidRDefault="008707F4" w:rsidP="003F6C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>учить детей самостоятельно находить возможные варианты поиска помощи и самозащиты в случае нарушения их прав.</w:t>
      </w:r>
    </w:p>
    <w:p w:rsidR="009B11F6" w:rsidRPr="006A79CC" w:rsidRDefault="009B11F6" w:rsidP="003F6CE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>К основным международным документам ЮНИСЕФ</w:t>
      </w:r>
      <w:r w:rsidR="003F6CE2" w:rsidRPr="006A79CC">
        <w:rPr>
          <w:sz w:val="20"/>
        </w:rPr>
        <w:t xml:space="preserve"> </w:t>
      </w:r>
      <w:r w:rsidR="003F6CE2" w:rsidRPr="006A79CC">
        <w:rPr>
          <w:rFonts w:ascii="Times New Roman" w:hAnsi="Times New Roman" w:cs="Times New Roman"/>
          <w:szCs w:val="24"/>
        </w:rPr>
        <w:t xml:space="preserve">(UNICEF — </w:t>
      </w:r>
      <w:proofErr w:type="spellStart"/>
      <w:r w:rsidR="003F6CE2" w:rsidRPr="006A79CC">
        <w:rPr>
          <w:rFonts w:ascii="Times New Roman" w:hAnsi="Times New Roman" w:cs="Times New Roman"/>
          <w:szCs w:val="24"/>
        </w:rPr>
        <w:t>United</w:t>
      </w:r>
      <w:proofErr w:type="spellEnd"/>
      <w:r w:rsidR="003F6CE2" w:rsidRPr="006A79C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F6CE2" w:rsidRPr="006A79CC">
        <w:rPr>
          <w:rFonts w:ascii="Times New Roman" w:hAnsi="Times New Roman" w:cs="Times New Roman"/>
          <w:szCs w:val="24"/>
        </w:rPr>
        <w:t>Nations</w:t>
      </w:r>
      <w:proofErr w:type="spellEnd"/>
      <w:r w:rsidR="003F6CE2" w:rsidRPr="006A79C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F6CE2" w:rsidRPr="006A79CC">
        <w:rPr>
          <w:rFonts w:ascii="Times New Roman" w:hAnsi="Times New Roman" w:cs="Times New Roman"/>
          <w:szCs w:val="24"/>
        </w:rPr>
        <w:t>International</w:t>
      </w:r>
      <w:proofErr w:type="spellEnd"/>
      <w:r w:rsidR="003F6CE2" w:rsidRPr="006A79C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F6CE2" w:rsidRPr="006A79CC">
        <w:rPr>
          <w:rFonts w:ascii="Times New Roman" w:hAnsi="Times New Roman" w:cs="Times New Roman"/>
          <w:szCs w:val="24"/>
        </w:rPr>
        <w:t>Children’s</w:t>
      </w:r>
      <w:proofErr w:type="spellEnd"/>
      <w:r w:rsidR="003F6CE2" w:rsidRPr="006A79C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F6CE2" w:rsidRPr="006A79CC">
        <w:rPr>
          <w:rFonts w:ascii="Times New Roman" w:hAnsi="Times New Roman" w:cs="Times New Roman"/>
          <w:szCs w:val="24"/>
        </w:rPr>
        <w:t>Emergency</w:t>
      </w:r>
      <w:proofErr w:type="spellEnd"/>
      <w:r w:rsidR="003F6CE2" w:rsidRPr="006A79C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F6CE2" w:rsidRPr="006A79CC">
        <w:rPr>
          <w:rFonts w:ascii="Times New Roman" w:hAnsi="Times New Roman" w:cs="Times New Roman"/>
          <w:szCs w:val="24"/>
        </w:rPr>
        <w:t>Fund</w:t>
      </w:r>
      <w:proofErr w:type="spellEnd"/>
      <w:r w:rsidR="003F6CE2" w:rsidRPr="006A79CC">
        <w:rPr>
          <w:rFonts w:ascii="Times New Roman" w:hAnsi="Times New Roman" w:cs="Times New Roman"/>
          <w:szCs w:val="24"/>
        </w:rPr>
        <w:t xml:space="preserve">, </w:t>
      </w:r>
      <w:r w:rsidR="003F6CE2" w:rsidRPr="006A79CC">
        <w:rPr>
          <w:rFonts w:ascii="Times New Roman" w:hAnsi="Times New Roman" w:cs="Times New Roman"/>
          <w:b/>
          <w:szCs w:val="24"/>
        </w:rPr>
        <w:t>международный чрезвычайный фонд помощи детям</w:t>
      </w:r>
      <w:r w:rsidR="003F6CE2" w:rsidRPr="006A79CC">
        <w:rPr>
          <w:rFonts w:ascii="Times New Roman" w:hAnsi="Times New Roman" w:cs="Times New Roman"/>
          <w:szCs w:val="24"/>
        </w:rPr>
        <w:t>),</w:t>
      </w:r>
      <w:r w:rsidRPr="006A79CC">
        <w:rPr>
          <w:rFonts w:ascii="Times New Roman" w:hAnsi="Times New Roman" w:cs="Times New Roman"/>
          <w:szCs w:val="24"/>
        </w:rPr>
        <w:t xml:space="preserve"> касающимся защиты прав детей относятся:</w:t>
      </w:r>
    </w:p>
    <w:p w:rsidR="009B11F6" w:rsidRPr="006A79CC" w:rsidRDefault="009B11F6" w:rsidP="003F6CE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>Декларация прав ребенка (1959);</w:t>
      </w:r>
    </w:p>
    <w:p w:rsidR="009B11F6" w:rsidRPr="006A79CC" w:rsidRDefault="009B11F6" w:rsidP="003F6CE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>Конвенция ООН о правах ребенка (1989);</w:t>
      </w:r>
    </w:p>
    <w:p w:rsidR="009B11F6" w:rsidRPr="006A79CC" w:rsidRDefault="009B11F6" w:rsidP="003F6CE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>Всемирная декларация об обеспечении выживания, защиты и развития детей(1990).</w:t>
      </w:r>
    </w:p>
    <w:p w:rsidR="009B11F6" w:rsidRPr="006A79CC" w:rsidRDefault="009B11F6" w:rsidP="001A268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9B11F6" w:rsidRPr="006A79CC" w:rsidRDefault="009B11F6" w:rsidP="001A268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>Декларация прав ребенка является первым международным документом, в котором взрослых призывают к признанию и соблюдению прав детей путем законодательных и других мер.</w:t>
      </w:r>
    </w:p>
    <w:p w:rsidR="009B11F6" w:rsidRPr="006A79CC" w:rsidRDefault="009B11F6" w:rsidP="003F6CE2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>В десяти принципах Декларации провозглашаются права детей на имя, гражданство, любовь, понимание, материальное обеспечение, социальную защиту и предоставление возможности получать образование и развиваться физически, умственно, нравственно и духовно в условиях свободы и достоинства.</w:t>
      </w:r>
    </w:p>
    <w:p w:rsidR="009B11F6" w:rsidRPr="006A79CC" w:rsidRDefault="009B11F6" w:rsidP="003F6CE2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>В Конвенции впервые ребенок рассматривается не только как объект, требующий специальной защиты, но и как субъект права, которому предоставлен весь спектр прав человека.</w:t>
      </w:r>
    </w:p>
    <w:p w:rsidR="009B11F6" w:rsidRPr="006A79CC" w:rsidRDefault="009B11F6" w:rsidP="003F6CE2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 xml:space="preserve">Конвенция признает за каждым ребенком, независимо от расы, цвета кожи, пола, языка, религии, политических или иных убеждений, национального, этнического и социального происхождения, юридическое право </w:t>
      </w:r>
      <w:proofErr w:type="gramStart"/>
      <w:r w:rsidRPr="006A79CC">
        <w:rPr>
          <w:rFonts w:ascii="Times New Roman" w:hAnsi="Times New Roman" w:cs="Times New Roman"/>
          <w:szCs w:val="24"/>
        </w:rPr>
        <w:t>на</w:t>
      </w:r>
      <w:proofErr w:type="gramEnd"/>
      <w:r w:rsidRPr="006A79CC">
        <w:rPr>
          <w:rFonts w:ascii="Times New Roman" w:hAnsi="Times New Roman" w:cs="Times New Roman"/>
          <w:szCs w:val="24"/>
        </w:rPr>
        <w:t>:</w:t>
      </w:r>
    </w:p>
    <w:p w:rsidR="009B11F6" w:rsidRPr="006A79CC" w:rsidRDefault="009B11F6" w:rsidP="003F6CE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>воспитание;</w:t>
      </w:r>
    </w:p>
    <w:p w:rsidR="009B11F6" w:rsidRPr="006A79CC" w:rsidRDefault="009B11F6" w:rsidP="003F6CE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>развитие;</w:t>
      </w:r>
    </w:p>
    <w:p w:rsidR="009B11F6" w:rsidRPr="006A79CC" w:rsidRDefault="009B11F6" w:rsidP="003F6CE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>активное участие в жизни общества.</w:t>
      </w:r>
    </w:p>
    <w:p w:rsidR="009B11F6" w:rsidRPr="006A79CC" w:rsidRDefault="009B11F6" w:rsidP="001A268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>Конвенция увязывает права ребенка с правами и обязанностями родителей и других лиц, несущих ответственность за жизнь детей, их развитие и защиту, и предоставляет ребенку право на участие в принятии решений, затрагивающих его настоящее и будущее.</w:t>
      </w:r>
    </w:p>
    <w:p w:rsidR="009B11F6" w:rsidRPr="006A79CC" w:rsidRDefault="009B11F6" w:rsidP="003F6CE2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 xml:space="preserve">Конвенция выдвигает отдельные требования к образовательным процессам (ст. 29), считая, что образование ребенка должно быть направлено </w:t>
      </w:r>
      <w:proofErr w:type="gramStart"/>
      <w:r w:rsidRPr="006A79CC">
        <w:rPr>
          <w:rFonts w:ascii="Times New Roman" w:hAnsi="Times New Roman" w:cs="Times New Roman"/>
          <w:szCs w:val="24"/>
        </w:rPr>
        <w:t>на</w:t>
      </w:r>
      <w:proofErr w:type="gramEnd"/>
      <w:r w:rsidRPr="006A79CC">
        <w:rPr>
          <w:rFonts w:ascii="Times New Roman" w:hAnsi="Times New Roman" w:cs="Times New Roman"/>
          <w:szCs w:val="24"/>
        </w:rPr>
        <w:t>:</w:t>
      </w:r>
    </w:p>
    <w:p w:rsidR="009B11F6" w:rsidRPr="006A79CC" w:rsidRDefault="009B11F6" w:rsidP="001A268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>Развитие личности, талантов, умственных и физических способностей ребенка в их самом полном объеме;</w:t>
      </w:r>
    </w:p>
    <w:p w:rsidR="009B11F6" w:rsidRPr="006A79CC" w:rsidRDefault="003F6CE2" w:rsidP="003F6CE2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>-</w:t>
      </w:r>
      <w:r w:rsidR="009B11F6" w:rsidRPr="006A79CC">
        <w:rPr>
          <w:rFonts w:ascii="Times New Roman" w:hAnsi="Times New Roman" w:cs="Times New Roman"/>
          <w:szCs w:val="24"/>
        </w:rPr>
        <w:t>Воспитание уважения к правам человека и основным свободам, а также принципам, провозглашенным в Уставе ООН;</w:t>
      </w:r>
    </w:p>
    <w:p w:rsidR="009B11F6" w:rsidRPr="006A79CC" w:rsidRDefault="003F6CE2" w:rsidP="003F6CE2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>-</w:t>
      </w:r>
      <w:r w:rsidR="009B11F6" w:rsidRPr="006A79CC">
        <w:rPr>
          <w:rFonts w:ascii="Times New Roman" w:hAnsi="Times New Roman" w:cs="Times New Roman"/>
          <w:szCs w:val="24"/>
        </w:rPr>
        <w:t xml:space="preserve">Воспитание уважения к родителям ребенка, его культурной самобытности, языку и ценностям страны, в которой ребенок проживает и цивилизациям, отличным </w:t>
      </w:r>
      <w:proofErr w:type="gramStart"/>
      <w:r w:rsidR="009B11F6" w:rsidRPr="006A79CC">
        <w:rPr>
          <w:rFonts w:ascii="Times New Roman" w:hAnsi="Times New Roman" w:cs="Times New Roman"/>
          <w:szCs w:val="24"/>
        </w:rPr>
        <w:t>от</w:t>
      </w:r>
      <w:proofErr w:type="gramEnd"/>
      <w:r w:rsidR="009B11F6" w:rsidRPr="006A79CC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9B11F6" w:rsidRPr="006A79CC">
        <w:rPr>
          <w:rFonts w:ascii="Times New Roman" w:hAnsi="Times New Roman" w:cs="Times New Roman"/>
          <w:szCs w:val="24"/>
        </w:rPr>
        <w:t>его</w:t>
      </w:r>
      <w:proofErr w:type="gramEnd"/>
      <w:r w:rsidR="009B11F6" w:rsidRPr="006A79CC">
        <w:rPr>
          <w:rFonts w:ascii="Times New Roman" w:hAnsi="Times New Roman" w:cs="Times New Roman"/>
          <w:szCs w:val="24"/>
        </w:rPr>
        <w:t xml:space="preserve"> собственной;</w:t>
      </w:r>
    </w:p>
    <w:p w:rsidR="009B11F6" w:rsidRPr="006A79CC" w:rsidRDefault="003F6CE2" w:rsidP="003F6CE2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>-</w:t>
      </w:r>
      <w:r w:rsidR="009B11F6" w:rsidRPr="006A79CC">
        <w:rPr>
          <w:rFonts w:ascii="Times New Roman" w:hAnsi="Times New Roman" w:cs="Times New Roman"/>
          <w:szCs w:val="24"/>
        </w:rPr>
        <w:t>Подготовку ребенка к сознательной жизни в свободном обществе в духе понимания мира, терпимости, равноправия мужчин и женщин, дружбы между всеми народами.</w:t>
      </w:r>
    </w:p>
    <w:p w:rsidR="009B11F6" w:rsidRPr="006A79CC" w:rsidRDefault="009B11F6" w:rsidP="001A268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9B11F6" w:rsidRPr="006A79CC" w:rsidRDefault="009B11F6" w:rsidP="003F6CE2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>Не одно поколение специалистов ставило перед собой вопрос, с какого возраста надо начинать знакомить ребенка с правами человека? По рекомендации ЮНЕСКО</w:t>
      </w:r>
      <w:r w:rsidRPr="006A79CC">
        <w:rPr>
          <w:rFonts w:ascii="Times New Roman" w:hAnsi="Times New Roman" w:cs="Times New Roman"/>
          <w:szCs w:val="24"/>
          <w:highlight w:val="yellow"/>
        </w:rPr>
        <w:t>,</w:t>
      </w:r>
      <w:r w:rsidRPr="006A79CC">
        <w:rPr>
          <w:rFonts w:ascii="Times New Roman" w:hAnsi="Times New Roman" w:cs="Times New Roman"/>
          <w:szCs w:val="24"/>
        </w:rPr>
        <w:t xml:space="preserve"> эту работу предлагается начинать еще в дошкольном возрасте.</w:t>
      </w:r>
    </w:p>
    <w:p w:rsidR="009B11F6" w:rsidRPr="006A79CC" w:rsidRDefault="009B11F6" w:rsidP="00F435C7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>Работа с детьми.</w:t>
      </w:r>
    </w:p>
    <w:p w:rsidR="009B11F6" w:rsidRPr="006A79CC" w:rsidRDefault="009B11F6" w:rsidP="001A268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 xml:space="preserve">Начинать работу целесообразно с детьми старшего дошкольного возраста (шестой, седьмой год жизни). Нормативно-целевым ориентиром в образовательной работе с детьми по формированию основ правовой культуры стала картина психологического склада ребенка на пороге школы. К пяти годам складывается детское общество, основывающееся на совместной игре и продуктивной деятельности. Ребенок уже может регулировать свое поведение, исходя из бытовых и игровых правил и норм. К 6 – 7 годам дошкольник вполне </w:t>
      </w:r>
      <w:r w:rsidRPr="006A79CC">
        <w:rPr>
          <w:rFonts w:ascii="Times New Roman" w:hAnsi="Times New Roman" w:cs="Times New Roman"/>
          <w:szCs w:val="24"/>
        </w:rPr>
        <w:lastRenderedPageBreak/>
        <w:t>управляет своим поведением, умеет произвольно подчинять себя поставленной цели (концентрировать внимание, прилагать волевое усилие), владеет образными и речевыми средствами, обладает довольно сложным внутренним миром, этическими образцами, определяющими его действия и отношения. То есть к концу дошкольного детства ребенок становится активным, осознающим себя субъектом собственной деятельности и отношений с взрослыми и сверстниками.</w:t>
      </w:r>
    </w:p>
    <w:p w:rsidR="009B11F6" w:rsidRPr="006A79CC" w:rsidRDefault="009B11F6" w:rsidP="00F435C7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 xml:space="preserve">Основными принципами являются систематичность работы по правовому воспитанию, взаимосвязь с занятиями по развитию речи, ознакомлению с окружающим миром, </w:t>
      </w:r>
      <w:proofErr w:type="gramStart"/>
      <w:r w:rsidRPr="006A79CC">
        <w:rPr>
          <w:rFonts w:ascii="Times New Roman" w:hAnsi="Times New Roman" w:cs="Times New Roman"/>
          <w:szCs w:val="24"/>
        </w:rPr>
        <w:t>ИЗО</w:t>
      </w:r>
      <w:proofErr w:type="gramEnd"/>
      <w:r w:rsidRPr="006A79CC">
        <w:rPr>
          <w:rFonts w:ascii="Times New Roman" w:hAnsi="Times New Roman" w:cs="Times New Roman"/>
          <w:szCs w:val="24"/>
        </w:rPr>
        <w:t xml:space="preserve">, музыкальному воспитанию, свободной, игровой, театрализованной деятельностью, сотрудничество взрослых и детей, воспитателей и родителей. </w:t>
      </w:r>
    </w:p>
    <w:p w:rsidR="00D63A53" w:rsidRPr="006A79CC" w:rsidRDefault="00D63A53" w:rsidP="001A2680">
      <w:pPr>
        <w:suppressAutoHyphens/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>Знакомство детей с их правами целесообразно осуществлять в двух направлениях: "Я мои права", "Я и права других людей". Это способствует пониманию таких простых и одновременно сложных истин, как: "Мои права – это мои возможности, мои свободы", "Мои права заканчиваются там, где начинаются права другого человека".</w:t>
      </w:r>
    </w:p>
    <w:p w:rsidR="00D63A53" w:rsidRPr="006A79CC" w:rsidRDefault="00D63A53" w:rsidP="001A2680">
      <w:pPr>
        <w:suppressAutoHyphens/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 xml:space="preserve">Известно, что художественная литература – прекрасное средство правового воспитания и обучения правам человека. В круг чтения на нравственно-правовые темы желательно включать разнообразные по жанру художественные произведения больших и малых форм: повести, рассказы, циклы рассказов, фольклорные и авторские сказки. </w:t>
      </w:r>
      <w:r w:rsidR="00424585" w:rsidRPr="006A79CC">
        <w:rPr>
          <w:rFonts w:ascii="Times New Roman" w:hAnsi="Times New Roman" w:cs="Times New Roman"/>
          <w:szCs w:val="24"/>
        </w:rPr>
        <w:t>Также</w:t>
      </w:r>
      <w:r w:rsidRPr="006A79CC">
        <w:rPr>
          <w:rFonts w:ascii="Times New Roman" w:hAnsi="Times New Roman" w:cs="Times New Roman"/>
          <w:szCs w:val="24"/>
        </w:rPr>
        <w:t xml:space="preserve"> развивать представления детей о правовой культуре путем ознакомления с творчеством </w:t>
      </w:r>
      <w:proofErr w:type="spellStart"/>
      <w:r w:rsidRPr="006A79CC">
        <w:rPr>
          <w:rFonts w:ascii="Times New Roman" w:hAnsi="Times New Roman" w:cs="Times New Roman"/>
          <w:szCs w:val="24"/>
        </w:rPr>
        <w:t>Астрид</w:t>
      </w:r>
      <w:proofErr w:type="spellEnd"/>
      <w:r w:rsidRPr="006A79CC">
        <w:rPr>
          <w:rFonts w:ascii="Times New Roman" w:hAnsi="Times New Roman" w:cs="Times New Roman"/>
          <w:szCs w:val="24"/>
        </w:rPr>
        <w:t xml:space="preserve"> Линдгрен.</w:t>
      </w:r>
    </w:p>
    <w:p w:rsidR="00D63A53" w:rsidRPr="006A79CC" w:rsidRDefault="00D63A53" w:rsidP="001A2680">
      <w:pPr>
        <w:suppressAutoHyphens/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 xml:space="preserve">Книга "Малыш и </w:t>
      </w:r>
      <w:proofErr w:type="spellStart"/>
      <w:r w:rsidRPr="006A79CC">
        <w:rPr>
          <w:rFonts w:ascii="Times New Roman" w:hAnsi="Times New Roman" w:cs="Times New Roman"/>
          <w:szCs w:val="24"/>
        </w:rPr>
        <w:t>Карлсон</w:t>
      </w:r>
      <w:proofErr w:type="spellEnd"/>
      <w:r w:rsidRPr="006A79CC">
        <w:rPr>
          <w:rFonts w:ascii="Times New Roman" w:hAnsi="Times New Roman" w:cs="Times New Roman"/>
          <w:szCs w:val="24"/>
        </w:rPr>
        <w:t xml:space="preserve">, который живет на крыше" - книга, имеющая социальный и педагогический подтекст, адресованная не только детям, но и взрослым. Из повести-сказки читатель узнает о жизни и проблемах большого города, начинает понимать, что в мире, который кажется веселым и радостным, есть преступники, есть брошенные без присмотра дети. Трилогия о </w:t>
      </w:r>
      <w:proofErr w:type="spellStart"/>
      <w:r w:rsidRPr="006A79CC">
        <w:rPr>
          <w:rFonts w:ascii="Times New Roman" w:hAnsi="Times New Roman" w:cs="Times New Roman"/>
          <w:szCs w:val="24"/>
        </w:rPr>
        <w:t>Карлсоне</w:t>
      </w:r>
      <w:proofErr w:type="spellEnd"/>
      <w:r w:rsidRPr="006A79CC">
        <w:rPr>
          <w:rFonts w:ascii="Times New Roman" w:hAnsi="Times New Roman" w:cs="Times New Roman"/>
          <w:szCs w:val="24"/>
        </w:rPr>
        <w:t>, как и другие произведения Линдгрен, формирует активное, действенное отношение к жизни, желание помогать слабым и незащищенным.</w:t>
      </w:r>
    </w:p>
    <w:p w:rsidR="00D63A53" w:rsidRPr="006A79CC" w:rsidRDefault="00424585" w:rsidP="001A2680">
      <w:pPr>
        <w:suppressAutoHyphens/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>В</w:t>
      </w:r>
      <w:r w:rsidR="00D63A53" w:rsidRPr="006A79CC">
        <w:rPr>
          <w:rFonts w:ascii="Times New Roman" w:hAnsi="Times New Roman" w:cs="Times New Roman"/>
          <w:szCs w:val="24"/>
        </w:rPr>
        <w:t xml:space="preserve"> своих книгах </w:t>
      </w:r>
      <w:proofErr w:type="spellStart"/>
      <w:r w:rsidR="00D63A53" w:rsidRPr="006A79CC">
        <w:rPr>
          <w:rFonts w:ascii="Times New Roman" w:hAnsi="Times New Roman" w:cs="Times New Roman"/>
          <w:szCs w:val="24"/>
        </w:rPr>
        <w:t>Астрид</w:t>
      </w:r>
      <w:proofErr w:type="spellEnd"/>
      <w:r w:rsidR="00D63A53" w:rsidRPr="006A79CC">
        <w:rPr>
          <w:rFonts w:ascii="Times New Roman" w:hAnsi="Times New Roman" w:cs="Times New Roman"/>
          <w:szCs w:val="24"/>
        </w:rPr>
        <w:t xml:space="preserve"> Линдгрен выступает в защиту прав ребенка: его права на индивидуальность, самовыражение, самостоятельность в поступках. Она категорически не согласна со стремлением некоторых родителей "уничтожить" в ребенке одни черты и "воспитать" другие. Автор призывает изучать ребенка, с пониманием относиться к различным проявлениям его характера, спокойно реагировать на "негативные" (с позиции взрослого человека) поведе</w:t>
      </w:r>
      <w:r w:rsidR="00882B6A" w:rsidRPr="006A79CC">
        <w:rPr>
          <w:rFonts w:ascii="Times New Roman" w:hAnsi="Times New Roman" w:cs="Times New Roman"/>
          <w:szCs w:val="24"/>
        </w:rPr>
        <w:t>нческие реакции"</w:t>
      </w:r>
      <w:r w:rsidR="00D63A53" w:rsidRPr="006A79CC">
        <w:rPr>
          <w:rFonts w:ascii="Times New Roman" w:hAnsi="Times New Roman" w:cs="Times New Roman"/>
          <w:szCs w:val="24"/>
        </w:rPr>
        <w:t>.</w:t>
      </w:r>
    </w:p>
    <w:p w:rsidR="00D63A53" w:rsidRPr="006A79CC" w:rsidRDefault="00424585" w:rsidP="00424585">
      <w:pPr>
        <w:suppressAutoHyphens/>
        <w:spacing w:after="0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 xml:space="preserve"> Рекомендуются сказки (</w:t>
      </w:r>
      <w:r w:rsidR="00D63A53" w:rsidRPr="006A79CC">
        <w:rPr>
          <w:rFonts w:ascii="Times New Roman" w:hAnsi="Times New Roman" w:cs="Times New Roman"/>
          <w:szCs w:val="24"/>
        </w:rPr>
        <w:t xml:space="preserve"> "Золушка", "Двенадцать месяцев", "Морозко")</w:t>
      </w:r>
      <w:r w:rsidRPr="006A79CC">
        <w:rPr>
          <w:rFonts w:ascii="Times New Roman" w:hAnsi="Times New Roman" w:cs="Times New Roman"/>
          <w:szCs w:val="24"/>
        </w:rPr>
        <w:t xml:space="preserve"> и т.д</w:t>
      </w:r>
      <w:proofErr w:type="gramStart"/>
      <w:r w:rsidRPr="006A79CC">
        <w:rPr>
          <w:rFonts w:ascii="Times New Roman" w:hAnsi="Times New Roman" w:cs="Times New Roman"/>
          <w:szCs w:val="24"/>
        </w:rPr>
        <w:t>.</w:t>
      </w:r>
      <w:r w:rsidR="00D63A53" w:rsidRPr="006A79CC">
        <w:rPr>
          <w:rFonts w:ascii="Times New Roman" w:hAnsi="Times New Roman" w:cs="Times New Roman"/>
          <w:szCs w:val="24"/>
        </w:rPr>
        <w:t>.</w:t>
      </w:r>
      <w:proofErr w:type="gramEnd"/>
    </w:p>
    <w:p w:rsidR="00D63A53" w:rsidRPr="006A79CC" w:rsidRDefault="00D63A53" w:rsidP="001A2680">
      <w:pPr>
        <w:suppressAutoHyphens/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>Также в цикл занятий входит следующее: "Право ребенка на медицинскую помощь". Начинается данное занятие беседой: откуда берутся болезни, кто и как заботится о здоровье детей.</w:t>
      </w:r>
    </w:p>
    <w:p w:rsidR="00D63A53" w:rsidRPr="006A79CC" w:rsidRDefault="00D63A53" w:rsidP="001A2680">
      <w:pPr>
        <w:suppressAutoHyphens/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>В занятие на тему "Право на личное имущество" входит чтение рассказа Н.Носова "Огурцы", беседа по содержанию, а также игра "Попроси игрушку".</w:t>
      </w:r>
      <w:r w:rsidR="00424585" w:rsidRPr="006A79CC">
        <w:rPr>
          <w:rFonts w:ascii="Times New Roman" w:hAnsi="Times New Roman" w:cs="Times New Roman"/>
          <w:szCs w:val="24"/>
        </w:rPr>
        <w:t xml:space="preserve"> И т.д.</w:t>
      </w:r>
    </w:p>
    <w:p w:rsidR="00D63A53" w:rsidRPr="006A79CC" w:rsidRDefault="00D63A53" w:rsidP="001A2680">
      <w:pPr>
        <w:pStyle w:val="1"/>
        <w:keepNext w:val="0"/>
        <w:suppressAutoHyphens/>
        <w:spacing w:before="0" w:after="0" w:line="276" w:lineRule="auto"/>
        <w:ind w:firstLine="709"/>
        <w:rPr>
          <w:rFonts w:ascii="Times New Roman" w:hAnsi="Times New Roman" w:cs="Times New Roman"/>
          <w:b w:val="0"/>
          <w:sz w:val="22"/>
          <w:szCs w:val="24"/>
        </w:rPr>
      </w:pPr>
    </w:p>
    <w:p w:rsidR="008C1B1B" w:rsidRPr="006A79CC" w:rsidRDefault="009B11F6" w:rsidP="001A268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>Используемые источники:</w:t>
      </w:r>
    </w:p>
    <w:p w:rsidR="009B11F6" w:rsidRPr="006A79CC" w:rsidRDefault="006A79CC" w:rsidP="001A26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hyperlink r:id="rId7" w:history="1">
        <w:r w:rsidR="00F435C7" w:rsidRPr="006A79CC">
          <w:rPr>
            <w:rStyle w:val="a5"/>
            <w:rFonts w:ascii="Times New Roman" w:hAnsi="Times New Roman" w:cs="Times New Roman"/>
            <w:szCs w:val="24"/>
          </w:rPr>
          <w:t>http://festival.1september.ru/</w:t>
        </w:r>
      </w:hyperlink>
    </w:p>
    <w:p w:rsidR="00F435C7" w:rsidRPr="006A79CC" w:rsidRDefault="00F435C7" w:rsidP="001A26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A79CC">
        <w:rPr>
          <w:rFonts w:ascii="Times New Roman" w:hAnsi="Times New Roman" w:cs="Times New Roman"/>
          <w:szCs w:val="24"/>
        </w:rPr>
        <w:t>Маханева</w:t>
      </w:r>
      <w:proofErr w:type="spellEnd"/>
      <w:r w:rsidRPr="006A79CC">
        <w:rPr>
          <w:rFonts w:ascii="Times New Roman" w:hAnsi="Times New Roman" w:cs="Times New Roman"/>
          <w:szCs w:val="24"/>
        </w:rPr>
        <w:t xml:space="preserve"> </w:t>
      </w:r>
      <w:r w:rsidR="005F2B9E" w:rsidRPr="006A79CC">
        <w:rPr>
          <w:rFonts w:ascii="Times New Roman" w:hAnsi="Times New Roman" w:cs="Times New Roman"/>
          <w:szCs w:val="24"/>
        </w:rPr>
        <w:t>М.Д. – «</w:t>
      </w:r>
      <w:r w:rsidRPr="006A79CC">
        <w:rPr>
          <w:rFonts w:ascii="Times New Roman" w:hAnsi="Times New Roman" w:cs="Times New Roman"/>
          <w:szCs w:val="24"/>
        </w:rPr>
        <w:t>Нравственно-патриотическое воспитание детей старшего дошкольного возраста</w:t>
      </w:r>
      <w:r w:rsidR="005F2B9E" w:rsidRPr="006A79CC">
        <w:rPr>
          <w:rFonts w:ascii="Times New Roman" w:hAnsi="Times New Roman" w:cs="Times New Roman"/>
          <w:szCs w:val="24"/>
        </w:rPr>
        <w:t>»</w:t>
      </w:r>
    </w:p>
    <w:p w:rsidR="005F2B9E" w:rsidRPr="006A79CC" w:rsidRDefault="005F2B9E" w:rsidP="001A26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A79CC">
        <w:rPr>
          <w:rFonts w:ascii="Times New Roman" w:hAnsi="Times New Roman" w:cs="Times New Roman"/>
          <w:szCs w:val="24"/>
        </w:rPr>
        <w:t xml:space="preserve">Н.Г. </w:t>
      </w:r>
      <w:proofErr w:type="spellStart"/>
      <w:r w:rsidRPr="006A79CC">
        <w:rPr>
          <w:rFonts w:ascii="Times New Roman" w:hAnsi="Times New Roman" w:cs="Times New Roman"/>
          <w:szCs w:val="24"/>
        </w:rPr>
        <w:t>Зеленова</w:t>
      </w:r>
      <w:proofErr w:type="spellEnd"/>
      <w:r w:rsidRPr="006A79CC">
        <w:rPr>
          <w:rFonts w:ascii="Times New Roman" w:hAnsi="Times New Roman" w:cs="Times New Roman"/>
          <w:szCs w:val="24"/>
        </w:rPr>
        <w:t xml:space="preserve">, Л.Е. Осипова «Я – ребёнок, и </w:t>
      </w:r>
      <w:proofErr w:type="gramStart"/>
      <w:r w:rsidRPr="006A79CC">
        <w:rPr>
          <w:rFonts w:ascii="Times New Roman" w:hAnsi="Times New Roman" w:cs="Times New Roman"/>
          <w:szCs w:val="24"/>
        </w:rPr>
        <w:t>я</w:t>
      </w:r>
      <w:proofErr w:type="gramEnd"/>
      <w:r w:rsidRPr="006A79CC">
        <w:rPr>
          <w:rFonts w:ascii="Times New Roman" w:hAnsi="Times New Roman" w:cs="Times New Roman"/>
          <w:szCs w:val="24"/>
        </w:rPr>
        <w:t>… и я имею право!...»</w:t>
      </w:r>
    </w:p>
    <w:sectPr w:rsidR="005F2B9E" w:rsidRPr="006A79CC" w:rsidSect="005F2B9E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C63A4"/>
    <w:multiLevelType w:val="hybridMultilevel"/>
    <w:tmpl w:val="B044B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D676C"/>
    <w:multiLevelType w:val="hybridMultilevel"/>
    <w:tmpl w:val="D91CA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40754"/>
    <w:multiLevelType w:val="hybridMultilevel"/>
    <w:tmpl w:val="765AC3BC"/>
    <w:lvl w:ilvl="0" w:tplc="3A1806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A89735A"/>
    <w:multiLevelType w:val="hybridMultilevel"/>
    <w:tmpl w:val="4B3820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F76F3"/>
    <w:multiLevelType w:val="hybridMultilevel"/>
    <w:tmpl w:val="4502B9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254C6"/>
    <w:multiLevelType w:val="hybridMultilevel"/>
    <w:tmpl w:val="80522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11F6"/>
    <w:rsid w:val="00100D8A"/>
    <w:rsid w:val="001A2680"/>
    <w:rsid w:val="003F6CE2"/>
    <w:rsid w:val="00424585"/>
    <w:rsid w:val="005F2B9E"/>
    <w:rsid w:val="006A79CC"/>
    <w:rsid w:val="008707F4"/>
    <w:rsid w:val="00882B6A"/>
    <w:rsid w:val="008C1B1B"/>
    <w:rsid w:val="009B11F6"/>
    <w:rsid w:val="00B92D8A"/>
    <w:rsid w:val="00D63A53"/>
    <w:rsid w:val="00EC13CA"/>
    <w:rsid w:val="00F4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1B"/>
  </w:style>
  <w:style w:type="paragraph" w:styleId="1">
    <w:name w:val="heading 1"/>
    <w:basedOn w:val="a"/>
    <w:next w:val="a"/>
    <w:link w:val="10"/>
    <w:uiPriority w:val="99"/>
    <w:qFormat/>
    <w:rsid w:val="00D63A53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1F6"/>
    <w:pPr>
      <w:ind w:left="720"/>
      <w:contextualSpacing/>
    </w:pPr>
  </w:style>
  <w:style w:type="paragraph" w:styleId="a4">
    <w:name w:val="List Continue"/>
    <w:basedOn w:val="a"/>
    <w:uiPriority w:val="99"/>
    <w:rsid w:val="00D63A5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63A53"/>
    <w:rPr>
      <w:rFonts w:ascii="Cambria" w:eastAsia="Times New Roman" w:hAnsi="Cambria" w:cs="Cambria"/>
      <w:b/>
      <w:bCs/>
      <w:kern w:val="32"/>
      <w:sz w:val="32"/>
      <w:szCs w:val="32"/>
    </w:rPr>
  </w:style>
  <w:style w:type="character" w:styleId="a5">
    <w:name w:val="Hyperlink"/>
    <w:basedOn w:val="a0"/>
    <w:uiPriority w:val="99"/>
    <w:unhideWhenUsed/>
    <w:rsid w:val="00F435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88140-426B-4E22-B06A-CF496A09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Nikolay Qwerty</cp:lastModifiedBy>
  <cp:revision>6</cp:revision>
  <cp:lastPrinted>2010-11-07T13:46:00Z</cp:lastPrinted>
  <dcterms:created xsi:type="dcterms:W3CDTF">2010-11-07T13:48:00Z</dcterms:created>
  <dcterms:modified xsi:type="dcterms:W3CDTF">2014-01-05T11:56:00Z</dcterms:modified>
</cp:coreProperties>
</file>