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52" w:rsidRDefault="00D43152"/>
    <w:p w:rsidR="00D43152" w:rsidRDefault="00D43152"/>
    <w:p w:rsidR="00D43152" w:rsidRPr="00D43152" w:rsidRDefault="00D43152" w:rsidP="00D43152">
      <w:pPr>
        <w:jc w:val="center"/>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Муниципальное  бюджетное общеобразовательное учреждение</w:t>
      </w:r>
    </w:p>
    <w:p w:rsidR="00D43152" w:rsidRPr="00D43152" w:rsidRDefault="00D43152" w:rsidP="00D43152">
      <w:pPr>
        <w:jc w:val="center"/>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Гимназия №2</w:t>
      </w: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jc w:val="center"/>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РАБОЧАЯ     ПРОГРАММА</w:t>
      </w:r>
    </w:p>
    <w:p w:rsidR="00D43152" w:rsidRPr="002459EC" w:rsidRDefault="000F1240" w:rsidP="00D43152">
      <w:pPr>
        <w:jc w:val="center"/>
        <w:rPr>
          <w:rStyle w:val="a4"/>
          <w:rFonts w:ascii="Times New Roman" w:eastAsia="Calibri" w:hAnsi="Times New Roman" w:cs="Times New Roman"/>
        </w:rPr>
      </w:pPr>
      <w:r>
        <w:rPr>
          <w:rStyle w:val="a4"/>
          <w:rFonts w:ascii="Times New Roman" w:hAnsi="Times New Roman" w:cs="Times New Roman"/>
        </w:rPr>
        <w:t>"</w:t>
      </w:r>
      <w:r w:rsidRPr="002459EC">
        <w:rPr>
          <w:rStyle w:val="a4"/>
          <w:rFonts w:ascii="Times New Roman" w:hAnsi="Times New Roman" w:cs="Times New Roman"/>
        </w:rPr>
        <w:t xml:space="preserve"> </w:t>
      </w:r>
      <w:r>
        <w:rPr>
          <w:rStyle w:val="a4"/>
          <w:rFonts w:ascii="Times New Roman" w:hAnsi="Times New Roman" w:cs="Times New Roman"/>
        </w:rPr>
        <w:t>Подвижные и</w:t>
      </w:r>
      <w:r w:rsidR="00D43152" w:rsidRPr="002459EC">
        <w:rPr>
          <w:rStyle w:val="a4"/>
          <w:rFonts w:ascii="Times New Roman" w:hAnsi="Times New Roman" w:cs="Times New Roman"/>
        </w:rPr>
        <w:t xml:space="preserve"> спортивны</w:t>
      </w:r>
      <w:r>
        <w:rPr>
          <w:rStyle w:val="a4"/>
          <w:rFonts w:ascii="Times New Roman" w:hAnsi="Times New Roman" w:cs="Times New Roman"/>
        </w:rPr>
        <w:t xml:space="preserve">е </w:t>
      </w:r>
      <w:r w:rsidR="00D43152" w:rsidRPr="002459EC">
        <w:rPr>
          <w:rStyle w:val="a4"/>
          <w:rFonts w:ascii="Times New Roman" w:hAnsi="Times New Roman" w:cs="Times New Roman"/>
        </w:rPr>
        <w:t xml:space="preserve"> игр</w:t>
      </w:r>
      <w:r>
        <w:rPr>
          <w:rStyle w:val="a4"/>
          <w:rFonts w:ascii="Times New Roman" w:hAnsi="Times New Roman" w:cs="Times New Roman"/>
        </w:rPr>
        <w:t>ы"</w:t>
      </w:r>
    </w:p>
    <w:p w:rsidR="00D43152" w:rsidRPr="002459EC" w:rsidRDefault="00D43152" w:rsidP="00D43152">
      <w:pPr>
        <w:jc w:val="center"/>
        <w:rPr>
          <w:rStyle w:val="a4"/>
          <w:rFonts w:ascii="Times New Roman" w:eastAsia="Calibri" w:hAnsi="Times New Roman" w:cs="Times New Roman"/>
        </w:rPr>
      </w:pPr>
      <w:r w:rsidRPr="002459EC">
        <w:rPr>
          <w:rStyle w:val="a4"/>
          <w:rFonts w:ascii="Times New Roman" w:hAnsi="Times New Roman" w:cs="Times New Roman"/>
        </w:rPr>
        <w:t>Срок реализации программы: 1</w:t>
      </w:r>
      <w:r w:rsidRPr="002459EC">
        <w:rPr>
          <w:rStyle w:val="a4"/>
          <w:rFonts w:ascii="Times New Roman" w:eastAsia="Calibri" w:hAnsi="Times New Roman" w:cs="Times New Roman"/>
        </w:rPr>
        <w:t xml:space="preserve"> год</w:t>
      </w:r>
    </w:p>
    <w:p w:rsidR="00D43152" w:rsidRPr="002459EC" w:rsidRDefault="00D43152" w:rsidP="00D43152">
      <w:pPr>
        <w:jc w:val="center"/>
        <w:rPr>
          <w:rStyle w:val="a4"/>
          <w:rFonts w:ascii="Times New Roman" w:eastAsia="Calibri" w:hAnsi="Times New Roman" w:cs="Times New Roman"/>
        </w:rPr>
      </w:pPr>
      <w:r w:rsidRPr="002459EC">
        <w:rPr>
          <w:rStyle w:val="a4"/>
          <w:rFonts w:ascii="Times New Roman" w:eastAsia="Calibri" w:hAnsi="Times New Roman" w:cs="Times New Roman"/>
        </w:rPr>
        <w:t>Возраст обучающихся :</w:t>
      </w:r>
      <w:r w:rsidRPr="002459EC">
        <w:rPr>
          <w:rStyle w:val="a4"/>
          <w:rFonts w:ascii="Times New Roman" w:hAnsi="Times New Roman" w:cs="Times New Roman"/>
        </w:rPr>
        <w:t xml:space="preserve"> </w:t>
      </w:r>
      <w:r w:rsidRPr="002459EC">
        <w:rPr>
          <w:rStyle w:val="a4"/>
          <w:rFonts w:ascii="Times New Roman" w:eastAsia="Calibri" w:hAnsi="Times New Roman" w:cs="Times New Roman"/>
        </w:rPr>
        <w:t>11-12 лет</w:t>
      </w:r>
    </w:p>
    <w:p w:rsidR="002459EC" w:rsidRPr="002459EC" w:rsidRDefault="002459EC" w:rsidP="00D43152">
      <w:pPr>
        <w:jc w:val="center"/>
        <w:rPr>
          <w:rStyle w:val="a4"/>
          <w:rFonts w:ascii="Times New Roman" w:eastAsia="Calibri" w:hAnsi="Times New Roman" w:cs="Times New Roman"/>
        </w:rPr>
      </w:pPr>
      <w:r w:rsidRPr="002459EC">
        <w:rPr>
          <w:rStyle w:val="a4"/>
          <w:rFonts w:ascii="Times New Roman" w:eastAsia="Calibri" w:hAnsi="Times New Roman" w:cs="Times New Roman"/>
        </w:rPr>
        <w:t xml:space="preserve">Кол-во часов: 70 часов  в год, </w:t>
      </w:r>
    </w:p>
    <w:p w:rsidR="002459EC" w:rsidRPr="002459EC" w:rsidRDefault="002459EC" w:rsidP="00D43152">
      <w:pPr>
        <w:jc w:val="center"/>
        <w:rPr>
          <w:rStyle w:val="a4"/>
          <w:rFonts w:ascii="Times New Roman" w:eastAsia="Calibri" w:hAnsi="Times New Roman" w:cs="Times New Roman"/>
        </w:rPr>
      </w:pPr>
      <w:r w:rsidRPr="002459EC">
        <w:rPr>
          <w:rStyle w:val="a4"/>
          <w:rFonts w:ascii="Times New Roman" w:eastAsia="Calibri" w:hAnsi="Times New Roman" w:cs="Times New Roman"/>
        </w:rPr>
        <w:t>2 часа в неделю</w:t>
      </w:r>
    </w:p>
    <w:p w:rsidR="00D43152" w:rsidRPr="00D43152" w:rsidRDefault="00D43152" w:rsidP="00D43152">
      <w:pPr>
        <w:jc w:val="center"/>
        <w:rPr>
          <w:rStyle w:val="a4"/>
          <w:rFonts w:ascii="Times New Roman" w:eastAsia="Calibri" w:hAnsi="Times New Roman" w:cs="Times New Roman"/>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jc w:val="right"/>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Автор: Короткая С.А.,</w:t>
      </w:r>
    </w:p>
    <w:p w:rsidR="00D43152" w:rsidRPr="00D43152" w:rsidRDefault="00D43152" w:rsidP="00D43152">
      <w:pPr>
        <w:jc w:val="right"/>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 xml:space="preserve"> учитель физической</w:t>
      </w:r>
    </w:p>
    <w:p w:rsidR="00D43152" w:rsidRPr="00D43152" w:rsidRDefault="00D43152" w:rsidP="00D43152">
      <w:pPr>
        <w:jc w:val="right"/>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 xml:space="preserve"> культуры, педагог </w:t>
      </w:r>
    </w:p>
    <w:p w:rsidR="00D43152" w:rsidRPr="00D43152" w:rsidRDefault="00D43152" w:rsidP="00D43152">
      <w:pPr>
        <w:jc w:val="right"/>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 xml:space="preserve">дополнительного </w:t>
      </w:r>
    </w:p>
    <w:p w:rsidR="00D43152" w:rsidRPr="00D43152" w:rsidRDefault="00D43152" w:rsidP="00D43152">
      <w:pPr>
        <w:jc w:val="right"/>
        <w:rPr>
          <w:rStyle w:val="a4"/>
          <w:rFonts w:ascii="Times New Roman" w:eastAsia="Calibri" w:hAnsi="Times New Roman" w:cs="Times New Roman"/>
          <w:sz w:val="24"/>
          <w:szCs w:val="24"/>
        </w:rPr>
      </w:pPr>
      <w:r w:rsidRPr="00D43152">
        <w:rPr>
          <w:rStyle w:val="a4"/>
          <w:rFonts w:ascii="Times New Roman" w:eastAsia="Calibri" w:hAnsi="Times New Roman" w:cs="Times New Roman"/>
          <w:sz w:val="24"/>
          <w:szCs w:val="24"/>
        </w:rPr>
        <w:t>образования</w:t>
      </w:r>
    </w:p>
    <w:p w:rsidR="00D43152" w:rsidRPr="00D43152" w:rsidRDefault="00D43152" w:rsidP="00D43152">
      <w:pPr>
        <w:rPr>
          <w:rStyle w:val="a4"/>
          <w:rFonts w:ascii="Times New Roman" w:eastAsia="Calibri" w:hAnsi="Times New Roman" w:cs="Times New Roman"/>
          <w:b w:val="0"/>
          <w:sz w:val="24"/>
          <w:szCs w:val="24"/>
        </w:rPr>
      </w:pPr>
    </w:p>
    <w:p w:rsidR="00D43152" w:rsidRPr="00D43152" w:rsidRDefault="00D43152" w:rsidP="00D43152">
      <w:pPr>
        <w:rPr>
          <w:rStyle w:val="a4"/>
          <w:rFonts w:ascii="Times New Roman" w:eastAsia="Calibri" w:hAnsi="Times New Roman" w:cs="Times New Roman"/>
          <w:b w:val="0"/>
          <w:sz w:val="24"/>
          <w:szCs w:val="24"/>
        </w:rPr>
      </w:pPr>
    </w:p>
    <w:p w:rsidR="00D43152" w:rsidRDefault="00D43152" w:rsidP="00D43152">
      <w:pPr>
        <w:rPr>
          <w:rStyle w:val="a4"/>
          <w:rFonts w:ascii="Times New Roman" w:hAnsi="Times New Roman" w:cs="Times New Roman"/>
          <w:b w:val="0"/>
          <w:sz w:val="24"/>
          <w:szCs w:val="24"/>
        </w:rPr>
      </w:pPr>
    </w:p>
    <w:p w:rsidR="00D43152" w:rsidRDefault="00AA484D" w:rsidP="00D43152">
      <w:pPr>
        <w:jc w:val="center"/>
        <w:rPr>
          <w:rStyle w:val="a4"/>
          <w:rFonts w:ascii="Times New Roman" w:eastAsia="Calibri" w:hAnsi="Times New Roman" w:cs="Times New Roman"/>
          <w:sz w:val="24"/>
          <w:szCs w:val="24"/>
        </w:rPr>
      </w:pPr>
      <w:r>
        <w:rPr>
          <w:rStyle w:val="a4"/>
          <w:rFonts w:ascii="Times New Roman" w:hAnsi="Times New Roman" w:cs="Times New Roman"/>
          <w:sz w:val="24"/>
          <w:szCs w:val="24"/>
        </w:rPr>
        <w:t>г.Сургут, 2014</w:t>
      </w:r>
      <w:r w:rsidR="00D43152" w:rsidRPr="00D43152">
        <w:rPr>
          <w:rStyle w:val="a4"/>
          <w:rFonts w:ascii="Times New Roman" w:eastAsia="Calibri" w:hAnsi="Times New Roman" w:cs="Times New Roman"/>
          <w:sz w:val="24"/>
          <w:szCs w:val="24"/>
        </w:rPr>
        <w:t>г.</w:t>
      </w:r>
    </w:p>
    <w:p w:rsidR="000F1240" w:rsidRPr="00D43152" w:rsidRDefault="000F1240" w:rsidP="00D43152">
      <w:pPr>
        <w:jc w:val="center"/>
        <w:rPr>
          <w:rStyle w:val="a4"/>
          <w:rFonts w:ascii="Times New Roman" w:eastAsia="Calibri" w:hAnsi="Times New Roman" w:cs="Times New Roman"/>
          <w:sz w:val="24"/>
          <w:szCs w:val="24"/>
        </w:rPr>
      </w:pPr>
    </w:p>
    <w:p w:rsidR="0064404C" w:rsidRDefault="00D656BC" w:rsidP="0064404C">
      <w:pPr>
        <w:pStyle w:val="Default"/>
        <w:jc w:val="center"/>
        <w:rPr>
          <w:b/>
          <w:sz w:val="23"/>
          <w:szCs w:val="23"/>
        </w:rPr>
      </w:pPr>
      <w:r w:rsidRPr="0064404C">
        <w:rPr>
          <w:b/>
          <w:sz w:val="23"/>
          <w:szCs w:val="23"/>
        </w:rPr>
        <w:lastRenderedPageBreak/>
        <w:t>Пояснительная записка</w:t>
      </w:r>
    </w:p>
    <w:p w:rsidR="0064404C" w:rsidRDefault="0064404C" w:rsidP="0064404C">
      <w:pPr>
        <w:pStyle w:val="Default"/>
        <w:jc w:val="center"/>
        <w:rPr>
          <w:b/>
          <w:sz w:val="23"/>
          <w:szCs w:val="23"/>
        </w:rPr>
      </w:pPr>
    </w:p>
    <w:p w:rsidR="00105663" w:rsidRDefault="00AF6820" w:rsidP="0064404C">
      <w:pPr>
        <w:rPr>
          <w:rFonts w:ascii="Times New Roman" w:hAnsi="Times New Roman" w:cs="Times New Roman"/>
          <w:sz w:val="24"/>
          <w:szCs w:val="24"/>
        </w:rPr>
      </w:pPr>
      <w:r>
        <w:rPr>
          <w:rStyle w:val="a4"/>
          <w:rFonts w:ascii="Times New Roman" w:eastAsia="Calibri" w:hAnsi="Times New Roman" w:cs="Times New Roman"/>
          <w:b w:val="0"/>
          <w:sz w:val="24"/>
          <w:szCs w:val="24"/>
        </w:rPr>
        <w:t xml:space="preserve">Рабочая программа </w:t>
      </w:r>
      <w:r w:rsidR="0064404C" w:rsidRPr="00D43152">
        <w:rPr>
          <w:rStyle w:val="a4"/>
          <w:rFonts w:ascii="Times New Roman" w:eastAsia="Calibri" w:hAnsi="Times New Roman" w:cs="Times New Roman"/>
          <w:b w:val="0"/>
          <w:sz w:val="24"/>
          <w:szCs w:val="24"/>
        </w:rPr>
        <w:t>дополнительно</w:t>
      </w:r>
      <w:r>
        <w:rPr>
          <w:rStyle w:val="a4"/>
          <w:rFonts w:ascii="Times New Roman" w:eastAsia="Calibri" w:hAnsi="Times New Roman" w:cs="Times New Roman"/>
          <w:b w:val="0"/>
          <w:sz w:val="24"/>
          <w:szCs w:val="24"/>
        </w:rPr>
        <w:t>го</w:t>
      </w:r>
      <w:r w:rsidR="0064404C" w:rsidRPr="00D43152">
        <w:rPr>
          <w:rStyle w:val="a4"/>
          <w:rFonts w:ascii="Times New Roman" w:eastAsia="Calibri" w:hAnsi="Times New Roman" w:cs="Times New Roman"/>
          <w:b w:val="0"/>
          <w:sz w:val="24"/>
          <w:szCs w:val="24"/>
        </w:rPr>
        <w:t xml:space="preserve"> образовани</w:t>
      </w:r>
      <w:r>
        <w:rPr>
          <w:rStyle w:val="a4"/>
          <w:rFonts w:ascii="Times New Roman" w:eastAsia="Calibri" w:hAnsi="Times New Roman" w:cs="Times New Roman"/>
          <w:b w:val="0"/>
          <w:sz w:val="24"/>
          <w:szCs w:val="24"/>
        </w:rPr>
        <w:t>я "В мире движений"</w:t>
      </w:r>
      <w:r w:rsidR="002C75B1">
        <w:rPr>
          <w:rStyle w:val="a4"/>
          <w:rFonts w:ascii="Times New Roman" w:eastAsia="Calibri" w:hAnsi="Times New Roman" w:cs="Times New Roman"/>
          <w:b w:val="0"/>
          <w:sz w:val="24"/>
          <w:szCs w:val="24"/>
        </w:rPr>
        <w:t xml:space="preserve"> </w:t>
      </w:r>
      <w:r>
        <w:rPr>
          <w:rStyle w:val="a4"/>
          <w:rFonts w:ascii="Times New Roman" w:eastAsia="Calibri" w:hAnsi="Times New Roman" w:cs="Times New Roman"/>
          <w:b w:val="0"/>
          <w:sz w:val="24"/>
          <w:szCs w:val="24"/>
        </w:rPr>
        <w:t xml:space="preserve">по подвижным и спортивным играм </w:t>
      </w:r>
      <w:r w:rsidR="0064404C" w:rsidRPr="00D43152">
        <w:rPr>
          <w:rStyle w:val="a4"/>
          <w:rFonts w:ascii="Times New Roman" w:eastAsia="Calibri" w:hAnsi="Times New Roman" w:cs="Times New Roman"/>
          <w:b w:val="0"/>
          <w:sz w:val="24"/>
          <w:szCs w:val="24"/>
        </w:rPr>
        <w:t xml:space="preserve"> </w:t>
      </w:r>
      <w:r w:rsidRPr="00AF6820">
        <w:rPr>
          <w:rFonts w:ascii="Times New Roman" w:hAnsi="Times New Roman" w:cs="Times New Roman"/>
          <w:sz w:val="24"/>
          <w:szCs w:val="24"/>
        </w:rPr>
        <w:t>разработана с помощью комплексной программы физического воспитания учащихся 1-11 классов образовате</w:t>
      </w:r>
      <w:r w:rsidR="00E67EC8">
        <w:rPr>
          <w:rFonts w:ascii="Times New Roman" w:hAnsi="Times New Roman" w:cs="Times New Roman"/>
          <w:sz w:val="24"/>
          <w:szCs w:val="24"/>
        </w:rPr>
        <w:t>льных учреждений В.И. Ляха (2011</w:t>
      </w:r>
      <w:r w:rsidRPr="00AF6820">
        <w:rPr>
          <w:rFonts w:ascii="Times New Roman" w:hAnsi="Times New Roman" w:cs="Times New Roman"/>
          <w:sz w:val="24"/>
          <w:szCs w:val="24"/>
        </w:rPr>
        <w:t>г.), допущенной Министерством образования и науки Российской Федерации</w:t>
      </w:r>
      <w:r>
        <w:rPr>
          <w:rFonts w:ascii="Times New Roman" w:hAnsi="Times New Roman" w:cs="Times New Roman"/>
          <w:sz w:val="24"/>
          <w:szCs w:val="24"/>
        </w:rPr>
        <w:t xml:space="preserve">, </w:t>
      </w:r>
      <w:r w:rsidR="0064404C" w:rsidRPr="00D43152">
        <w:rPr>
          <w:rStyle w:val="a4"/>
          <w:rFonts w:ascii="Times New Roman" w:eastAsia="Calibri" w:hAnsi="Times New Roman" w:cs="Times New Roman"/>
          <w:b w:val="0"/>
          <w:sz w:val="24"/>
          <w:szCs w:val="24"/>
        </w:rPr>
        <w:t xml:space="preserve">составлена на основе учебного пособия «Развивающие игры на уроках физической культуры» </w:t>
      </w:r>
      <w:proofErr w:type="spellStart"/>
      <w:r w:rsidR="0064404C" w:rsidRPr="00D43152">
        <w:rPr>
          <w:rStyle w:val="a4"/>
          <w:rFonts w:ascii="Times New Roman" w:eastAsia="Calibri" w:hAnsi="Times New Roman" w:cs="Times New Roman"/>
          <w:b w:val="0"/>
          <w:sz w:val="24"/>
          <w:szCs w:val="24"/>
        </w:rPr>
        <w:t>Коджаспирова</w:t>
      </w:r>
      <w:proofErr w:type="spellEnd"/>
      <w:r w:rsidR="0064404C" w:rsidRPr="00D43152">
        <w:rPr>
          <w:rStyle w:val="a4"/>
          <w:rFonts w:ascii="Times New Roman" w:eastAsia="Calibri" w:hAnsi="Times New Roman" w:cs="Times New Roman"/>
          <w:b w:val="0"/>
          <w:sz w:val="24"/>
          <w:szCs w:val="24"/>
        </w:rPr>
        <w:t xml:space="preserve"> Ю.Г., М.; Дрофа, 2003г, методического пособия «Подвижные игры детей», Короткова И.М., М.;  </w:t>
      </w:r>
      <w:smartTag w:uri="urn:schemas-microsoft-com:office:smarttags" w:element="metricconverter">
        <w:smartTagPr>
          <w:attr w:name="ProductID" w:val="2007 г"/>
        </w:smartTagPr>
        <w:r w:rsidR="0064404C" w:rsidRPr="00D43152">
          <w:rPr>
            <w:rStyle w:val="a4"/>
            <w:rFonts w:ascii="Times New Roman" w:eastAsia="Calibri" w:hAnsi="Times New Roman" w:cs="Times New Roman"/>
            <w:b w:val="0"/>
            <w:sz w:val="24"/>
            <w:szCs w:val="24"/>
          </w:rPr>
          <w:t>2007 г</w:t>
        </w:r>
      </w:smartTag>
      <w:r w:rsidR="0064404C" w:rsidRPr="00D43152">
        <w:rPr>
          <w:rStyle w:val="a4"/>
          <w:rFonts w:ascii="Times New Roman" w:eastAsia="Calibri" w:hAnsi="Times New Roman" w:cs="Times New Roman"/>
          <w:b w:val="0"/>
          <w:sz w:val="24"/>
          <w:szCs w:val="24"/>
        </w:rPr>
        <w:t xml:space="preserve">., </w:t>
      </w:r>
      <w:r w:rsidR="004F6A10" w:rsidRPr="00AF6820">
        <w:rPr>
          <w:rFonts w:ascii="Times New Roman" w:hAnsi="Times New Roman" w:cs="Times New Roman"/>
          <w:sz w:val="24"/>
          <w:szCs w:val="24"/>
        </w:rPr>
        <w:t>Программа рассчитана для обучающихся</w:t>
      </w:r>
      <w:r w:rsidR="004F6A10">
        <w:rPr>
          <w:rFonts w:ascii="Times New Roman" w:hAnsi="Times New Roman" w:cs="Times New Roman"/>
          <w:sz w:val="24"/>
          <w:szCs w:val="24"/>
        </w:rPr>
        <w:t xml:space="preserve"> 5 </w:t>
      </w:r>
      <w:r w:rsidR="004F6A10" w:rsidRPr="00AF6820">
        <w:rPr>
          <w:rFonts w:ascii="Times New Roman" w:hAnsi="Times New Roman" w:cs="Times New Roman"/>
          <w:sz w:val="24"/>
          <w:szCs w:val="24"/>
        </w:rPr>
        <w:t>классов на один учебный год</w:t>
      </w:r>
      <w:r w:rsidR="004F6A10">
        <w:rPr>
          <w:rFonts w:ascii="Times New Roman" w:hAnsi="Times New Roman" w:cs="Times New Roman"/>
          <w:sz w:val="24"/>
          <w:szCs w:val="24"/>
        </w:rPr>
        <w:t xml:space="preserve"> (2014/2015), 2</w:t>
      </w:r>
      <w:r w:rsidR="004F6A10" w:rsidRPr="00AF6820">
        <w:rPr>
          <w:rFonts w:ascii="Times New Roman" w:hAnsi="Times New Roman" w:cs="Times New Roman"/>
          <w:sz w:val="24"/>
          <w:szCs w:val="24"/>
        </w:rPr>
        <w:t xml:space="preserve"> час</w:t>
      </w:r>
      <w:r w:rsidR="004F6A10">
        <w:rPr>
          <w:rFonts w:ascii="Times New Roman" w:hAnsi="Times New Roman" w:cs="Times New Roman"/>
          <w:sz w:val="24"/>
          <w:szCs w:val="24"/>
        </w:rPr>
        <w:t>а</w:t>
      </w:r>
      <w:r w:rsidR="004F6A10" w:rsidRPr="00AF6820">
        <w:rPr>
          <w:rFonts w:ascii="Times New Roman" w:hAnsi="Times New Roman" w:cs="Times New Roman"/>
          <w:sz w:val="24"/>
          <w:szCs w:val="24"/>
        </w:rPr>
        <w:t xml:space="preserve"> в неделю. Рабочая программа включает</w:t>
      </w:r>
      <w:r w:rsidR="004F6A10">
        <w:rPr>
          <w:rFonts w:ascii="Times New Roman" w:hAnsi="Times New Roman" w:cs="Times New Roman"/>
          <w:sz w:val="24"/>
          <w:szCs w:val="24"/>
        </w:rPr>
        <w:t xml:space="preserve"> следующие </w:t>
      </w:r>
      <w:r w:rsidR="004F6A10" w:rsidRPr="00AF6820">
        <w:rPr>
          <w:rFonts w:ascii="Times New Roman" w:hAnsi="Times New Roman" w:cs="Times New Roman"/>
          <w:sz w:val="24"/>
          <w:szCs w:val="24"/>
        </w:rPr>
        <w:t>раздел</w:t>
      </w:r>
      <w:r w:rsidR="004F6A10">
        <w:rPr>
          <w:rFonts w:ascii="Times New Roman" w:hAnsi="Times New Roman" w:cs="Times New Roman"/>
          <w:sz w:val="24"/>
          <w:szCs w:val="24"/>
        </w:rPr>
        <w:t>ы</w:t>
      </w:r>
      <w:r w:rsidR="004F6A10" w:rsidRPr="00AF6820">
        <w:rPr>
          <w:rFonts w:ascii="Times New Roman" w:hAnsi="Times New Roman" w:cs="Times New Roman"/>
          <w:sz w:val="24"/>
          <w:szCs w:val="24"/>
        </w:rPr>
        <w:t xml:space="preserve">: пояснительную записку, структуру и содержание программы, требования к уровню подготовки обучающихся, календарно-тематическое планирование, материально-техническое оснащение, </w:t>
      </w:r>
      <w:r w:rsidR="004F6A10">
        <w:rPr>
          <w:rFonts w:ascii="Times New Roman" w:hAnsi="Times New Roman" w:cs="Times New Roman"/>
          <w:sz w:val="24"/>
          <w:szCs w:val="24"/>
        </w:rPr>
        <w:t xml:space="preserve">список </w:t>
      </w:r>
      <w:r w:rsidR="004F6A10" w:rsidRPr="00AF6820">
        <w:rPr>
          <w:rFonts w:ascii="Times New Roman" w:hAnsi="Times New Roman" w:cs="Times New Roman"/>
          <w:sz w:val="24"/>
          <w:szCs w:val="24"/>
        </w:rPr>
        <w:t>литератур</w:t>
      </w:r>
      <w:r w:rsidR="00105663">
        <w:rPr>
          <w:rFonts w:ascii="Times New Roman" w:hAnsi="Times New Roman" w:cs="Times New Roman"/>
          <w:sz w:val="24"/>
          <w:szCs w:val="24"/>
        </w:rPr>
        <w:t>ы.</w:t>
      </w:r>
    </w:p>
    <w:p w:rsidR="0064404C" w:rsidRPr="00105663" w:rsidRDefault="00105663" w:rsidP="0064404C">
      <w:pPr>
        <w:rPr>
          <w:rStyle w:val="a4"/>
          <w:rFonts w:ascii="Times New Roman" w:hAnsi="Times New Roman" w:cs="Times New Roman"/>
          <w:b w:val="0"/>
          <w:bCs w:val="0"/>
          <w:sz w:val="24"/>
          <w:szCs w:val="24"/>
        </w:rPr>
      </w:pPr>
      <w:r>
        <w:rPr>
          <w:rFonts w:ascii="Times New Roman" w:hAnsi="Times New Roman" w:cs="Times New Roman"/>
          <w:sz w:val="24"/>
          <w:szCs w:val="24"/>
        </w:rPr>
        <w:t>Направление программы:</w:t>
      </w:r>
      <w:r w:rsidR="0064404C" w:rsidRPr="00D43152">
        <w:rPr>
          <w:rStyle w:val="a4"/>
          <w:rFonts w:ascii="Times New Roman" w:eastAsia="Calibri" w:hAnsi="Times New Roman" w:cs="Times New Roman"/>
          <w:b w:val="0"/>
          <w:sz w:val="24"/>
          <w:szCs w:val="24"/>
        </w:rPr>
        <w:t xml:space="preserve"> спортивно- оздоровительное</w:t>
      </w:r>
      <w:r w:rsidR="0064404C">
        <w:rPr>
          <w:rStyle w:val="a4"/>
          <w:rFonts w:ascii="Times New Roman" w:eastAsia="Calibri" w:hAnsi="Times New Roman" w:cs="Times New Roman"/>
          <w:b w:val="0"/>
          <w:sz w:val="24"/>
          <w:szCs w:val="24"/>
        </w:rPr>
        <w:t>.</w:t>
      </w:r>
    </w:p>
    <w:p w:rsidR="002E55EC" w:rsidRPr="002E55EC" w:rsidRDefault="0064404C" w:rsidP="002E55EC">
      <w:pPr>
        <w:pStyle w:val="Default"/>
        <w:rPr>
          <w:rFonts w:eastAsia="Calibri"/>
          <w:bCs/>
        </w:rPr>
      </w:pPr>
      <w:r w:rsidRPr="00D43152">
        <w:rPr>
          <w:rStyle w:val="a4"/>
          <w:rFonts w:eastAsia="Calibri"/>
          <w:b w:val="0"/>
        </w:rPr>
        <w:t xml:space="preserve">   Спор</w:t>
      </w:r>
      <w:r>
        <w:rPr>
          <w:rStyle w:val="a4"/>
          <w:rFonts w:eastAsia="Calibri"/>
          <w:b w:val="0"/>
        </w:rPr>
        <w:t xml:space="preserve">тивные и подвижные игры, </w:t>
      </w:r>
      <w:r w:rsidR="002E55EC">
        <w:rPr>
          <w:rStyle w:val="a4"/>
          <w:rFonts w:eastAsia="Calibri"/>
          <w:b w:val="0"/>
        </w:rPr>
        <w:t xml:space="preserve">имеют важное </w:t>
      </w:r>
      <w:r w:rsidRPr="00D43152">
        <w:rPr>
          <w:rStyle w:val="a4"/>
          <w:rFonts w:eastAsia="Calibri"/>
          <w:b w:val="0"/>
        </w:rPr>
        <w:t>значение в решении образовательных и воспитательны</w:t>
      </w:r>
      <w:r w:rsidR="002E55EC">
        <w:rPr>
          <w:rStyle w:val="a4"/>
          <w:rFonts w:eastAsia="Calibri"/>
          <w:b w:val="0"/>
        </w:rPr>
        <w:t xml:space="preserve">х задач физического воспитания </w:t>
      </w:r>
      <w:r w:rsidRPr="00D43152">
        <w:rPr>
          <w:rStyle w:val="a4"/>
          <w:rFonts w:eastAsia="Calibri"/>
          <w:b w:val="0"/>
        </w:rPr>
        <w:t xml:space="preserve">школьников. </w:t>
      </w:r>
      <w:r w:rsidR="002E55EC">
        <w:rPr>
          <w:rFonts w:eastAsia="Calibri"/>
          <w:bCs/>
        </w:rPr>
        <w:t>В</w:t>
      </w:r>
      <w:r w:rsidR="002E55EC" w:rsidRPr="002E55EC">
        <w:rPr>
          <w:rFonts w:eastAsia="Calibri"/>
          <w:bCs/>
        </w:rPr>
        <w:t xml:space="preserve"> комплексе с другими воспитательными средс</w:t>
      </w:r>
      <w:r w:rsidR="002E55EC">
        <w:rPr>
          <w:rFonts w:eastAsia="Calibri"/>
          <w:bCs/>
        </w:rPr>
        <w:t>твами представляют собой основу</w:t>
      </w:r>
      <w:r w:rsidR="002E55EC" w:rsidRPr="002E55EC">
        <w:rPr>
          <w:rFonts w:eastAsia="Calibri"/>
          <w:bCs/>
        </w:rPr>
        <w:t xml:space="preserve"> формирования гармонически развитой, активной личности, </w:t>
      </w:r>
      <w:r w:rsidR="002E55EC">
        <w:rPr>
          <w:rFonts w:eastAsia="Calibri"/>
          <w:bCs/>
        </w:rPr>
        <w:t>развивают нравственные</w:t>
      </w:r>
      <w:r w:rsidR="002E55EC" w:rsidRPr="002E55EC">
        <w:rPr>
          <w:rFonts w:eastAsia="Calibri"/>
          <w:bCs/>
        </w:rPr>
        <w:t>, моральн</w:t>
      </w:r>
      <w:r w:rsidR="002E55EC">
        <w:rPr>
          <w:rFonts w:eastAsia="Calibri"/>
          <w:bCs/>
        </w:rPr>
        <w:t xml:space="preserve">о- волевые качества, содействуют </w:t>
      </w:r>
      <w:r w:rsidR="002E55EC" w:rsidRPr="002E55EC">
        <w:rPr>
          <w:rFonts w:eastAsia="Calibri"/>
          <w:bCs/>
        </w:rPr>
        <w:t>физическо</w:t>
      </w:r>
      <w:r w:rsidR="002E55EC">
        <w:rPr>
          <w:rFonts w:eastAsia="Calibri"/>
          <w:bCs/>
        </w:rPr>
        <w:t>му развитию</w:t>
      </w:r>
      <w:r w:rsidR="002E55EC" w:rsidRPr="002E55EC">
        <w:rPr>
          <w:rFonts w:eastAsia="Calibri"/>
          <w:bCs/>
        </w:rPr>
        <w:t xml:space="preserve"> совершенство</w:t>
      </w:r>
      <w:r w:rsidR="002E55EC">
        <w:rPr>
          <w:rFonts w:eastAsia="Calibri"/>
          <w:bCs/>
        </w:rPr>
        <w:t>ванию</w:t>
      </w:r>
      <w:r w:rsidR="002E55EC" w:rsidRPr="002E55EC">
        <w:rPr>
          <w:rFonts w:eastAsia="Calibri"/>
          <w:bCs/>
        </w:rPr>
        <w:t xml:space="preserve"> </w:t>
      </w:r>
    </w:p>
    <w:p w:rsidR="00FF78AB" w:rsidRDefault="002E55EC" w:rsidP="004F6A10">
      <w:pPr>
        <w:pStyle w:val="Default"/>
        <w:rPr>
          <w:sz w:val="23"/>
          <w:szCs w:val="23"/>
        </w:rPr>
      </w:pPr>
      <w:r>
        <w:rPr>
          <w:rStyle w:val="a4"/>
          <w:rFonts w:eastAsia="Calibri"/>
          <w:b w:val="0"/>
        </w:rPr>
        <w:t>Подвижные и спортивные игры</w:t>
      </w:r>
      <w:r w:rsidR="0064404C" w:rsidRPr="00D43152">
        <w:rPr>
          <w:rStyle w:val="a4"/>
          <w:rFonts w:eastAsia="Calibri"/>
          <w:b w:val="0"/>
        </w:rPr>
        <w:t xml:space="preserve"> способствуют развитию быстроты, ловкости</w:t>
      </w:r>
      <w:r w:rsidR="00FF78AB">
        <w:rPr>
          <w:rStyle w:val="a4"/>
          <w:rFonts w:eastAsia="Calibri"/>
          <w:b w:val="0"/>
        </w:rPr>
        <w:t xml:space="preserve">, </w:t>
      </w:r>
      <w:r w:rsidR="0064404C" w:rsidRPr="00D43152">
        <w:rPr>
          <w:rStyle w:val="a4"/>
          <w:rFonts w:eastAsia="Calibri"/>
          <w:b w:val="0"/>
        </w:rPr>
        <w:t xml:space="preserve"> к</w:t>
      </w:r>
      <w:r w:rsidR="0064404C">
        <w:rPr>
          <w:rStyle w:val="a4"/>
          <w:rFonts w:eastAsia="Calibri"/>
          <w:b w:val="0"/>
        </w:rPr>
        <w:t>оординации, выносливости. В играх</w:t>
      </w:r>
      <w:r w:rsidR="0064404C" w:rsidRPr="00D43152">
        <w:rPr>
          <w:rStyle w:val="a4"/>
          <w:rFonts w:eastAsia="Calibri"/>
          <w:b w:val="0"/>
        </w:rPr>
        <w:t xml:space="preserve"> детям приходится быстро принимать решения, что способств</w:t>
      </w:r>
      <w:r w:rsidR="00105663">
        <w:rPr>
          <w:rStyle w:val="a4"/>
          <w:rFonts w:eastAsia="Calibri"/>
          <w:b w:val="0"/>
        </w:rPr>
        <w:t>ует развитию мышления, быстроты двигательной реакции</w:t>
      </w:r>
      <w:r w:rsidR="0064404C" w:rsidRPr="00D43152">
        <w:rPr>
          <w:rStyle w:val="a4"/>
          <w:rFonts w:eastAsia="Calibri"/>
          <w:b w:val="0"/>
        </w:rPr>
        <w:t>. Обязательное соблюдение правил в играх способствует воспитанию выдержки, честности, дис</w:t>
      </w:r>
      <w:r w:rsidR="00105663">
        <w:rPr>
          <w:rStyle w:val="a4"/>
          <w:rFonts w:eastAsia="Calibri"/>
          <w:b w:val="0"/>
        </w:rPr>
        <w:t xml:space="preserve">циплины, ответственности перед </w:t>
      </w:r>
      <w:r w:rsidR="0064404C" w:rsidRPr="00D43152">
        <w:rPr>
          <w:rStyle w:val="a4"/>
          <w:rFonts w:eastAsia="Calibri"/>
          <w:b w:val="0"/>
        </w:rPr>
        <w:t>командо</w:t>
      </w:r>
      <w:r w:rsidR="001D1E20">
        <w:rPr>
          <w:rStyle w:val="a4"/>
          <w:rFonts w:eastAsia="Calibri"/>
          <w:b w:val="0"/>
        </w:rPr>
        <w:t>й, умению считаться с другими. И</w:t>
      </w:r>
      <w:r w:rsidR="0064404C" w:rsidRPr="00D43152">
        <w:rPr>
          <w:rStyle w:val="a4"/>
          <w:rFonts w:eastAsia="Calibri"/>
          <w:b w:val="0"/>
        </w:rPr>
        <w:t>гры помогают сплотить детский коллектив, включить в активную деятельность детей замкнутых и застенчивых. Педагог при этом может лучше узнать своих воспитанников, их характер, привычки, организаторские способности, творческие пути воздействия на каждого из детей, помогают установить с ними более тесный контакт</w:t>
      </w:r>
      <w:r w:rsidR="00105663">
        <w:rPr>
          <w:rStyle w:val="a4"/>
          <w:rFonts w:eastAsia="Calibri"/>
          <w:b w:val="0"/>
        </w:rPr>
        <w:t xml:space="preserve">. Характерной особенностью игр </w:t>
      </w:r>
      <w:r w:rsidR="0064404C" w:rsidRPr="00D43152">
        <w:rPr>
          <w:rStyle w:val="a4"/>
          <w:rFonts w:eastAsia="Calibri"/>
          <w:b w:val="0"/>
        </w:rPr>
        <w:t>является не только богатство и разнообразие, но и свобода их применения, что создает большие возможности для проявления инициативы и творчества</w:t>
      </w:r>
      <w:r w:rsidR="00FF78AB">
        <w:rPr>
          <w:rStyle w:val="a4"/>
          <w:rFonts w:eastAsia="Calibri"/>
          <w:b w:val="0"/>
        </w:rPr>
        <w:t>.</w:t>
      </w:r>
      <w:r w:rsidR="00FF78AB">
        <w:rPr>
          <w:rFonts w:eastAsia="Calibri"/>
          <w:bCs/>
        </w:rPr>
        <w:t xml:space="preserve"> </w:t>
      </w:r>
      <w:r w:rsidR="004F6A10" w:rsidRPr="004F6A10">
        <w:rPr>
          <w:color w:val="auto"/>
        </w:rPr>
        <w:t xml:space="preserve">Соревнования по спортивным </w:t>
      </w:r>
      <w:r w:rsidR="00FF78AB">
        <w:rPr>
          <w:color w:val="auto"/>
        </w:rPr>
        <w:t xml:space="preserve"> и подвижным </w:t>
      </w:r>
      <w:r w:rsidR="004F6A10" w:rsidRPr="004F6A10">
        <w:rPr>
          <w:color w:val="auto"/>
        </w:rPr>
        <w:t>играм носят характер спортивной борьбы и требуют от участников большого физического напряжения и волевых усилий.</w:t>
      </w:r>
      <w:r w:rsidR="004F6A10">
        <w:rPr>
          <w:color w:val="auto"/>
          <w:sz w:val="28"/>
          <w:szCs w:val="28"/>
        </w:rPr>
        <w:t xml:space="preserve"> </w:t>
      </w:r>
      <w:r w:rsidR="00105663">
        <w:rPr>
          <w:rStyle w:val="a4"/>
          <w:rFonts w:eastAsia="Calibri"/>
          <w:b w:val="0"/>
        </w:rPr>
        <w:t xml:space="preserve">В данной программе </w:t>
      </w:r>
      <w:r w:rsidR="0064404C" w:rsidRPr="00D43152">
        <w:rPr>
          <w:rStyle w:val="a4"/>
          <w:rFonts w:eastAsia="Calibri"/>
          <w:b w:val="0"/>
        </w:rPr>
        <w:t xml:space="preserve">игры сочетаются с другими видами деятельности: </w:t>
      </w:r>
      <w:proofErr w:type="spellStart"/>
      <w:r w:rsidR="0064404C" w:rsidRPr="00D43152">
        <w:rPr>
          <w:rStyle w:val="a4"/>
          <w:rFonts w:eastAsia="Calibri"/>
          <w:b w:val="0"/>
        </w:rPr>
        <w:t>общеразвивающими</w:t>
      </w:r>
      <w:proofErr w:type="spellEnd"/>
      <w:r w:rsidR="0064404C" w:rsidRPr="00D43152">
        <w:rPr>
          <w:rStyle w:val="a4"/>
          <w:rFonts w:eastAsia="Calibri"/>
          <w:b w:val="0"/>
        </w:rPr>
        <w:t xml:space="preserve"> упражнениями, упражнениями на развитие физических качеств. </w:t>
      </w:r>
      <w:r w:rsidR="0064404C">
        <w:rPr>
          <w:sz w:val="22"/>
          <w:szCs w:val="22"/>
        </w:rPr>
        <w:t>Программа составлена с учетом возрастн</w:t>
      </w:r>
      <w:r w:rsidR="001D1E20">
        <w:rPr>
          <w:sz w:val="22"/>
          <w:szCs w:val="22"/>
        </w:rPr>
        <w:t xml:space="preserve">ых особенностей </w:t>
      </w:r>
      <w:r w:rsidR="0064404C">
        <w:rPr>
          <w:sz w:val="22"/>
          <w:szCs w:val="22"/>
        </w:rPr>
        <w:t>детей</w:t>
      </w:r>
      <w:r>
        <w:rPr>
          <w:sz w:val="22"/>
          <w:szCs w:val="22"/>
        </w:rPr>
        <w:t xml:space="preserve">, </w:t>
      </w:r>
      <w:proofErr w:type="spellStart"/>
      <w:r>
        <w:rPr>
          <w:sz w:val="22"/>
          <w:szCs w:val="22"/>
        </w:rPr>
        <w:t>направленна</w:t>
      </w:r>
      <w:proofErr w:type="spellEnd"/>
      <w:r>
        <w:rPr>
          <w:sz w:val="22"/>
          <w:szCs w:val="22"/>
        </w:rPr>
        <w:t xml:space="preserve"> на увеличение </w:t>
      </w:r>
      <w:r w:rsidR="0064404C">
        <w:rPr>
          <w:sz w:val="23"/>
          <w:szCs w:val="23"/>
        </w:rPr>
        <w:t>двигательной активности,</w:t>
      </w:r>
      <w:r>
        <w:rPr>
          <w:sz w:val="23"/>
          <w:szCs w:val="23"/>
        </w:rPr>
        <w:t xml:space="preserve"> приобщение к </w:t>
      </w:r>
      <w:r w:rsidR="002E375F">
        <w:rPr>
          <w:sz w:val="23"/>
          <w:szCs w:val="23"/>
        </w:rPr>
        <w:t xml:space="preserve"> здоров</w:t>
      </w:r>
      <w:r>
        <w:rPr>
          <w:sz w:val="23"/>
          <w:szCs w:val="23"/>
        </w:rPr>
        <w:t>ому</w:t>
      </w:r>
      <w:r w:rsidR="002E375F">
        <w:rPr>
          <w:sz w:val="23"/>
          <w:szCs w:val="23"/>
        </w:rPr>
        <w:t xml:space="preserve"> образ</w:t>
      </w:r>
      <w:r>
        <w:rPr>
          <w:sz w:val="23"/>
          <w:szCs w:val="23"/>
        </w:rPr>
        <w:t>у</w:t>
      </w:r>
      <w:r w:rsidR="002E375F">
        <w:rPr>
          <w:sz w:val="23"/>
          <w:szCs w:val="23"/>
        </w:rPr>
        <w:t xml:space="preserve"> жизни</w:t>
      </w:r>
      <w:r>
        <w:rPr>
          <w:sz w:val="23"/>
          <w:szCs w:val="23"/>
        </w:rPr>
        <w:t xml:space="preserve">. </w:t>
      </w:r>
      <w:r w:rsidR="0064404C">
        <w:rPr>
          <w:sz w:val="23"/>
          <w:szCs w:val="23"/>
        </w:rPr>
        <w:t xml:space="preserve"> </w:t>
      </w:r>
    </w:p>
    <w:p w:rsidR="004F6A10" w:rsidRPr="00FF78AB" w:rsidRDefault="004F6A10" w:rsidP="004F6A10">
      <w:pPr>
        <w:pStyle w:val="Default"/>
        <w:rPr>
          <w:rFonts w:eastAsia="Calibri"/>
          <w:bCs/>
        </w:rPr>
      </w:pPr>
      <w:r w:rsidRPr="005F6A04">
        <w:rPr>
          <w:bCs/>
          <w:iCs/>
        </w:rPr>
        <w:t xml:space="preserve">Идеи программы: </w:t>
      </w:r>
    </w:p>
    <w:p w:rsidR="004F6A10" w:rsidRPr="004F6A10" w:rsidRDefault="004F6A10" w:rsidP="004F6A10">
      <w:pPr>
        <w:pStyle w:val="Default"/>
        <w:spacing w:after="56"/>
      </w:pPr>
      <w:r w:rsidRPr="004F6A10">
        <w:t></w:t>
      </w:r>
      <w:r w:rsidR="004D3402">
        <w:t xml:space="preserve"> </w:t>
      </w:r>
      <w:r w:rsidRPr="004F6A10">
        <w:t xml:space="preserve">воспитание у обучающихся интереса к спортивно-оздоровительной деятельности; </w:t>
      </w:r>
    </w:p>
    <w:p w:rsidR="004F6A10" w:rsidRPr="004F6A10" w:rsidRDefault="004F6A10" w:rsidP="004F6A10">
      <w:pPr>
        <w:pStyle w:val="Default"/>
        <w:spacing w:after="56"/>
      </w:pPr>
      <w:r w:rsidRPr="004F6A10">
        <w:t xml:space="preserve"> формирование культуры ведения здорового образа жизни; </w:t>
      </w:r>
    </w:p>
    <w:p w:rsidR="004F6A10" w:rsidRPr="004F6A10" w:rsidRDefault="004D3402" w:rsidP="004F6A10">
      <w:pPr>
        <w:pStyle w:val="Default"/>
      </w:pPr>
      <w:r>
        <w:t> увеличение</w:t>
      </w:r>
      <w:r w:rsidR="004F6A10" w:rsidRPr="004F6A10">
        <w:t xml:space="preserve"> двигательной активности обучающихся. </w:t>
      </w:r>
    </w:p>
    <w:p w:rsidR="0064404C" w:rsidRPr="004F6A10" w:rsidRDefault="0064404C" w:rsidP="004F6A10">
      <w:pPr>
        <w:pStyle w:val="Default"/>
      </w:pPr>
    </w:p>
    <w:p w:rsidR="005F6A04" w:rsidRDefault="0064404C" w:rsidP="005F6A04">
      <w:pPr>
        <w:rPr>
          <w:rStyle w:val="a4"/>
          <w:rFonts w:ascii="Times New Roman" w:eastAsia="Calibri" w:hAnsi="Times New Roman" w:cs="Times New Roman"/>
          <w:b w:val="0"/>
          <w:sz w:val="24"/>
          <w:szCs w:val="24"/>
        </w:rPr>
      </w:pPr>
      <w:r w:rsidRPr="00AF6820">
        <w:rPr>
          <w:rStyle w:val="a4"/>
          <w:rFonts w:ascii="Times New Roman" w:eastAsia="Calibri" w:hAnsi="Times New Roman" w:cs="Times New Roman"/>
          <w:b w:val="0"/>
          <w:sz w:val="24"/>
          <w:szCs w:val="24"/>
        </w:rPr>
        <w:t>Цель программы</w:t>
      </w:r>
      <w:r w:rsidR="00AF6820" w:rsidRPr="00AF6820">
        <w:rPr>
          <w:rStyle w:val="a4"/>
          <w:rFonts w:ascii="Times New Roman" w:eastAsia="Calibri" w:hAnsi="Times New Roman" w:cs="Times New Roman"/>
          <w:b w:val="0"/>
          <w:sz w:val="24"/>
          <w:szCs w:val="24"/>
        </w:rPr>
        <w:t xml:space="preserve">: </w:t>
      </w:r>
      <w:r w:rsidR="00AF6820" w:rsidRPr="00D43152">
        <w:rPr>
          <w:rStyle w:val="a4"/>
          <w:rFonts w:ascii="Times New Roman" w:eastAsia="Calibri" w:hAnsi="Times New Roman" w:cs="Times New Roman"/>
          <w:b w:val="0"/>
          <w:sz w:val="24"/>
          <w:szCs w:val="24"/>
        </w:rPr>
        <w:t>Сформировать у учащихся устойчивые мотивы и потребности в бережном отношении к свое</w:t>
      </w:r>
      <w:r w:rsidR="00AF6820" w:rsidRPr="00D43152">
        <w:rPr>
          <w:rStyle w:val="a4"/>
          <w:rFonts w:ascii="Times New Roman" w:eastAsia="Calibri" w:hAnsi="Times New Roman" w:cs="Times New Roman"/>
          <w:b w:val="0"/>
          <w:sz w:val="24"/>
          <w:szCs w:val="24"/>
        </w:rPr>
        <w:softHyphen/>
        <w:t>му здоровью, целост</w:t>
      </w:r>
      <w:r w:rsidR="00AF6820" w:rsidRPr="00D43152">
        <w:rPr>
          <w:rStyle w:val="a4"/>
          <w:rFonts w:ascii="Times New Roman" w:eastAsia="Calibri" w:hAnsi="Times New Roman" w:cs="Times New Roman"/>
          <w:b w:val="0"/>
          <w:sz w:val="24"/>
          <w:szCs w:val="24"/>
        </w:rPr>
        <w:softHyphen/>
        <w:t>ном развитии физических и психических качеств, творческом использовании средств физической куль</w:t>
      </w:r>
      <w:r w:rsidR="00AF6820" w:rsidRPr="00D43152">
        <w:rPr>
          <w:rStyle w:val="a4"/>
          <w:rFonts w:ascii="Times New Roman" w:eastAsia="Calibri" w:hAnsi="Times New Roman" w:cs="Times New Roman"/>
          <w:b w:val="0"/>
          <w:sz w:val="24"/>
          <w:szCs w:val="24"/>
        </w:rPr>
        <w:softHyphen/>
        <w:t>туры в организации здорового образа жизни</w:t>
      </w:r>
    </w:p>
    <w:p w:rsidR="005F6A04" w:rsidRPr="005F6A04" w:rsidRDefault="00582303" w:rsidP="005F6A04">
      <w:pPr>
        <w:rPr>
          <w:rFonts w:ascii="Times New Roman" w:hAnsi="Times New Roman" w:cs="Times New Roman"/>
          <w:sz w:val="24"/>
          <w:szCs w:val="24"/>
        </w:rPr>
      </w:pPr>
      <w:r w:rsidRPr="005F6A04">
        <w:rPr>
          <w:rFonts w:ascii="Times New Roman" w:hAnsi="Times New Roman" w:cs="Times New Roman"/>
          <w:sz w:val="24"/>
          <w:szCs w:val="24"/>
        </w:rPr>
        <w:t xml:space="preserve">В рамках реализации этих целей программа ориентируется на решение следующих </w:t>
      </w:r>
      <w:r w:rsidRPr="005F6A04">
        <w:rPr>
          <w:rFonts w:ascii="Times New Roman" w:hAnsi="Times New Roman" w:cs="Times New Roman"/>
          <w:b/>
          <w:bCs/>
          <w:sz w:val="24"/>
          <w:szCs w:val="24"/>
        </w:rPr>
        <w:t>задач:</w:t>
      </w:r>
      <w:r w:rsidRPr="00582303">
        <w:rPr>
          <w:b/>
          <w:bCs/>
        </w:rPr>
        <w:t xml:space="preserve"> </w:t>
      </w:r>
      <w:r w:rsidRPr="005F6A04">
        <w:rPr>
          <w:rFonts w:ascii="Times New Roman" w:hAnsi="Times New Roman" w:cs="Times New Roman"/>
          <w:sz w:val="24"/>
          <w:szCs w:val="24"/>
        </w:rPr>
        <w:t xml:space="preserve"> развитие физических качеств и способностей, укрепление индивидуального здоровья; </w:t>
      </w:r>
    </w:p>
    <w:p w:rsidR="00582303" w:rsidRPr="005F6A04" w:rsidRDefault="00582303" w:rsidP="005F6A04">
      <w:pPr>
        <w:rPr>
          <w:rFonts w:ascii="Times New Roman" w:eastAsia="Calibri" w:hAnsi="Times New Roman" w:cs="Times New Roman"/>
          <w:bCs/>
          <w:sz w:val="24"/>
          <w:szCs w:val="24"/>
        </w:rPr>
      </w:pPr>
      <w:r w:rsidRPr="005F6A04">
        <w:rPr>
          <w:rFonts w:ascii="Times New Roman" w:hAnsi="Times New Roman" w:cs="Times New Roman"/>
          <w:sz w:val="24"/>
          <w:szCs w:val="24"/>
        </w:rPr>
        <w:t xml:space="preserve"> овладение навыками творческого сотрудничества в коллективных формах занятий физическими упражнениями; </w:t>
      </w:r>
    </w:p>
    <w:p w:rsidR="00582303" w:rsidRPr="00582303" w:rsidRDefault="00582303" w:rsidP="00582303">
      <w:pPr>
        <w:pStyle w:val="Default"/>
      </w:pPr>
      <w:r w:rsidRPr="00582303">
        <w:lastRenderedPageBreak/>
        <w:t xml:space="preserve"> воспитание бережного отношения к собственному здоровью, потребности в занятиях физкультурно-оздоровительной деятельностью. </w:t>
      </w:r>
    </w:p>
    <w:p w:rsidR="005F6A04" w:rsidRPr="005F6A04" w:rsidRDefault="005F6A04" w:rsidP="005F6A04">
      <w:pPr>
        <w:pStyle w:val="Default"/>
        <w:jc w:val="center"/>
        <w:rPr>
          <w:b/>
          <w:bCs/>
        </w:rPr>
      </w:pPr>
      <w:r w:rsidRPr="005F6A04">
        <w:rPr>
          <w:b/>
          <w:bCs/>
        </w:rPr>
        <w:t>Структура и содержание программы</w:t>
      </w:r>
    </w:p>
    <w:p w:rsidR="00FF78AB" w:rsidRDefault="00582303" w:rsidP="005F6A04">
      <w:pPr>
        <w:pStyle w:val="Default"/>
      </w:pPr>
      <w:r w:rsidRPr="00582303">
        <w:t>Данная</w:t>
      </w:r>
      <w:r w:rsidR="00FF78AB">
        <w:t xml:space="preserve"> программа </w:t>
      </w:r>
      <w:r w:rsidRPr="00582303">
        <w:t xml:space="preserve"> состоит из</w:t>
      </w:r>
      <w:r w:rsidR="001A6893">
        <w:t xml:space="preserve"> 5 разделов</w:t>
      </w:r>
      <w:r w:rsidRPr="00582303">
        <w:t xml:space="preserve">, каждый из которых предполагает организацию определѐнного направления спортивно- оздоровительной деятельности школьников. </w:t>
      </w:r>
    </w:p>
    <w:p w:rsidR="003316E4" w:rsidRDefault="003316E4" w:rsidP="005F6A04">
      <w:pPr>
        <w:pStyle w:val="Default"/>
      </w:pPr>
    </w:p>
    <w:p w:rsidR="00C35658" w:rsidRDefault="00C35658" w:rsidP="003316E4">
      <w:pPr>
        <w:pStyle w:val="Default"/>
        <w:jc w:val="center"/>
      </w:pPr>
      <w:r>
        <w:t>Распределение часов на различные виды программного материала</w:t>
      </w:r>
    </w:p>
    <w:tbl>
      <w:tblPr>
        <w:tblStyle w:val="a8"/>
        <w:tblW w:w="0" w:type="auto"/>
        <w:tblLook w:val="04A0"/>
      </w:tblPr>
      <w:tblGrid>
        <w:gridCol w:w="959"/>
        <w:gridCol w:w="5421"/>
        <w:gridCol w:w="3191"/>
      </w:tblGrid>
      <w:tr w:rsidR="005E38DA" w:rsidTr="005E38DA">
        <w:tc>
          <w:tcPr>
            <w:tcW w:w="959" w:type="dxa"/>
          </w:tcPr>
          <w:p w:rsidR="005E38DA" w:rsidRDefault="005E38DA" w:rsidP="005F6A04">
            <w:pPr>
              <w:pStyle w:val="Default"/>
            </w:pPr>
            <w:r>
              <w:t>№</w:t>
            </w:r>
          </w:p>
        </w:tc>
        <w:tc>
          <w:tcPr>
            <w:tcW w:w="5421" w:type="dxa"/>
          </w:tcPr>
          <w:p w:rsidR="005E38DA" w:rsidRDefault="005E38DA" w:rsidP="005F6A04">
            <w:pPr>
              <w:pStyle w:val="Default"/>
            </w:pPr>
            <w:r>
              <w:t>Раздел программы</w:t>
            </w:r>
          </w:p>
        </w:tc>
        <w:tc>
          <w:tcPr>
            <w:tcW w:w="3191" w:type="dxa"/>
          </w:tcPr>
          <w:p w:rsidR="005E38DA" w:rsidRDefault="00C35658" w:rsidP="005F6A04">
            <w:pPr>
              <w:pStyle w:val="Default"/>
            </w:pPr>
            <w:r>
              <w:t>Ко</w:t>
            </w:r>
            <w:r w:rsidR="005E38DA">
              <w:t>личество часов</w:t>
            </w:r>
          </w:p>
        </w:tc>
      </w:tr>
      <w:tr w:rsidR="005E38DA" w:rsidTr="005E38DA">
        <w:tc>
          <w:tcPr>
            <w:tcW w:w="959" w:type="dxa"/>
          </w:tcPr>
          <w:p w:rsidR="005E38DA" w:rsidRDefault="005E38DA" w:rsidP="005F6A04">
            <w:pPr>
              <w:pStyle w:val="Default"/>
            </w:pPr>
            <w:r>
              <w:t>1.</w:t>
            </w:r>
          </w:p>
        </w:tc>
        <w:tc>
          <w:tcPr>
            <w:tcW w:w="5421" w:type="dxa"/>
          </w:tcPr>
          <w:p w:rsidR="005E38DA" w:rsidRDefault="005E38DA" w:rsidP="005F6A04">
            <w:pPr>
              <w:pStyle w:val="Default"/>
            </w:pPr>
            <w:r>
              <w:t>Подвижные игры</w:t>
            </w:r>
            <w:r w:rsidR="00C35658">
              <w:t>:</w:t>
            </w:r>
          </w:p>
        </w:tc>
        <w:tc>
          <w:tcPr>
            <w:tcW w:w="3191" w:type="dxa"/>
          </w:tcPr>
          <w:p w:rsidR="005E38DA" w:rsidRDefault="005C18E8" w:rsidP="00C35658">
            <w:pPr>
              <w:pStyle w:val="Default"/>
              <w:jc w:val="center"/>
            </w:pPr>
            <w:r>
              <w:t>24</w:t>
            </w:r>
          </w:p>
          <w:p w:rsidR="00C35658" w:rsidRDefault="00C35658" w:rsidP="00C35658">
            <w:pPr>
              <w:pStyle w:val="Default"/>
              <w:jc w:val="center"/>
            </w:pPr>
          </w:p>
        </w:tc>
      </w:tr>
      <w:tr w:rsidR="005E38DA" w:rsidTr="005E38DA">
        <w:tc>
          <w:tcPr>
            <w:tcW w:w="959" w:type="dxa"/>
          </w:tcPr>
          <w:p w:rsidR="005E38DA" w:rsidRDefault="005E38DA" w:rsidP="005F6A04">
            <w:pPr>
              <w:pStyle w:val="Default"/>
            </w:pPr>
            <w:r>
              <w:t>2.</w:t>
            </w:r>
          </w:p>
        </w:tc>
        <w:tc>
          <w:tcPr>
            <w:tcW w:w="5421" w:type="dxa"/>
          </w:tcPr>
          <w:p w:rsidR="005E38DA" w:rsidRDefault="005E38DA" w:rsidP="005F6A04">
            <w:pPr>
              <w:pStyle w:val="Default"/>
            </w:pPr>
            <w:r>
              <w:t>Спортивные игры</w:t>
            </w:r>
            <w:r w:rsidR="00C35658">
              <w:t>:</w:t>
            </w:r>
          </w:p>
          <w:p w:rsidR="005E38DA" w:rsidRDefault="005E38DA" w:rsidP="005F6A04">
            <w:pPr>
              <w:pStyle w:val="Default"/>
            </w:pPr>
            <w:r>
              <w:t xml:space="preserve">         мини- футбол</w:t>
            </w:r>
          </w:p>
          <w:p w:rsidR="005E38DA" w:rsidRDefault="005E38DA" w:rsidP="005F6A04">
            <w:pPr>
              <w:pStyle w:val="Default"/>
            </w:pPr>
            <w:r>
              <w:t xml:space="preserve">         баскетбол</w:t>
            </w:r>
          </w:p>
          <w:p w:rsidR="005E38DA" w:rsidRDefault="005E38DA" w:rsidP="005F6A04">
            <w:pPr>
              <w:pStyle w:val="Default"/>
            </w:pPr>
            <w:r>
              <w:t xml:space="preserve">         бадминтон</w:t>
            </w:r>
          </w:p>
          <w:p w:rsidR="005E38DA" w:rsidRDefault="005E38DA" w:rsidP="005F6A04">
            <w:pPr>
              <w:pStyle w:val="Default"/>
            </w:pPr>
            <w:r>
              <w:t xml:space="preserve">         волейбол</w:t>
            </w:r>
          </w:p>
          <w:p w:rsidR="00C35658" w:rsidRDefault="00C35658" w:rsidP="005F6A04">
            <w:pPr>
              <w:pStyle w:val="Default"/>
            </w:pPr>
            <w:r>
              <w:t xml:space="preserve">         ручной мяч</w:t>
            </w:r>
          </w:p>
        </w:tc>
        <w:tc>
          <w:tcPr>
            <w:tcW w:w="3191" w:type="dxa"/>
          </w:tcPr>
          <w:p w:rsidR="005E38DA" w:rsidRDefault="005C18E8" w:rsidP="00C35658">
            <w:pPr>
              <w:pStyle w:val="Default"/>
              <w:jc w:val="center"/>
            </w:pPr>
            <w:r>
              <w:t>25</w:t>
            </w:r>
          </w:p>
          <w:p w:rsidR="005C18E8" w:rsidRDefault="00C35658" w:rsidP="00C35658">
            <w:pPr>
              <w:pStyle w:val="Default"/>
              <w:jc w:val="center"/>
            </w:pPr>
            <w:r>
              <w:t>6</w:t>
            </w:r>
          </w:p>
          <w:p w:rsidR="00C35658" w:rsidRDefault="00C35658" w:rsidP="00C35658">
            <w:pPr>
              <w:pStyle w:val="Default"/>
              <w:jc w:val="center"/>
            </w:pPr>
            <w:r>
              <w:t>6</w:t>
            </w:r>
          </w:p>
          <w:p w:rsidR="00C35658" w:rsidRDefault="00C35658" w:rsidP="00C35658">
            <w:pPr>
              <w:pStyle w:val="Default"/>
              <w:jc w:val="center"/>
            </w:pPr>
            <w:r>
              <w:t>5</w:t>
            </w:r>
          </w:p>
          <w:p w:rsidR="00C35658" w:rsidRDefault="00C35658" w:rsidP="00C35658">
            <w:pPr>
              <w:pStyle w:val="Default"/>
              <w:jc w:val="center"/>
            </w:pPr>
            <w:r>
              <w:t>6</w:t>
            </w:r>
          </w:p>
          <w:p w:rsidR="00C35658" w:rsidRDefault="00C35658" w:rsidP="00C35658">
            <w:pPr>
              <w:pStyle w:val="Default"/>
              <w:jc w:val="center"/>
            </w:pPr>
            <w:r>
              <w:t>2</w:t>
            </w:r>
          </w:p>
        </w:tc>
      </w:tr>
      <w:tr w:rsidR="005E38DA" w:rsidTr="005E38DA">
        <w:tc>
          <w:tcPr>
            <w:tcW w:w="959" w:type="dxa"/>
          </w:tcPr>
          <w:p w:rsidR="005E38DA" w:rsidRDefault="00C91996" w:rsidP="005F6A04">
            <w:pPr>
              <w:pStyle w:val="Default"/>
            </w:pPr>
            <w:r>
              <w:t>3.</w:t>
            </w:r>
          </w:p>
        </w:tc>
        <w:tc>
          <w:tcPr>
            <w:tcW w:w="5421" w:type="dxa"/>
          </w:tcPr>
          <w:p w:rsidR="005E38DA" w:rsidRDefault="00C91996" w:rsidP="005F6A04">
            <w:pPr>
              <w:pStyle w:val="Default"/>
            </w:pPr>
            <w:r>
              <w:t>Общая физическая подготовка</w:t>
            </w:r>
            <w:r w:rsidR="00C35658">
              <w:t>:</w:t>
            </w:r>
          </w:p>
        </w:tc>
        <w:tc>
          <w:tcPr>
            <w:tcW w:w="3191" w:type="dxa"/>
          </w:tcPr>
          <w:p w:rsidR="005E38DA" w:rsidRDefault="005C18E8" w:rsidP="00C35658">
            <w:pPr>
              <w:pStyle w:val="Default"/>
              <w:jc w:val="center"/>
            </w:pPr>
            <w:r>
              <w:t>16</w:t>
            </w:r>
          </w:p>
          <w:p w:rsidR="00C35658" w:rsidRDefault="00C35658" w:rsidP="00C35658">
            <w:pPr>
              <w:pStyle w:val="Default"/>
              <w:jc w:val="center"/>
            </w:pPr>
          </w:p>
        </w:tc>
      </w:tr>
      <w:tr w:rsidR="005E38DA" w:rsidTr="005E38DA">
        <w:tc>
          <w:tcPr>
            <w:tcW w:w="959" w:type="dxa"/>
          </w:tcPr>
          <w:p w:rsidR="005E38DA" w:rsidRDefault="00C91996" w:rsidP="005F6A04">
            <w:pPr>
              <w:pStyle w:val="Default"/>
            </w:pPr>
            <w:r>
              <w:t>4.</w:t>
            </w:r>
          </w:p>
        </w:tc>
        <w:tc>
          <w:tcPr>
            <w:tcW w:w="5421" w:type="dxa"/>
          </w:tcPr>
          <w:p w:rsidR="005E38DA" w:rsidRDefault="00C91996" w:rsidP="005F6A04">
            <w:pPr>
              <w:pStyle w:val="Default"/>
            </w:pPr>
            <w:r>
              <w:t>Организация и проведение спортивных мероприятий</w:t>
            </w:r>
            <w:r w:rsidR="00C35658">
              <w:t>:</w:t>
            </w:r>
          </w:p>
        </w:tc>
        <w:tc>
          <w:tcPr>
            <w:tcW w:w="3191" w:type="dxa"/>
          </w:tcPr>
          <w:p w:rsidR="005E38DA" w:rsidRDefault="005C18E8" w:rsidP="00C35658">
            <w:pPr>
              <w:pStyle w:val="Default"/>
              <w:jc w:val="center"/>
            </w:pPr>
            <w:r>
              <w:t>5</w:t>
            </w:r>
          </w:p>
          <w:p w:rsidR="00C35658" w:rsidRDefault="00C35658" w:rsidP="00C35658">
            <w:pPr>
              <w:pStyle w:val="Default"/>
              <w:jc w:val="center"/>
            </w:pPr>
          </w:p>
        </w:tc>
      </w:tr>
      <w:tr w:rsidR="00C35658" w:rsidTr="005E38DA">
        <w:tc>
          <w:tcPr>
            <w:tcW w:w="959" w:type="dxa"/>
          </w:tcPr>
          <w:p w:rsidR="00C35658" w:rsidRDefault="00C35658" w:rsidP="005F6A04">
            <w:pPr>
              <w:pStyle w:val="Default"/>
            </w:pPr>
          </w:p>
        </w:tc>
        <w:tc>
          <w:tcPr>
            <w:tcW w:w="5421" w:type="dxa"/>
          </w:tcPr>
          <w:p w:rsidR="00C35658" w:rsidRDefault="00C35658" w:rsidP="005F6A04">
            <w:pPr>
              <w:pStyle w:val="Default"/>
            </w:pPr>
            <w:r>
              <w:t>Всего:</w:t>
            </w:r>
          </w:p>
        </w:tc>
        <w:tc>
          <w:tcPr>
            <w:tcW w:w="3191" w:type="dxa"/>
          </w:tcPr>
          <w:p w:rsidR="00C35658" w:rsidRDefault="00C35658" w:rsidP="00C35658">
            <w:pPr>
              <w:pStyle w:val="Default"/>
              <w:jc w:val="center"/>
            </w:pPr>
            <w:r>
              <w:t>70 часов</w:t>
            </w:r>
          </w:p>
        </w:tc>
      </w:tr>
    </w:tbl>
    <w:p w:rsidR="005E38DA" w:rsidRDefault="00C35658" w:rsidP="005F6A04">
      <w:pPr>
        <w:pStyle w:val="Default"/>
      </w:pPr>
      <w:r>
        <w:t xml:space="preserve">                                               </w:t>
      </w:r>
    </w:p>
    <w:p w:rsidR="005E38DA" w:rsidRPr="00C35658" w:rsidRDefault="00C35658" w:rsidP="00C35658">
      <w:pPr>
        <w:pStyle w:val="Default"/>
        <w:jc w:val="center"/>
        <w:rPr>
          <w:b/>
        </w:rPr>
      </w:pPr>
      <w:r w:rsidRPr="00C35658">
        <w:rPr>
          <w:b/>
        </w:rPr>
        <w:t>Содержание программы</w:t>
      </w:r>
    </w:p>
    <w:p w:rsidR="005E38DA" w:rsidRDefault="005E38DA" w:rsidP="005F6A04">
      <w:pPr>
        <w:pStyle w:val="Default"/>
      </w:pPr>
    </w:p>
    <w:tbl>
      <w:tblPr>
        <w:tblStyle w:val="a8"/>
        <w:tblW w:w="0" w:type="auto"/>
        <w:tblLook w:val="04A0"/>
      </w:tblPr>
      <w:tblGrid>
        <w:gridCol w:w="4785"/>
        <w:gridCol w:w="4786"/>
      </w:tblGrid>
      <w:tr w:rsidR="00582303" w:rsidTr="00582303">
        <w:tc>
          <w:tcPr>
            <w:tcW w:w="4785" w:type="dxa"/>
          </w:tcPr>
          <w:tbl>
            <w:tblPr>
              <w:tblW w:w="0" w:type="auto"/>
              <w:tblBorders>
                <w:top w:val="nil"/>
                <w:left w:val="nil"/>
                <w:bottom w:val="nil"/>
                <w:right w:val="nil"/>
              </w:tblBorders>
              <w:tblLook w:val="0000"/>
            </w:tblPr>
            <w:tblGrid>
              <w:gridCol w:w="2520"/>
              <w:gridCol w:w="222"/>
            </w:tblGrid>
            <w:tr w:rsidR="00582303" w:rsidRPr="00582303">
              <w:trPr>
                <w:trHeight w:val="125"/>
              </w:trPr>
              <w:tc>
                <w:tcPr>
                  <w:tcW w:w="0" w:type="auto"/>
                </w:tcPr>
                <w:p w:rsidR="00582303" w:rsidRPr="00582303" w:rsidRDefault="001A6893" w:rsidP="001A6893">
                  <w:pPr>
                    <w:pStyle w:val="Default"/>
                    <w:jc w:val="center"/>
                  </w:pPr>
                  <w:r>
                    <w:rPr>
                      <w:bCs/>
                    </w:rPr>
                    <w:t xml:space="preserve">                           </w:t>
                  </w:r>
                  <w:r w:rsidR="00582303" w:rsidRPr="00582303">
                    <w:rPr>
                      <w:bCs/>
                    </w:rPr>
                    <w:t>Раздел</w:t>
                  </w:r>
                </w:p>
              </w:tc>
              <w:tc>
                <w:tcPr>
                  <w:tcW w:w="0" w:type="auto"/>
                </w:tcPr>
                <w:p w:rsidR="00582303" w:rsidRPr="00582303" w:rsidRDefault="00582303" w:rsidP="001A6893">
                  <w:pPr>
                    <w:pStyle w:val="Default"/>
                    <w:jc w:val="center"/>
                  </w:pPr>
                </w:p>
              </w:tc>
            </w:tr>
          </w:tbl>
          <w:p w:rsidR="00582303" w:rsidRPr="00582303" w:rsidRDefault="00582303" w:rsidP="001A6893">
            <w:pPr>
              <w:jc w:val="center"/>
              <w:rPr>
                <w:rStyle w:val="a4"/>
                <w:rFonts w:ascii="Times New Roman" w:eastAsia="Calibri" w:hAnsi="Times New Roman" w:cs="Times New Roman"/>
                <w:b w:val="0"/>
                <w:sz w:val="24"/>
                <w:szCs w:val="24"/>
              </w:rPr>
            </w:pPr>
          </w:p>
        </w:tc>
        <w:tc>
          <w:tcPr>
            <w:tcW w:w="4786" w:type="dxa"/>
          </w:tcPr>
          <w:p w:rsidR="00582303" w:rsidRPr="00582303" w:rsidRDefault="00582303" w:rsidP="001A6893">
            <w:pPr>
              <w:jc w:val="center"/>
              <w:rPr>
                <w:rStyle w:val="a4"/>
                <w:rFonts w:ascii="Times New Roman" w:eastAsia="Calibri" w:hAnsi="Times New Roman" w:cs="Times New Roman"/>
                <w:b w:val="0"/>
                <w:sz w:val="24"/>
                <w:szCs w:val="24"/>
              </w:rPr>
            </w:pPr>
            <w:r w:rsidRPr="00582303">
              <w:rPr>
                <w:rStyle w:val="a4"/>
                <w:rFonts w:ascii="Times New Roman" w:eastAsia="Calibri" w:hAnsi="Times New Roman" w:cs="Times New Roman"/>
                <w:b w:val="0"/>
                <w:sz w:val="24"/>
                <w:szCs w:val="24"/>
              </w:rPr>
              <w:t>Темы</w:t>
            </w:r>
          </w:p>
        </w:tc>
      </w:tr>
      <w:tr w:rsidR="00582303" w:rsidTr="00582303">
        <w:tc>
          <w:tcPr>
            <w:tcW w:w="4785" w:type="dxa"/>
          </w:tcPr>
          <w:p w:rsidR="001A6893" w:rsidRDefault="00582303" w:rsidP="00582303">
            <w:pPr>
              <w:pStyle w:val="Default"/>
              <w:jc w:val="both"/>
              <w:rPr>
                <w:bCs/>
              </w:rPr>
            </w:pPr>
            <w:r w:rsidRPr="00582303">
              <w:rPr>
                <w:bCs/>
              </w:rPr>
              <w:t xml:space="preserve"> Спортивные игры</w:t>
            </w:r>
            <w:r w:rsidR="001A6893">
              <w:rPr>
                <w:bCs/>
              </w:rPr>
              <w:t>:</w:t>
            </w:r>
          </w:p>
          <w:p w:rsidR="00582303" w:rsidRPr="00582303" w:rsidRDefault="001A6893" w:rsidP="00582303">
            <w:pPr>
              <w:pStyle w:val="Default"/>
              <w:jc w:val="both"/>
            </w:pPr>
            <w:r>
              <w:rPr>
                <w:bCs/>
              </w:rPr>
              <w:t>(баскетбол, волейбол, бадминтон, мини-футбол</w:t>
            </w:r>
            <w:r w:rsidR="00EA7C5D">
              <w:rPr>
                <w:bCs/>
              </w:rPr>
              <w:t>, ручной мяч</w:t>
            </w:r>
            <w:r>
              <w:rPr>
                <w:bCs/>
              </w:rPr>
              <w:t>)</w:t>
            </w:r>
            <w:r w:rsidR="00582303" w:rsidRPr="00582303">
              <w:rPr>
                <w:bCs/>
              </w:rPr>
              <w:t xml:space="preserve"> </w:t>
            </w:r>
          </w:p>
          <w:p w:rsidR="00582303" w:rsidRPr="00582303" w:rsidRDefault="00582303" w:rsidP="00582303">
            <w:pPr>
              <w:rPr>
                <w:rStyle w:val="a4"/>
                <w:rFonts w:ascii="Times New Roman" w:eastAsia="Calibri" w:hAnsi="Times New Roman" w:cs="Times New Roman"/>
                <w:b w:val="0"/>
                <w:sz w:val="24"/>
                <w:szCs w:val="24"/>
              </w:rPr>
            </w:pPr>
            <w:r w:rsidRPr="00582303">
              <w:rPr>
                <w:i/>
                <w:iCs/>
                <w:sz w:val="24"/>
                <w:szCs w:val="24"/>
              </w:rPr>
              <w:t xml:space="preserve"> </w:t>
            </w:r>
          </w:p>
        </w:tc>
        <w:tc>
          <w:tcPr>
            <w:tcW w:w="4786" w:type="dxa"/>
          </w:tcPr>
          <w:p w:rsidR="00582303" w:rsidRPr="00582303" w:rsidRDefault="00582303" w:rsidP="00582303">
            <w:pPr>
              <w:pStyle w:val="Default"/>
              <w:jc w:val="both"/>
              <w:rPr>
                <w:color w:val="auto"/>
              </w:rPr>
            </w:pPr>
          </w:p>
          <w:p w:rsidR="00582303" w:rsidRPr="00582303" w:rsidRDefault="00582303" w:rsidP="00582303">
            <w:pPr>
              <w:pStyle w:val="Default"/>
              <w:jc w:val="both"/>
            </w:pPr>
            <w:r w:rsidRPr="00582303">
              <w:t xml:space="preserve">- правила игры; </w:t>
            </w:r>
          </w:p>
          <w:p w:rsidR="00582303" w:rsidRPr="00582303" w:rsidRDefault="00582303" w:rsidP="00582303">
            <w:pPr>
              <w:pStyle w:val="Default"/>
              <w:jc w:val="both"/>
            </w:pPr>
            <w:r w:rsidRPr="00582303">
              <w:t xml:space="preserve">- профилактика травматизма; </w:t>
            </w:r>
          </w:p>
          <w:p w:rsidR="001A6893" w:rsidRDefault="00582303" w:rsidP="00582303">
            <w:pPr>
              <w:pStyle w:val="Default"/>
              <w:jc w:val="both"/>
            </w:pPr>
            <w:r w:rsidRPr="00582303">
              <w:t xml:space="preserve">- </w:t>
            </w:r>
            <w:r w:rsidR="001A6893">
              <w:t>элементы техники игры</w:t>
            </w:r>
            <w:r w:rsidR="00FF78AB">
              <w:t>;</w:t>
            </w:r>
          </w:p>
          <w:p w:rsidR="00582303" w:rsidRPr="00582303" w:rsidRDefault="001A6893" w:rsidP="00582303">
            <w:pPr>
              <w:pStyle w:val="Default"/>
              <w:jc w:val="both"/>
            </w:pPr>
            <w:r>
              <w:t>-</w:t>
            </w:r>
            <w:r w:rsidR="00582303" w:rsidRPr="00582303">
              <w:t xml:space="preserve">тактические комбинации; </w:t>
            </w:r>
          </w:p>
          <w:p w:rsidR="00582303" w:rsidRPr="00582303" w:rsidRDefault="00582303" w:rsidP="001A6893">
            <w:pPr>
              <w:pStyle w:val="Default"/>
              <w:jc w:val="both"/>
              <w:rPr>
                <w:rStyle w:val="a4"/>
                <w:rFonts w:eastAsia="Calibri"/>
                <w:b w:val="0"/>
              </w:rPr>
            </w:pPr>
          </w:p>
        </w:tc>
      </w:tr>
      <w:tr w:rsidR="00582303" w:rsidTr="00582303">
        <w:tc>
          <w:tcPr>
            <w:tcW w:w="4785" w:type="dxa"/>
          </w:tcPr>
          <w:p w:rsidR="001A6893" w:rsidRDefault="00582303" w:rsidP="00582303">
            <w:pPr>
              <w:pStyle w:val="Default"/>
              <w:jc w:val="both"/>
            </w:pPr>
            <w:r w:rsidRPr="00582303">
              <w:t>Подвижные игры</w:t>
            </w:r>
            <w:r w:rsidR="001A6893">
              <w:t xml:space="preserve"> и эстафеты:</w:t>
            </w:r>
          </w:p>
          <w:p w:rsidR="00582303" w:rsidRDefault="001A6893" w:rsidP="00582303">
            <w:pPr>
              <w:pStyle w:val="Default"/>
              <w:jc w:val="both"/>
            </w:pPr>
            <w:r>
              <w:t>(на развитие быстроты, ловкости, координации, выносливости, скоростно-силовых качеств)</w:t>
            </w:r>
          </w:p>
          <w:p w:rsidR="00EA7C5D" w:rsidRPr="00582303" w:rsidRDefault="00EA7C5D" w:rsidP="00582303">
            <w:pPr>
              <w:pStyle w:val="Default"/>
              <w:jc w:val="both"/>
            </w:pPr>
            <w:r>
              <w:t>П/игры: «Пионербол», «Перестрелка», «Круговая лапта», «Воробьи и вороны», «Снайперы», «Третий лишний», «Салки», и др.</w:t>
            </w:r>
          </w:p>
          <w:p w:rsidR="00582303" w:rsidRPr="00582303" w:rsidRDefault="00582303" w:rsidP="00582303">
            <w:pPr>
              <w:rPr>
                <w:rStyle w:val="a4"/>
                <w:rFonts w:ascii="Times New Roman" w:eastAsia="Calibri" w:hAnsi="Times New Roman" w:cs="Times New Roman"/>
                <w:b w:val="0"/>
                <w:sz w:val="24"/>
                <w:szCs w:val="24"/>
              </w:rPr>
            </w:pPr>
          </w:p>
        </w:tc>
        <w:tc>
          <w:tcPr>
            <w:tcW w:w="4786" w:type="dxa"/>
          </w:tcPr>
          <w:p w:rsidR="00582303" w:rsidRDefault="00582303">
            <w:pPr>
              <w:pStyle w:val="Default"/>
              <w:rPr>
                <w:color w:val="auto"/>
              </w:rPr>
            </w:pPr>
          </w:p>
          <w:p w:rsidR="00C35658" w:rsidRDefault="003316E4">
            <w:pPr>
              <w:pStyle w:val="Default"/>
              <w:rPr>
                <w:color w:val="auto"/>
              </w:rPr>
            </w:pPr>
            <w:r>
              <w:rPr>
                <w:color w:val="auto"/>
              </w:rPr>
              <w:t xml:space="preserve">-правила </w:t>
            </w:r>
            <w:proofErr w:type="spellStart"/>
            <w:r>
              <w:rPr>
                <w:color w:val="auto"/>
              </w:rPr>
              <w:t>п</w:t>
            </w:r>
            <w:proofErr w:type="spellEnd"/>
            <w:r>
              <w:rPr>
                <w:color w:val="auto"/>
              </w:rPr>
              <w:t>/игры, эстафет;</w:t>
            </w:r>
          </w:p>
          <w:p w:rsidR="00C35658" w:rsidRPr="00582303" w:rsidRDefault="00C35658">
            <w:pPr>
              <w:pStyle w:val="Default"/>
              <w:rPr>
                <w:color w:val="auto"/>
              </w:rPr>
            </w:pPr>
            <w:r>
              <w:rPr>
                <w:color w:val="auto"/>
              </w:rPr>
              <w:t>-тех</w:t>
            </w:r>
            <w:r w:rsidR="003316E4">
              <w:rPr>
                <w:color w:val="auto"/>
              </w:rPr>
              <w:t>ника безопасности во время игры, эстафет;</w:t>
            </w:r>
          </w:p>
          <w:p w:rsidR="00582303" w:rsidRPr="00582303" w:rsidRDefault="00582303" w:rsidP="00C35658">
            <w:pPr>
              <w:pStyle w:val="Default"/>
            </w:pPr>
          </w:p>
        </w:tc>
      </w:tr>
      <w:tr w:rsidR="00582303" w:rsidTr="00582303">
        <w:tc>
          <w:tcPr>
            <w:tcW w:w="4785" w:type="dxa"/>
          </w:tcPr>
          <w:p w:rsidR="00582303" w:rsidRPr="00582303" w:rsidRDefault="00582303" w:rsidP="00582303">
            <w:pPr>
              <w:pStyle w:val="Default"/>
              <w:jc w:val="both"/>
            </w:pPr>
            <w:r w:rsidRPr="00582303">
              <w:rPr>
                <w:bCs/>
              </w:rPr>
              <w:t xml:space="preserve">Общая физическая подготовка </w:t>
            </w:r>
          </w:p>
          <w:p w:rsidR="00582303" w:rsidRPr="00582303" w:rsidRDefault="00582303" w:rsidP="00582303">
            <w:pPr>
              <w:rPr>
                <w:rStyle w:val="a4"/>
                <w:rFonts w:ascii="Times New Roman" w:eastAsia="Calibri" w:hAnsi="Times New Roman" w:cs="Times New Roman"/>
                <w:b w:val="0"/>
                <w:sz w:val="24"/>
                <w:szCs w:val="24"/>
              </w:rPr>
            </w:pPr>
          </w:p>
        </w:tc>
        <w:tc>
          <w:tcPr>
            <w:tcW w:w="4786" w:type="dxa"/>
          </w:tcPr>
          <w:p w:rsidR="00582303" w:rsidRPr="00582303" w:rsidRDefault="00582303">
            <w:pPr>
              <w:pStyle w:val="Default"/>
            </w:pPr>
            <w:r w:rsidRPr="00582303">
              <w:t xml:space="preserve">- </w:t>
            </w:r>
            <w:r w:rsidR="001A6893">
              <w:t>упражнения</w:t>
            </w:r>
            <w:r w:rsidR="00EA7C5D">
              <w:t xml:space="preserve"> на гимнастическ</w:t>
            </w:r>
            <w:r w:rsidR="00F82551">
              <w:t xml:space="preserve">ой стенке, с набивными мячами, на </w:t>
            </w:r>
            <w:r w:rsidR="00EA7C5D">
              <w:t>гимнастически</w:t>
            </w:r>
            <w:r w:rsidR="00F82551">
              <w:t>х</w:t>
            </w:r>
            <w:r w:rsidR="00EA7C5D">
              <w:t xml:space="preserve"> скамейка</w:t>
            </w:r>
            <w:r w:rsidR="00F82551">
              <w:t xml:space="preserve">х и др. </w:t>
            </w:r>
            <w:r w:rsidR="001A6893">
              <w:t xml:space="preserve">на </w:t>
            </w:r>
            <w:r w:rsidRPr="00582303">
              <w:t xml:space="preserve">развитие основных </w:t>
            </w:r>
            <w:r w:rsidR="001A6893">
              <w:t>двигательных</w:t>
            </w:r>
            <w:r w:rsidRPr="00582303">
              <w:t xml:space="preserve"> качеств</w:t>
            </w:r>
            <w:r w:rsidR="001A6893">
              <w:t>;</w:t>
            </w:r>
            <w:r w:rsidRPr="00582303">
              <w:t xml:space="preserve"> </w:t>
            </w:r>
          </w:p>
          <w:p w:rsidR="00582303" w:rsidRPr="00582303" w:rsidRDefault="00582303">
            <w:pPr>
              <w:pStyle w:val="Default"/>
            </w:pPr>
          </w:p>
        </w:tc>
      </w:tr>
      <w:tr w:rsidR="001A6893" w:rsidTr="00582303">
        <w:tc>
          <w:tcPr>
            <w:tcW w:w="4785" w:type="dxa"/>
          </w:tcPr>
          <w:p w:rsidR="001A6893" w:rsidRPr="00582303" w:rsidRDefault="001A6893" w:rsidP="00582303">
            <w:pPr>
              <w:pStyle w:val="Default"/>
              <w:jc w:val="both"/>
              <w:rPr>
                <w:bCs/>
              </w:rPr>
            </w:pPr>
            <w:proofErr w:type="spellStart"/>
            <w:r>
              <w:rPr>
                <w:bCs/>
              </w:rPr>
              <w:t>Общеразвивающие</w:t>
            </w:r>
            <w:proofErr w:type="spellEnd"/>
            <w:r>
              <w:rPr>
                <w:bCs/>
              </w:rPr>
              <w:t xml:space="preserve"> упражнения</w:t>
            </w:r>
          </w:p>
        </w:tc>
        <w:tc>
          <w:tcPr>
            <w:tcW w:w="4786" w:type="dxa"/>
          </w:tcPr>
          <w:p w:rsidR="001A6893" w:rsidRDefault="001A6893">
            <w:pPr>
              <w:pStyle w:val="Default"/>
            </w:pPr>
            <w:r>
              <w:t>-упражнения в движении;</w:t>
            </w:r>
          </w:p>
          <w:p w:rsidR="001A6893" w:rsidRDefault="001A6893">
            <w:pPr>
              <w:pStyle w:val="Default"/>
            </w:pPr>
            <w:r>
              <w:t>-упражнения в парах;</w:t>
            </w:r>
          </w:p>
          <w:p w:rsidR="001A6893" w:rsidRDefault="00F82551">
            <w:pPr>
              <w:pStyle w:val="Default"/>
            </w:pPr>
            <w:r>
              <w:t>-упражнения с мячами</w:t>
            </w:r>
            <w:r w:rsidR="001A6893">
              <w:t>;</w:t>
            </w:r>
          </w:p>
          <w:p w:rsidR="001A6893" w:rsidRPr="00582303" w:rsidRDefault="001A6893">
            <w:pPr>
              <w:pStyle w:val="Default"/>
            </w:pPr>
            <w:r>
              <w:t>-упражнения на гимнастической стенке;</w:t>
            </w:r>
          </w:p>
        </w:tc>
      </w:tr>
      <w:tr w:rsidR="00582303" w:rsidTr="00582303">
        <w:tc>
          <w:tcPr>
            <w:tcW w:w="4785" w:type="dxa"/>
          </w:tcPr>
          <w:p w:rsidR="00582303" w:rsidRPr="00582303" w:rsidRDefault="00582303" w:rsidP="00582303">
            <w:pPr>
              <w:pStyle w:val="Default"/>
              <w:jc w:val="both"/>
            </w:pPr>
            <w:r w:rsidRPr="00582303">
              <w:rPr>
                <w:bCs/>
              </w:rPr>
              <w:t xml:space="preserve">Организация и проведение спортивных мероприятий </w:t>
            </w:r>
          </w:p>
          <w:p w:rsidR="00582303" w:rsidRPr="00582303" w:rsidRDefault="00582303" w:rsidP="00582303">
            <w:pPr>
              <w:rPr>
                <w:rStyle w:val="a4"/>
                <w:rFonts w:ascii="Times New Roman" w:eastAsia="Calibri" w:hAnsi="Times New Roman" w:cs="Times New Roman"/>
                <w:b w:val="0"/>
                <w:sz w:val="24"/>
                <w:szCs w:val="24"/>
              </w:rPr>
            </w:pPr>
          </w:p>
        </w:tc>
        <w:tc>
          <w:tcPr>
            <w:tcW w:w="4786" w:type="dxa"/>
          </w:tcPr>
          <w:p w:rsidR="00582303" w:rsidRDefault="00955BD6">
            <w:pPr>
              <w:pStyle w:val="Default"/>
            </w:pPr>
            <w:r w:rsidRPr="00CA1040">
              <w:t>Соревнования по подвижной игре "Перестрелка"</w:t>
            </w:r>
            <w:r>
              <w:t>;</w:t>
            </w:r>
          </w:p>
          <w:p w:rsidR="00955BD6" w:rsidRDefault="0013023C">
            <w:pPr>
              <w:pStyle w:val="Default"/>
            </w:pPr>
            <w:r w:rsidRPr="00CA1040">
              <w:t>Эстафеты и спортивные конкурсы</w:t>
            </w:r>
            <w:r>
              <w:t xml:space="preserve"> с </w:t>
            </w:r>
            <w:r>
              <w:lastRenderedPageBreak/>
              <w:t>элементами баскетбола;</w:t>
            </w:r>
          </w:p>
          <w:p w:rsidR="0013023C" w:rsidRDefault="0013023C">
            <w:pPr>
              <w:pStyle w:val="Default"/>
            </w:pPr>
            <w:r w:rsidRPr="00CA1040">
              <w:t>Соревнования по бадминтону</w:t>
            </w:r>
            <w:r>
              <w:t>;</w:t>
            </w:r>
          </w:p>
          <w:p w:rsidR="0013023C" w:rsidRPr="00582303" w:rsidRDefault="0013023C" w:rsidP="0013023C">
            <w:pPr>
              <w:pStyle w:val="Default"/>
            </w:pPr>
            <w:r w:rsidRPr="00CA1040">
              <w:t>Турнир по мини-футболу</w:t>
            </w:r>
            <w:r>
              <w:t>.</w:t>
            </w:r>
          </w:p>
        </w:tc>
      </w:tr>
    </w:tbl>
    <w:p w:rsidR="00006057" w:rsidRDefault="00006057" w:rsidP="00006057">
      <w:pPr>
        <w:pStyle w:val="Default"/>
        <w:rPr>
          <w:b/>
          <w:bCs/>
          <w:sz w:val="28"/>
          <w:szCs w:val="28"/>
        </w:rPr>
      </w:pPr>
    </w:p>
    <w:p w:rsidR="005E38DA" w:rsidRDefault="005E38DA" w:rsidP="00006057">
      <w:pPr>
        <w:pStyle w:val="Default"/>
        <w:rPr>
          <w:b/>
          <w:bCs/>
          <w:sz w:val="28"/>
          <w:szCs w:val="28"/>
        </w:rPr>
      </w:pPr>
    </w:p>
    <w:p w:rsidR="00006057" w:rsidRPr="00006057" w:rsidRDefault="00006057" w:rsidP="00006057">
      <w:pPr>
        <w:pStyle w:val="Default"/>
      </w:pPr>
      <w:r w:rsidRPr="00006057">
        <w:rPr>
          <w:b/>
          <w:bCs/>
        </w:rPr>
        <w:t xml:space="preserve">Формы организации и планирование образовательного процесса. </w:t>
      </w:r>
    </w:p>
    <w:p w:rsidR="00006057" w:rsidRPr="00006057" w:rsidRDefault="00006057" w:rsidP="00006057">
      <w:pPr>
        <w:pStyle w:val="Default"/>
      </w:pPr>
      <w:r w:rsidRPr="00006057">
        <w:t>Программа рассчитана на</w:t>
      </w:r>
      <w:r>
        <w:t xml:space="preserve"> 70</w:t>
      </w:r>
      <w:r w:rsidRPr="00006057">
        <w:t xml:space="preserve"> час</w:t>
      </w:r>
      <w:r>
        <w:t>ов</w:t>
      </w:r>
      <w:r w:rsidR="003F15DC">
        <w:t xml:space="preserve"> в год</w:t>
      </w:r>
      <w:r>
        <w:t xml:space="preserve">, (два </w:t>
      </w:r>
      <w:r w:rsidRPr="00006057">
        <w:t>час</w:t>
      </w:r>
      <w:r>
        <w:t>а</w:t>
      </w:r>
      <w:r w:rsidRPr="00006057">
        <w:t xml:space="preserve"> в неделю). </w:t>
      </w:r>
    </w:p>
    <w:p w:rsidR="00006057" w:rsidRPr="00006057" w:rsidRDefault="00006057" w:rsidP="00006057">
      <w:pPr>
        <w:pStyle w:val="Default"/>
      </w:pPr>
      <w:r w:rsidRPr="00006057">
        <w:t>Для определения уровня физической подготовленности обуч</w:t>
      </w:r>
      <w:r w:rsidR="003F15DC">
        <w:t>ающихся проводится тестирование силовых и координационных способностей.</w:t>
      </w:r>
      <w:r w:rsidRPr="00006057">
        <w:t xml:space="preserve"> </w:t>
      </w:r>
    </w:p>
    <w:p w:rsidR="00006057" w:rsidRPr="00006057" w:rsidRDefault="00006057" w:rsidP="00006057">
      <w:pPr>
        <w:pStyle w:val="Default"/>
      </w:pPr>
      <w:r w:rsidRPr="00006057">
        <w:t>Освоение и совершенствование тех</w:t>
      </w:r>
      <w:r w:rsidR="003F15DC">
        <w:t>ники двигательных действий</w:t>
      </w:r>
      <w:r w:rsidRPr="00006057">
        <w:t xml:space="preserve"> осуществля</w:t>
      </w:r>
      <w:r w:rsidR="003F15DC">
        <w:t>е</w:t>
      </w:r>
      <w:r w:rsidRPr="00006057">
        <w:t xml:space="preserve">тся словесными (диалог), наглядными (показ упражнения, компьютерная демонстрация) методами. Для развития двигательных способностей будут использоваться следующие методы: метод слитного (непрерывного) упражнения с нагрузкой умеренной и переменной интенсивности, метод круговой тренировки, игровой метод, соревновательный, строго регламентированного упражнения и повторный. </w:t>
      </w:r>
    </w:p>
    <w:tbl>
      <w:tblPr>
        <w:tblW w:w="0" w:type="auto"/>
        <w:tblBorders>
          <w:top w:val="nil"/>
          <w:left w:val="nil"/>
          <w:bottom w:val="nil"/>
          <w:right w:val="nil"/>
        </w:tblBorders>
        <w:tblLayout w:type="fixed"/>
        <w:tblLook w:val="0000"/>
      </w:tblPr>
      <w:tblGrid>
        <w:gridCol w:w="3820"/>
        <w:gridCol w:w="3820"/>
      </w:tblGrid>
      <w:tr w:rsidR="00006057" w:rsidRPr="00006057">
        <w:trPr>
          <w:trHeight w:val="127"/>
        </w:trPr>
        <w:tc>
          <w:tcPr>
            <w:tcW w:w="3820" w:type="dxa"/>
          </w:tcPr>
          <w:p w:rsidR="00006057" w:rsidRPr="00006057" w:rsidRDefault="00006057">
            <w:pPr>
              <w:pStyle w:val="Default"/>
            </w:pPr>
          </w:p>
        </w:tc>
        <w:tc>
          <w:tcPr>
            <w:tcW w:w="3820" w:type="dxa"/>
          </w:tcPr>
          <w:p w:rsidR="00006057" w:rsidRPr="00006057" w:rsidRDefault="00006057">
            <w:pPr>
              <w:pStyle w:val="Default"/>
            </w:pPr>
          </w:p>
        </w:tc>
      </w:tr>
    </w:tbl>
    <w:p w:rsidR="00D656BC" w:rsidRDefault="00D656BC" w:rsidP="00D656BC">
      <w:pPr>
        <w:pStyle w:val="Default"/>
        <w:rPr>
          <w:sz w:val="23"/>
          <w:szCs w:val="23"/>
        </w:rPr>
      </w:pPr>
      <w:r w:rsidRPr="00006057">
        <w:rPr>
          <w:b/>
          <w:sz w:val="23"/>
          <w:szCs w:val="23"/>
        </w:rPr>
        <w:t>Личностными</w:t>
      </w:r>
      <w:r>
        <w:rPr>
          <w:sz w:val="23"/>
          <w:szCs w:val="23"/>
        </w:rPr>
        <w:t xml:space="preserve"> результатами освоения учащимися программы являются следующие умения: </w:t>
      </w:r>
    </w:p>
    <w:p w:rsidR="00D656BC" w:rsidRDefault="00D656BC" w:rsidP="00D656BC">
      <w:pPr>
        <w:pStyle w:val="Default"/>
        <w:spacing w:after="27"/>
        <w:rPr>
          <w:sz w:val="23"/>
          <w:szCs w:val="23"/>
        </w:rPr>
      </w:pPr>
      <w:r>
        <w:rPr>
          <w:sz w:val="20"/>
          <w:szCs w:val="20"/>
        </w:rPr>
        <w:t xml:space="preserve"> </w:t>
      </w:r>
      <w:r>
        <w:rPr>
          <w:sz w:val="23"/>
          <w:szCs w:val="23"/>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D656BC" w:rsidRDefault="00D656BC" w:rsidP="00D656BC">
      <w:pPr>
        <w:pStyle w:val="Default"/>
        <w:spacing w:after="27"/>
        <w:rPr>
          <w:sz w:val="23"/>
          <w:szCs w:val="23"/>
        </w:rPr>
      </w:pPr>
      <w:r>
        <w:rPr>
          <w:sz w:val="20"/>
          <w:szCs w:val="20"/>
        </w:rPr>
        <w:t xml:space="preserve"> </w:t>
      </w:r>
      <w:r>
        <w:rPr>
          <w:sz w:val="23"/>
          <w:szCs w:val="23"/>
        </w:rPr>
        <w:t xml:space="preserve">проявлять положительные качества личности и управлять своими эмоциями в различных (нестандартных) ситуациях и условиях; </w:t>
      </w:r>
    </w:p>
    <w:p w:rsidR="00D656BC" w:rsidRDefault="00D656BC" w:rsidP="00D656BC">
      <w:pPr>
        <w:pStyle w:val="Default"/>
        <w:spacing w:after="27"/>
        <w:rPr>
          <w:sz w:val="23"/>
          <w:szCs w:val="23"/>
        </w:rPr>
      </w:pPr>
      <w:r>
        <w:rPr>
          <w:sz w:val="20"/>
          <w:szCs w:val="20"/>
        </w:rPr>
        <w:t xml:space="preserve"> </w:t>
      </w:r>
      <w:r>
        <w:rPr>
          <w:sz w:val="23"/>
          <w:szCs w:val="23"/>
        </w:rPr>
        <w:t xml:space="preserve">проявлять дисциплинированность, трудолюбие и упорство в достижении поставленных целей; </w:t>
      </w:r>
    </w:p>
    <w:p w:rsidR="00D656BC" w:rsidRDefault="00D656BC" w:rsidP="00D656BC">
      <w:pPr>
        <w:pStyle w:val="Default"/>
        <w:rPr>
          <w:sz w:val="23"/>
          <w:szCs w:val="23"/>
        </w:rPr>
      </w:pPr>
      <w:r>
        <w:rPr>
          <w:sz w:val="20"/>
          <w:szCs w:val="20"/>
        </w:rPr>
        <w:t xml:space="preserve"> </w:t>
      </w:r>
      <w:r>
        <w:rPr>
          <w:sz w:val="23"/>
          <w:szCs w:val="23"/>
        </w:rPr>
        <w:t xml:space="preserve">оказывать бескорыстную помощь своим сверстникам, находить с ними общий язык и общие интересы. </w:t>
      </w:r>
    </w:p>
    <w:p w:rsidR="00D656BC" w:rsidRDefault="00D656BC" w:rsidP="00D656BC">
      <w:pPr>
        <w:pStyle w:val="Default"/>
        <w:rPr>
          <w:sz w:val="23"/>
          <w:szCs w:val="23"/>
        </w:rPr>
      </w:pPr>
      <w:proofErr w:type="spellStart"/>
      <w:r w:rsidRPr="00006057">
        <w:rPr>
          <w:b/>
          <w:sz w:val="23"/>
          <w:szCs w:val="23"/>
        </w:rPr>
        <w:t>Метапредметными</w:t>
      </w:r>
      <w:proofErr w:type="spellEnd"/>
      <w:r>
        <w:rPr>
          <w:sz w:val="23"/>
          <w:szCs w:val="23"/>
        </w:rPr>
        <w:t xml:space="preserve"> результатами освоения учащимися программы являются следующие умения: </w:t>
      </w:r>
    </w:p>
    <w:p w:rsidR="00D656BC" w:rsidRDefault="00D656BC" w:rsidP="00D656BC">
      <w:pPr>
        <w:pStyle w:val="Default"/>
        <w:spacing w:after="27"/>
        <w:rPr>
          <w:sz w:val="23"/>
          <w:szCs w:val="23"/>
        </w:rPr>
      </w:pPr>
      <w:r>
        <w:rPr>
          <w:sz w:val="20"/>
          <w:szCs w:val="20"/>
        </w:rPr>
        <w:t xml:space="preserve"> </w:t>
      </w:r>
      <w:r>
        <w:rPr>
          <w:sz w:val="23"/>
          <w:szCs w:val="23"/>
        </w:rPr>
        <w:t xml:space="preserve">характеризовать явления (действия и поступки), давать им объективную оценку на основе освоенных знаний и имеющегося опыта; </w:t>
      </w:r>
    </w:p>
    <w:p w:rsidR="00D656BC" w:rsidRDefault="00D656BC" w:rsidP="00D656BC">
      <w:pPr>
        <w:pStyle w:val="Default"/>
        <w:spacing w:after="27"/>
        <w:rPr>
          <w:sz w:val="23"/>
          <w:szCs w:val="23"/>
        </w:rPr>
      </w:pPr>
      <w:r>
        <w:rPr>
          <w:sz w:val="20"/>
          <w:szCs w:val="20"/>
        </w:rPr>
        <w:t xml:space="preserve"> </w:t>
      </w:r>
      <w:r>
        <w:rPr>
          <w:sz w:val="23"/>
          <w:szCs w:val="23"/>
        </w:rPr>
        <w:t xml:space="preserve">находить ошибки при выполнении учебных заданий, отбирать способы их исправления; </w:t>
      </w:r>
    </w:p>
    <w:p w:rsidR="00D656BC" w:rsidRDefault="00D656BC" w:rsidP="00D656BC">
      <w:pPr>
        <w:pStyle w:val="Default"/>
        <w:spacing w:after="27"/>
        <w:rPr>
          <w:sz w:val="23"/>
          <w:szCs w:val="23"/>
        </w:rPr>
      </w:pPr>
      <w:r>
        <w:rPr>
          <w:sz w:val="20"/>
          <w:szCs w:val="20"/>
        </w:rPr>
        <w:t xml:space="preserve"> </w:t>
      </w:r>
      <w:r>
        <w:rPr>
          <w:sz w:val="23"/>
          <w:szCs w:val="23"/>
        </w:rPr>
        <w:t xml:space="preserve">общаться и взаимодействовать со сверстниками на принципах взаимоуважения и взаимопомощи, дружбы и толерантности; </w:t>
      </w:r>
    </w:p>
    <w:p w:rsidR="00D656BC" w:rsidRDefault="00D656BC" w:rsidP="00D656BC">
      <w:pPr>
        <w:pStyle w:val="Default"/>
        <w:spacing w:after="27"/>
        <w:rPr>
          <w:sz w:val="23"/>
          <w:szCs w:val="23"/>
        </w:rPr>
      </w:pPr>
      <w:r>
        <w:rPr>
          <w:sz w:val="20"/>
          <w:szCs w:val="20"/>
        </w:rPr>
        <w:t xml:space="preserve"> </w:t>
      </w:r>
      <w:r>
        <w:rPr>
          <w:sz w:val="23"/>
          <w:szCs w:val="23"/>
        </w:rPr>
        <w:t xml:space="preserve">обеспечивать защиту и сохранность природы во время активного отдыха и занятий физической культурой; </w:t>
      </w:r>
    </w:p>
    <w:p w:rsidR="00D656BC" w:rsidRDefault="00D656BC" w:rsidP="00D656BC">
      <w:pPr>
        <w:pStyle w:val="Default"/>
        <w:spacing w:after="27"/>
        <w:rPr>
          <w:sz w:val="23"/>
          <w:szCs w:val="23"/>
        </w:rPr>
      </w:pPr>
      <w:r>
        <w:rPr>
          <w:sz w:val="20"/>
          <w:szCs w:val="20"/>
        </w:rPr>
        <w:t xml:space="preserve"> </w:t>
      </w:r>
      <w:r>
        <w:rPr>
          <w:sz w:val="23"/>
          <w:szCs w:val="23"/>
        </w:rPr>
        <w:t xml:space="preserve">организовывать самостоятельную деятельность с учѐтом требований еѐ безопасности, сохранности инвентаря и оборудования, организации места занятий; </w:t>
      </w:r>
    </w:p>
    <w:p w:rsidR="00D656BC" w:rsidRDefault="00D656BC" w:rsidP="00D656BC">
      <w:pPr>
        <w:pStyle w:val="Default"/>
        <w:spacing w:after="27"/>
        <w:rPr>
          <w:sz w:val="23"/>
          <w:szCs w:val="23"/>
        </w:rPr>
      </w:pPr>
      <w:r>
        <w:rPr>
          <w:sz w:val="20"/>
          <w:szCs w:val="20"/>
        </w:rPr>
        <w:t xml:space="preserve"> </w:t>
      </w:r>
      <w:r>
        <w:rPr>
          <w:sz w:val="23"/>
          <w:szCs w:val="23"/>
        </w:rPr>
        <w:t xml:space="preserve">планировать собственную деятельность, распределять нагрузку и отдых в процессе ее выполнения; </w:t>
      </w:r>
    </w:p>
    <w:p w:rsidR="00D656BC" w:rsidRDefault="00D656BC" w:rsidP="00D656BC">
      <w:pPr>
        <w:pStyle w:val="Default"/>
        <w:spacing w:after="27"/>
        <w:rPr>
          <w:sz w:val="23"/>
          <w:szCs w:val="23"/>
        </w:rPr>
      </w:pPr>
      <w:r>
        <w:rPr>
          <w:sz w:val="20"/>
          <w:szCs w:val="20"/>
        </w:rPr>
        <w:t xml:space="preserve"> </w:t>
      </w:r>
      <w:r>
        <w:rPr>
          <w:sz w:val="23"/>
          <w:szCs w:val="23"/>
        </w:rPr>
        <w:t xml:space="preserve">анализировать и объективно оценивать результаты собственного труда, находить возможности и способы их улучшения; </w:t>
      </w:r>
    </w:p>
    <w:p w:rsidR="00D656BC" w:rsidRDefault="00D656BC" w:rsidP="00D656BC">
      <w:pPr>
        <w:pStyle w:val="Default"/>
        <w:spacing w:after="27"/>
        <w:rPr>
          <w:sz w:val="23"/>
          <w:szCs w:val="23"/>
        </w:rPr>
      </w:pPr>
      <w:r>
        <w:rPr>
          <w:sz w:val="20"/>
          <w:szCs w:val="20"/>
        </w:rPr>
        <w:t xml:space="preserve"> </w:t>
      </w:r>
      <w:r>
        <w:rPr>
          <w:sz w:val="23"/>
          <w:szCs w:val="23"/>
        </w:rPr>
        <w:t xml:space="preserve">видеть красоту движений, выделять и обосновывать эстетические признаки в движениях и передвижениях человека; </w:t>
      </w:r>
    </w:p>
    <w:p w:rsidR="00D656BC" w:rsidRDefault="00D656BC" w:rsidP="00D656BC">
      <w:pPr>
        <w:pStyle w:val="Default"/>
        <w:spacing w:after="27"/>
        <w:rPr>
          <w:sz w:val="23"/>
          <w:szCs w:val="23"/>
        </w:rPr>
      </w:pPr>
      <w:r>
        <w:rPr>
          <w:sz w:val="20"/>
          <w:szCs w:val="20"/>
        </w:rPr>
        <w:t xml:space="preserve"> </w:t>
      </w:r>
      <w:r>
        <w:rPr>
          <w:sz w:val="23"/>
          <w:szCs w:val="23"/>
        </w:rPr>
        <w:t xml:space="preserve">оценивать красоту телосложения и осанки, сравнивать их с эталонными образцами; </w:t>
      </w:r>
    </w:p>
    <w:p w:rsidR="00D656BC" w:rsidRDefault="00D656BC" w:rsidP="00D656BC">
      <w:pPr>
        <w:pStyle w:val="Default"/>
        <w:spacing w:after="27"/>
        <w:rPr>
          <w:sz w:val="23"/>
          <w:szCs w:val="23"/>
        </w:rPr>
      </w:pPr>
      <w:r>
        <w:rPr>
          <w:sz w:val="20"/>
          <w:szCs w:val="20"/>
        </w:rPr>
        <w:t xml:space="preserve"> </w:t>
      </w:r>
      <w:r>
        <w:rPr>
          <w:sz w:val="23"/>
          <w:szCs w:val="23"/>
        </w:rPr>
        <w:t>управлять эмоциями при общении со сверстниками и взрослыми</w:t>
      </w:r>
      <w:r w:rsidR="00006057">
        <w:rPr>
          <w:sz w:val="23"/>
          <w:szCs w:val="23"/>
        </w:rPr>
        <w:t>;</w:t>
      </w:r>
    </w:p>
    <w:p w:rsidR="00D656BC" w:rsidRDefault="00D656BC" w:rsidP="00D656BC">
      <w:pPr>
        <w:pStyle w:val="Default"/>
        <w:rPr>
          <w:sz w:val="23"/>
          <w:szCs w:val="23"/>
        </w:rPr>
      </w:pPr>
      <w:r>
        <w:rPr>
          <w:sz w:val="20"/>
          <w:szCs w:val="20"/>
        </w:rPr>
        <w:t xml:space="preserve"> </w:t>
      </w:r>
      <w:r>
        <w:rPr>
          <w:sz w:val="23"/>
          <w:szCs w:val="23"/>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D656BC" w:rsidRDefault="00D656BC" w:rsidP="00D656BC">
      <w:pPr>
        <w:pStyle w:val="Default"/>
        <w:rPr>
          <w:sz w:val="23"/>
          <w:szCs w:val="23"/>
        </w:rPr>
      </w:pPr>
      <w:r w:rsidRPr="00006057">
        <w:rPr>
          <w:b/>
          <w:sz w:val="23"/>
          <w:szCs w:val="23"/>
        </w:rPr>
        <w:t>Предметными</w:t>
      </w:r>
      <w:r>
        <w:rPr>
          <w:sz w:val="23"/>
          <w:szCs w:val="23"/>
        </w:rPr>
        <w:t xml:space="preserve"> результатами освоения учащимися программы являются следующие умения: </w:t>
      </w:r>
    </w:p>
    <w:p w:rsidR="00D656BC" w:rsidRDefault="00D656BC" w:rsidP="00D656BC">
      <w:pPr>
        <w:pStyle w:val="Default"/>
        <w:rPr>
          <w:sz w:val="23"/>
          <w:szCs w:val="23"/>
        </w:rPr>
      </w:pPr>
      <w:r>
        <w:rPr>
          <w:sz w:val="20"/>
          <w:szCs w:val="20"/>
        </w:rPr>
        <w:t xml:space="preserve"> </w:t>
      </w:r>
      <w:r>
        <w:rPr>
          <w:sz w:val="23"/>
          <w:szCs w:val="23"/>
        </w:rPr>
        <w:t xml:space="preserve">представлять игры как средство укрепления здоровья, физического развития и физической подготовки человека; </w:t>
      </w:r>
    </w:p>
    <w:p w:rsidR="00D656BC" w:rsidRPr="00D656BC" w:rsidRDefault="00D656BC" w:rsidP="00D656BC">
      <w:pPr>
        <w:pStyle w:val="Default"/>
        <w:rPr>
          <w:sz w:val="22"/>
          <w:szCs w:val="22"/>
        </w:rPr>
      </w:pPr>
      <w:r>
        <w:rPr>
          <w:sz w:val="20"/>
          <w:szCs w:val="20"/>
        </w:rPr>
        <w:t xml:space="preserve"> </w:t>
      </w:r>
      <w:r>
        <w:rPr>
          <w:sz w:val="23"/>
          <w:szCs w:val="23"/>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D656BC" w:rsidRDefault="00D656BC" w:rsidP="00D656BC">
      <w:pPr>
        <w:pStyle w:val="Default"/>
        <w:spacing w:after="27"/>
        <w:rPr>
          <w:sz w:val="23"/>
          <w:szCs w:val="23"/>
        </w:rPr>
      </w:pPr>
      <w:r>
        <w:rPr>
          <w:sz w:val="20"/>
          <w:szCs w:val="20"/>
        </w:rPr>
        <w:lastRenderedPageBreak/>
        <w:t xml:space="preserve"> </w:t>
      </w:r>
      <w:r>
        <w:rPr>
          <w:sz w:val="23"/>
          <w:szCs w:val="23"/>
        </w:rPr>
        <w:t xml:space="preserve">организовывать и проводить со сверстниками подвижные игры и элементы соревнований, осуществлять их объективное судейство; </w:t>
      </w:r>
    </w:p>
    <w:p w:rsidR="00D656BC" w:rsidRDefault="00D656BC" w:rsidP="00D656BC">
      <w:pPr>
        <w:pStyle w:val="Default"/>
        <w:spacing w:after="27"/>
        <w:rPr>
          <w:sz w:val="23"/>
          <w:szCs w:val="23"/>
        </w:rPr>
      </w:pPr>
      <w:r>
        <w:rPr>
          <w:sz w:val="20"/>
          <w:szCs w:val="20"/>
        </w:rPr>
        <w:t xml:space="preserve"> </w:t>
      </w:r>
      <w:r>
        <w:rPr>
          <w:sz w:val="23"/>
          <w:szCs w:val="23"/>
        </w:rPr>
        <w:t xml:space="preserve">бережно обращаться с инвентарѐм и оборудованием, соблюдать требования техники безопасности к местам проведения; </w:t>
      </w:r>
    </w:p>
    <w:p w:rsidR="00D656BC" w:rsidRDefault="00D656BC" w:rsidP="00D656BC">
      <w:pPr>
        <w:pStyle w:val="Default"/>
        <w:spacing w:after="27"/>
        <w:rPr>
          <w:sz w:val="23"/>
          <w:szCs w:val="23"/>
        </w:rPr>
      </w:pPr>
      <w:r>
        <w:rPr>
          <w:sz w:val="20"/>
          <w:szCs w:val="20"/>
        </w:rPr>
        <w:t xml:space="preserve"> </w:t>
      </w:r>
      <w:r>
        <w:rPr>
          <w:sz w:val="23"/>
          <w:szCs w:val="23"/>
        </w:rPr>
        <w:t xml:space="preserve">организовывать и проводить игры с разной целевой направленностью </w:t>
      </w:r>
    </w:p>
    <w:p w:rsidR="00D656BC" w:rsidRDefault="00D656BC" w:rsidP="00D656BC">
      <w:pPr>
        <w:pStyle w:val="Default"/>
        <w:spacing w:after="27"/>
        <w:rPr>
          <w:sz w:val="23"/>
          <w:szCs w:val="23"/>
        </w:rPr>
      </w:pPr>
      <w:r>
        <w:rPr>
          <w:sz w:val="20"/>
          <w:szCs w:val="20"/>
        </w:rPr>
        <w:t xml:space="preserve"> </w:t>
      </w:r>
      <w:r>
        <w:rPr>
          <w:sz w:val="23"/>
          <w:szCs w:val="23"/>
        </w:rPr>
        <w:t xml:space="preserve">взаимодействовать со сверстниками по правилам проведения подвижных игр и соревнований; </w:t>
      </w:r>
    </w:p>
    <w:p w:rsidR="00D656BC" w:rsidRDefault="00D656BC" w:rsidP="00D656BC">
      <w:pPr>
        <w:pStyle w:val="Default"/>
        <w:spacing w:after="27"/>
        <w:rPr>
          <w:sz w:val="23"/>
          <w:szCs w:val="23"/>
        </w:rPr>
      </w:pPr>
      <w:r>
        <w:rPr>
          <w:sz w:val="20"/>
          <w:szCs w:val="20"/>
        </w:rPr>
        <w:t xml:space="preserve"> </w:t>
      </w:r>
      <w:r>
        <w:rPr>
          <w:sz w:val="23"/>
          <w:szCs w:val="23"/>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D656BC" w:rsidRDefault="00D656BC" w:rsidP="00D656BC">
      <w:pPr>
        <w:pStyle w:val="Default"/>
        <w:spacing w:after="27"/>
        <w:rPr>
          <w:sz w:val="23"/>
          <w:szCs w:val="23"/>
        </w:rPr>
      </w:pPr>
      <w:r>
        <w:rPr>
          <w:sz w:val="20"/>
          <w:szCs w:val="20"/>
        </w:rPr>
        <w:t xml:space="preserve"> </w:t>
      </w:r>
      <w:r>
        <w:rPr>
          <w:sz w:val="23"/>
          <w:szCs w:val="23"/>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D656BC" w:rsidRDefault="00D656BC" w:rsidP="00D656BC">
      <w:pPr>
        <w:pStyle w:val="Default"/>
        <w:spacing w:after="27"/>
        <w:rPr>
          <w:sz w:val="23"/>
          <w:szCs w:val="23"/>
        </w:rPr>
      </w:pPr>
      <w:r>
        <w:rPr>
          <w:sz w:val="20"/>
          <w:szCs w:val="20"/>
        </w:rPr>
        <w:t xml:space="preserve"> </w:t>
      </w:r>
      <w:r>
        <w:rPr>
          <w:sz w:val="23"/>
          <w:szCs w:val="23"/>
        </w:rPr>
        <w:t xml:space="preserve">выполнять технические действия из базовых видов спорта, применять их в игровой и соревновательной деятельности; </w:t>
      </w:r>
    </w:p>
    <w:p w:rsidR="00D656BC" w:rsidRDefault="00D656BC" w:rsidP="00D656BC">
      <w:pPr>
        <w:pStyle w:val="Default"/>
        <w:rPr>
          <w:sz w:val="23"/>
          <w:szCs w:val="23"/>
        </w:rPr>
      </w:pPr>
      <w:r>
        <w:rPr>
          <w:sz w:val="20"/>
          <w:szCs w:val="20"/>
        </w:rPr>
        <w:t xml:space="preserve"> </w:t>
      </w:r>
      <w:r>
        <w:rPr>
          <w:sz w:val="23"/>
          <w:szCs w:val="23"/>
        </w:rPr>
        <w:t xml:space="preserve">применять жизненно важные двигательные навыки и умения различными способами, в различных изменяющихся, вариативных условиях. </w:t>
      </w:r>
    </w:p>
    <w:p w:rsidR="00D656BC" w:rsidRDefault="00D656BC" w:rsidP="00D656BC">
      <w:pPr>
        <w:pStyle w:val="Default"/>
        <w:rPr>
          <w:sz w:val="23"/>
          <w:szCs w:val="23"/>
        </w:rPr>
      </w:pPr>
    </w:p>
    <w:p w:rsidR="00D656BC" w:rsidRPr="003316E4" w:rsidRDefault="00D656BC" w:rsidP="00006057">
      <w:pPr>
        <w:pStyle w:val="Default"/>
        <w:jc w:val="center"/>
        <w:rPr>
          <w:b/>
          <w:sz w:val="23"/>
          <w:szCs w:val="23"/>
        </w:rPr>
      </w:pPr>
      <w:r w:rsidRPr="003316E4">
        <w:rPr>
          <w:b/>
          <w:sz w:val="23"/>
          <w:szCs w:val="23"/>
        </w:rPr>
        <w:t>Формы и методы проведения занятий:</w:t>
      </w:r>
    </w:p>
    <w:p w:rsidR="00D656BC" w:rsidRDefault="00084EC0" w:rsidP="00D656BC">
      <w:pPr>
        <w:pStyle w:val="Default"/>
        <w:spacing w:after="27"/>
        <w:rPr>
          <w:sz w:val="23"/>
          <w:szCs w:val="23"/>
        </w:rPr>
      </w:pPr>
      <w:r>
        <w:rPr>
          <w:sz w:val="20"/>
          <w:szCs w:val="20"/>
        </w:rPr>
        <w:t>Ф</w:t>
      </w:r>
      <w:r w:rsidR="00D656BC">
        <w:rPr>
          <w:sz w:val="23"/>
          <w:szCs w:val="23"/>
        </w:rPr>
        <w:t>орма организации деятельности</w:t>
      </w:r>
      <w:r>
        <w:rPr>
          <w:sz w:val="23"/>
          <w:szCs w:val="23"/>
        </w:rPr>
        <w:t>:</w:t>
      </w:r>
      <w:r w:rsidR="00D656BC">
        <w:rPr>
          <w:sz w:val="23"/>
          <w:szCs w:val="23"/>
        </w:rPr>
        <w:t xml:space="preserve"> групповая, индивидуально-групповая. </w:t>
      </w:r>
    </w:p>
    <w:p w:rsidR="00274DE3" w:rsidRDefault="003F15DC" w:rsidP="00274DE3">
      <w:pPr>
        <w:pStyle w:val="Default"/>
      </w:pPr>
      <w:r>
        <w:rPr>
          <w:sz w:val="20"/>
          <w:szCs w:val="20"/>
        </w:rPr>
        <w:t>С</w:t>
      </w:r>
      <w:r w:rsidR="00D656BC">
        <w:rPr>
          <w:sz w:val="23"/>
          <w:szCs w:val="23"/>
        </w:rPr>
        <w:t xml:space="preserve"> целью максимальной реализации программы широко используется способ проведения занятий в игровой форме. </w:t>
      </w:r>
      <w:r>
        <w:rPr>
          <w:sz w:val="23"/>
          <w:szCs w:val="23"/>
        </w:rPr>
        <w:t>З</w:t>
      </w:r>
      <w:r w:rsidR="00D656BC">
        <w:rPr>
          <w:sz w:val="23"/>
          <w:szCs w:val="23"/>
        </w:rPr>
        <w:t xml:space="preserve">анятия имеют практическую направленность, теоретическая часть включается в каждое занятие в виде краткого словесного изложения основ техники безопасности при проведении спортивных и подвижных игр и упражнений. Наглядные методы обучения используются в виде показа выполнения упражнений педагогом. </w:t>
      </w:r>
      <w:r>
        <w:rPr>
          <w:sz w:val="20"/>
          <w:szCs w:val="20"/>
        </w:rPr>
        <w:t>В</w:t>
      </w:r>
      <w:r w:rsidR="00D656BC">
        <w:rPr>
          <w:sz w:val="23"/>
          <w:szCs w:val="23"/>
        </w:rPr>
        <w:t xml:space="preserve">о время практических занятий применяются разнообразные методы ведения тренировки: репродуктивный, поточный, игровой и </w:t>
      </w:r>
      <w:r>
        <w:rPr>
          <w:sz w:val="23"/>
          <w:szCs w:val="23"/>
        </w:rPr>
        <w:t>соревновательный.</w:t>
      </w:r>
      <w:r w:rsidR="00D656BC">
        <w:rPr>
          <w:sz w:val="23"/>
          <w:szCs w:val="23"/>
        </w:rPr>
        <w:t xml:space="preserve"> Оценка результатов освоения программы проходит в виде сдачи</w:t>
      </w:r>
      <w:r w:rsidR="00084EC0">
        <w:rPr>
          <w:sz w:val="23"/>
          <w:szCs w:val="23"/>
        </w:rPr>
        <w:t xml:space="preserve"> </w:t>
      </w:r>
      <w:r w:rsidR="00D656BC">
        <w:rPr>
          <w:sz w:val="23"/>
          <w:szCs w:val="23"/>
        </w:rPr>
        <w:t>экспресс-</w:t>
      </w:r>
      <w:r w:rsidR="00084EC0">
        <w:rPr>
          <w:sz w:val="23"/>
          <w:szCs w:val="23"/>
        </w:rPr>
        <w:t xml:space="preserve"> тестов </w:t>
      </w:r>
      <w:r w:rsidR="00D656BC">
        <w:rPr>
          <w:sz w:val="23"/>
          <w:szCs w:val="23"/>
        </w:rPr>
        <w:t>, соответствующих каждому году обучения.</w:t>
      </w:r>
      <w:r w:rsidR="00274DE3" w:rsidRPr="00274DE3">
        <w:t xml:space="preserve"> </w:t>
      </w:r>
    </w:p>
    <w:p w:rsidR="00274DE3" w:rsidRPr="00DA7822" w:rsidRDefault="00274DE3" w:rsidP="00274DE3">
      <w:pPr>
        <w:pStyle w:val="Default"/>
      </w:pPr>
      <w:r w:rsidRPr="00DA7822">
        <w:t xml:space="preserve">В результате освоения обязательного минимума содержания программы </w:t>
      </w:r>
    </w:p>
    <w:p w:rsidR="00274DE3" w:rsidRPr="003316E4" w:rsidRDefault="00274DE3" w:rsidP="00274DE3">
      <w:pPr>
        <w:pStyle w:val="2"/>
        <w:shd w:val="clear" w:color="auto" w:fill="auto"/>
        <w:spacing w:before="0" w:line="240" w:lineRule="auto"/>
        <w:rPr>
          <w:rFonts w:ascii="Times New Roman" w:hAnsi="Times New Roman" w:cs="Times New Roman"/>
          <w:b/>
          <w:sz w:val="24"/>
          <w:szCs w:val="24"/>
        </w:rPr>
      </w:pPr>
      <w:r>
        <w:rPr>
          <w:rFonts w:ascii="Times New Roman" w:hAnsi="Times New Roman" w:cs="Times New Roman"/>
          <w:color w:val="000000"/>
          <w:sz w:val="23"/>
          <w:szCs w:val="23"/>
        </w:rPr>
        <w:t>о</w:t>
      </w:r>
      <w:r>
        <w:rPr>
          <w:rFonts w:ascii="Times New Roman" w:hAnsi="Times New Roman" w:cs="Times New Roman"/>
          <w:sz w:val="24"/>
          <w:szCs w:val="24"/>
        </w:rPr>
        <w:t>бучающиеся</w:t>
      </w:r>
      <w:r w:rsidRPr="00181580">
        <w:rPr>
          <w:rFonts w:ascii="Times New Roman" w:hAnsi="Times New Roman" w:cs="Times New Roman"/>
          <w:sz w:val="24"/>
          <w:szCs w:val="24"/>
        </w:rPr>
        <w:t xml:space="preserve"> </w:t>
      </w:r>
      <w:r w:rsidRPr="003316E4">
        <w:rPr>
          <w:rFonts w:ascii="Times New Roman" w:hAnsi="Times New Roman" w:cs="Times New Roman"/>
          <w:b/>
          <w:sz w:val="24"/>
          <w:szCs w:val="24"/>
        </w:rPr>
        <w:t>научатся:</w:t>
      </w:r>
    </w:p>
    <w:p w:rsidR="00274DE3" w:rsidRPr="00274DE3" w:rsidRDefault="00274DE3" w:rsidP="00274DE3">
      <w:pPr>
        <w:pStyle w:val="2"/>
        <w:shd w:val="clear" w:color="auto" w:fill="auto"/>
        <w:tabs>
          <w:tab w:val="left" w:pos="61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4DE3">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w:t>
      </w:r>
      <w:r>
        <w:rPr>
          <w:rFonts w:ascii="Times New Roman" w:hAnsi="Times New Roman" w:cs="Times New Roman"/>
          <w:sz w:val="24"/>
          <w:szCs w:val="24"/>
        </w:rPr>
        <w:t xml:space="preserve"> и физической подготовленностью.</w:t>
      </w:r>
      <w:r w:rsidRPr="00274DE3">
        <w:rPr>
          <w:rFonts w:ascii="Times New Roman" w:hAnsi="Times New Roman" w:cs="Times New Roman"/>
          <w:sz w:val="24"/>
          <w:szCs w:val="24"/>
        </w:rPr>
        <w:t xml:space="preserve"> </w:t>
      </w:r>
    </w:p>
    <w:p w:rsidR="00274DE3" w:rsidRPr="00181580" w:rsidRDefault="00274DE3" w:rsidP="00274DE3">
      <w:pPr>
        <w:pStyle w:val="2"/>
        <w:shd w:val="clear" w:color="auto" w:fill="auto"/>
        <w:tabs>
          <w:tab w:val="left" w:pos="616"/>
        </w:tabs>
        <w:spacing w:before="0" w:line="24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Pr="002F0601">
        <w:rPr>
          <w:rFonts w:ascii="Times New Roman" w:hAnsi="Times New Roman" w:cs="Times New Roman"/>
          <w:sz w:val="24"/>
          <w:szCs w:val="24"/>
        </w:rPr>
        <w:t>рационально планировать режим дня и учебной недели;</w:t>
      </w:r>
    </w:p>
    <w:p w:rsidR="00274DE3" w:rsidRDefault="00274DE3" w:rsidP="00274DE3">
      <w:pPr>
        <w:pStyle w:val="2"/>
        <w:shd w:val="clear" w:color="auto" w:fill="auto"/>
        <w:tabs>
          <w:tab w:val="left" w:pos="611"/>
        </w:tabs>
        <w:spacing w:before="0" w:line="24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Pr="002F0601">
        <w:rPr>
          <w:rFonts w:ascii="Times New Roman" w:hAnsi="Times New Roman" w:cs="Times New Roman"/>
          <w:sz w:val="24"/>
          <w:szCs w:val="24"/>
        </w:rPr>
        <w:t>руководствоваться правилами профилактики травмати</w:t>
      </w:r>
      <w:r>
        <w:rPr>
          <w:rFonts w:ascii="Times New Roman" w:hAnsi="Times New Roman" w:cs="Times New Roman"/>
          <w:sz w:val="24"/>
          <w:szCs w:val="24"/>
        </w:rPr>
        <w:t>зма и под</w:t>
      </w:r>
      <w:r>
        <w:rPr>
          <w:rFonts w:ascii="Times New Roman" w:hAnsi="Times New Roman" w:cs="Times New Roman"/>
          <w:sz w:val="24"/>
          <w:szCs w:val="24"/>
        </w:rPr>
        <w:softHyphen/>
        <w:t>готовки мест занятий;</w:t>
      </w:r>
    </w:p>
    <w:p w:rsidR="00274DE3" w:rsidRPr="00181580" w:rsidRDefault="00274DE3" w:rsidP="00274DE3">
      <w:pPr>
        <w:pStyle w:val="32"/>
        <w:shd w:val="clear" w:color="auto" w:fill="auto"/>
        <w:spacing w:line="240" w:lineRule="auto"/>
        <w:ind w:firstLine="0"/>
        <w:rPr>
          <w:rFonts w:ascii="Times New Roman" w:hAnsi="Times New Roman" w:cs="Times New Roman"/>
          <w:i w:val="0"/>
          <w:sz w:val="24"/>
          <w:szCs w:val="24"/>
        </w:rPr>
      </w:pPr>
      <w:r>
        <w:rPr>
          <w:rFonts w:ascii="Times New Roman" w:hAnsi="Times New Roman" w:cs="Times New Roman"/>
          <w:i w:val="0"/>
          <w:sz w:val="24"/>
          <w:szCs w:val="24"/>
        </w:rPr>
        <w:t>Обучающийся</w:t>
      </w:r>
      <w:r w:rsidRPr="00181580">
        <w:rPr>
          <w:rFonts w:ascii="Times New Roman" w:hAnsi="Times New Roman" w:cs="Times New Roman"/>
          <w:i w:val="0"/>
          <w:sz w:val="24"/>
          <w:szCs w:val="24"/>
        </w:rPr>
        <w:t xml:space="preserve"> получит возможность научиться:</w:t>
      </w:r>
    </w:p>
    <w:p w:rsidR="00274DE3" w:rsidRPr="00181580" w:rsidRDefault="00877913" w:rsidP="00877913">
      <w:pPr>
        <w:pStyle w:val="2"/>
        <w:shd w:val="clear" w:color="auto" w:fill="auto"/>
        <w:tabs>
          <w:tab w:val="left" w:pos="58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и</w:t>
      </w:r>
      <w:r w:rsidR="00274DE3">
        <w:rPr>
          <w:rFonts w:ascii="Times New Roman" w:hAnsi="Times New Roman" w:cs="Times New Roman"/>
          <w:sz w:val="24"/>
          <w:szCs w:val="24"/>
        </w:rPr>
        <w:t>спользовать игры</w:t>
      </w:r>
      <w:r w:rsidR="00274DE3" w:rsidRPr="00181580">
        <w:rPr>
          <w:rFonts w:ascii="Times New Roman" w:hAnsi="Times New Roman" w:cs="Times New Roman"/>
          <w:sz w:val="24"/>
          <w:szCs w:val="24"/>
        </w:rPr>
        <w:t xml:space="preserve"> для организации индивидуального отдыха и досуга, укрепления собственного здоровья, повышения уровня фи</w:t>
      </w:r>
      <w:r w:rsidR="00274DE3" w:rsidRPr="00181580">
        <w:rPr>
          <w:rFonts w:ascii="Times New Roman" w:hAnsi="Times New Roman" w:cs="Times New Roman"/>
          <w:sz w:val="24"/>
          <w:szCs w:val="24"/>
        </w:rPr>
        <w:softHyphen/>
        <w:t>зических кондиций;</w:t>
      </w:r>
    </w:p>
    <w:p w:rsidR="00877913" w:rsidRDefault="00877913" w:rsidP="00877913">
      <w:pPr>
        <w:pStyle w:val="Default"/>
        <w:spacing w:after="36"/>
      </w:pPr>
      <w:r>
        <w:t xml:space="preserve">          </w:t>
      </w:r>
      <w:r w:rsidR="00274DE3" w:rsidRPr="00181580">
        <w:t>самостоятельно проводить занятия по о</w:t>
      </w:r>
      <w:r>
        <w:t xml:space="preserve">бучению двигательным действиям, </w:t>
      </w:r>
      <w:r w:rsidR="00274DE3" w:rsidRPr="00181580">
        <w:t>анализировать особенности их выполнения, выявлять ошибки и своевременно устранять их;</w:t>
      </w:r>
      <w:r w:rsidRPr="00877913">
        <w:t xml:space="preserve"> </w:t>
      </w:r>
    </w:p>
    <w:p w:rsidR="00877913" w:rsidRPr="00DA7822" w:rsidRDefault="00877913" w:rsidP="00877913">
      <w:pPr>
        <w:pStyle w:val="Default"/>
        <w:spacing w:after="36"/>
      </w:pPr>
      <w:r>
        <w:t xml:space="preserve">         </w:t>
      </w:r>
      <w:r w:rsidRPr="00DA7822">
        <w:t xml:space="preserve"> выполнять комплексы </w:t>
      </w:r>
      <w:proofErr w:type="spellStart"/>
      <w:r w:rsidRPr="00DA7822">
        <w:t>общеразвивающих</w:t>
      </w:r>
      <w:proofErr w:type="spellEnd"/>
      <w:r w:rsidRPr="00DA7822">
        <w:t xml:space="preserve"> упражнений для развития основных физических качеств; </w:t>
      </w:r>
    </w:p>
    <w:p w:rsidR="00877913" w:rsidRPr="00DA7822" w:rsidRDefault="00877913" w:rsidP="00877913">
      <w:pPr>
        <w:pStyle w:val="Default"/>
      </w:pPr>
      <w:r>
        <w:t xml:space="preserve">         </w:t>
      </w:r>
      <w:r w:rsidRPr="00DA7822">
        <w:t xml:space="preserve"> осуществлять индивидуальные и групповые действия в подвижных и спортивных играх; </w:t>
      </w:r>
    </w:p>
    <w:p w:rsidR="00877913" w:rsidRPr="00DA7822" w:rsidRDefault="00877913" w:rsidP="00877913">
      <w:pPr>
        <w:pStyle w:val="Default"/>
      </w:pPr>
      <w:r>
        <w:t xml:space="preserve">          </w:t>
      </w:r>
      <w:r w:rsidRPr="00DA7822">
        <w:t>вза</w:t>
      </w:r>
      <w:r>
        <w:t>имодействовать с обучающимися</w:t>
      </w:r>
      <w:r w:rsidRPr="00DA7822">
        <w:t xml:space="preserve"> в процессе занятий  и во внеурочных мероприятиях; </w:t>
      </w:r>
    </w:p>
    <w:p w:rsidR="00877913" w:rsidRPr="00DA7822" w:rsidRDefault="00877913" w:rsidP="00877913">
      <w:pPr>
        <w:pStyle w:val="Default"/>
      </w:pPr>
      <w:r>
        <w:t xml:space="preserve">          </w:t>
      </w:r>
      <w:r w:rsidRPr="00DA7822">
        <w:t>соблюдать технику безопасности при вы</w:t>
      </w:r>
      <w:r>
        <w:t>полнении физических упражнений, игр, эстафет;</w:t>
      </w:r>
    </w:p>
    <w:p w:rsidR="00877913" w:rsidRDefault="00877913" w:rsidP="00877913">
      <w:pPr>
        <w:pStyle w:val="Default"/>
      </w:pPr>
      <w:r>
        <w:t xml:space="preserve">          пользоваться</w:t>
      </w:r>
      <w:r w:rsidRPr="00DA7822">
        <w:t xml:space="preserve"> спортивным инвентарѐм и оборудованием, специальными техническими средствами с целью повышения эффективност</w:t>
      </w:r>
      <w:r>
        <w:t>и самостоятельных форм занятий;</w:t>
      </w:r>
    </w:p>
    <w:p w:rsidR="00877913" w:rsidRPr="00DA7822" w:rsidRDefault="00877913" w:rsidP="00877913">
      <w:pPr>
        <w:pStyle w:val="Default"/>
      </w:pPr>
      <w:r>
        <w:rPr>
          <w:rStyle w:val="a4"/>
          <w:rFonts w:eastAsia="Calibri"/>
          <w:b w:val="0"/>
        </w:rPr>
        <w:lastRenderedPageBreak/>
        <w:t xml:space="preserve">         </w:t>
      </w:r>
      <w:r w:rsidRPr="00DA7822">
        <w:rPr>
          <w:rStyle w:val="a4"/>
          <w:rFonts w:eastAsia="Calibri"/>
          <w:b w:val="0"/>
        </w:rPr>
        <w:t xml:space="preserve"> </w:t>
      </w:r>
      <w:r w:rsidRPr="00D43152">
        <w:rPr>
          <w:rStyle w:val="a4"/>
          <w:rFonts w:eastAsia="Calibri"/>
          <w:b w:val="0"/>
        </w:rPr>
        <w:t>управлять своими эмоциями, эффективно взаимодействовать со сверстниками, владеть культурой общения;</w:t>
      </w:r>
    </w:p>
    <w:p w:rsidR="00274DE3" w:rsidRPr="00181580" w:rsidRDefault="00274DE3" w:rsidP="00274DE3">
      <w:pPr>
        <w:pStyle w:val="32"/>
        <w:shd w:val="clear" w:color="auto" w:fill="auto"/>
        <w:spacing w:line="240" w:lineRule="auto"/>
        <w:ind w:firstLine="0"/>
        <w:rPr>
          <w:rFonts w:ascii="Times New Roman" w:hAnsi="Times New Roman" w:cs="Times New Roman"/>
          <w:i w:val="0"/>
          <w:sz w:val="24"/>
          <w:szCs w:val="24"/>
        </w:rPr>
      </w:pPr>
      <w:r>
        <w:rPr>
          <w:rFonts w:ascii="Times New Roman" w:hAnsi="Times New Roman" w:cs="Times New Roman"/>
          <w:i w:val="0"/>
          <w:sz w:val="24"/>
          <w:szCs w:val="24"/>
        </w:rPr>
        <w:t>Обучающийся</w:t>
      </w:r>
      <w:r w:rsidRPr="00181580">
        <w:rPr>
          <w:rFonts w:ascii="Times New Roman" w:hAnsi="Times New Roman" w:cs="Times New Roman"/>
          <w:i w:val="0"/>
          <w:sz w:val="24"/>
          <w:szCs w:val="24"/>
        </w:rPr>
        <w:t xml:space="preserve"> получит возможность научиться:</w:t>
      </w:r>
    </w:p>
    <w:p w:rsidR="00274DE3" w:rsidRPr="00181580" w:rsidRDefault="00877913" w:rsidP="00877913">
      <w:pPr>
        <w:pStyle w:val="2"/>
        <w:shd w:val="clear" w:color="auto" w:fill="auto"/>
        <w:tabs>
          <w:tab w:val="left" w:pos="59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4DE3" w:rsidRPr="00181580">
        <w:rPr>
          <w:rFonts w:ascii="Times New Roman" w:hAnsi="Times New Roman" w:cs="Times New Roman"/>
          <w:sz w:val="24"/>
          <w:szCs w:val="24"/>
        </w:rPr>
        <w:t xml:space="preserve">выполнять </w:t>
      </w:r>
      <w:proofErr w:type="spellStart"/>
      <w:r w:rsidR="00274DE3" w:rsidRPr="00181580">
        <w:rPr>
          <w:rFonts w:ascii="Times New Roman" w:hAnsi="Times New Roman" w:cs="Times New Roman"/>
          <w:sz w:val="24"/>
          <w:szCs w:val="24"/>
        </w:rPr>
        <w:t>общеразвивающие</w:t>
      </w:r>
      <w:proofErr w:type="spellEnd"/>
      <w:r w:rsidR="00274DE3" w:rsidRPr="00181580">
        <w:rPr>
          <w:rFonts w:ascii="Times New Roman" w:hAnsi="Times New Roman" w:cs="Times New Roman"/>
          <w:sz w:val="24"/>
          <w:szCs w:val="24"/>
        </w:rPr>
        <w:t xml:space="preserve"> упражнения,</w:t>
      </w:r>
      <w:r>
        <w:rPr>
          <w:rFonts w:ascii="Times New Roman" w:hAnsi="Times New Roman" w:cs="Times New Roman"/>
          <w:sz w:val="24"/>
          <w:szCs w:val="24"/>
        </w:rPr>
        <w:t xml:space="preserve"> упражнения общей физической подготовки, направленные </w:t>
      </w:r>
      <w:r w:rsidR="00274DE3" w:rsidRPr="00181580">
        <w:rPr>
          <w:rFonts w:ascii="Times New Roman" w:hAnsi="Times New Roman" w:cs="Times New Roman"/>
          <w:sz w:val="24"/>
          <w:szCs w:val="24"/>
        </w:rPr>
        <w:t>на развитие основных физических качеств (силы быстроты, выносливости, гибкости и координации движений);</w:t>
      </w:r>
    </w:p>
    <w:p w:rsidR="00274DE3" w:rsidRPr="00181580" w:rsidRDefault="00877913" w:rsidP="00877913">
      <w:pPr>
        <w:pStyle w:val="2"/>
        <w:shd w:val="clear" w:color="auto" w:fill="auto"/>
        <w:tabs>
          <w:tab w:val="left" w:pos="591"/>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4DE3" w:rsidRPr="00181580">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084EC0" w:rsidRDefault="00084EC0" w:rsidP="00084EC0">
      <w:pPr>
        <w:pStyle w:val="Default"/>
      </w:pPr>
      <w:r w:rsidRPr="00DA7822">
        <w:rPr>
          <w:b/>
          <w:bCs/>
        </w:rPr>
        <w:t xml:space="preserve"> </w:t>
      </w:r>
      <w:r w:rsidR="002712AD">
        <w:rPr>
          <w:b/>
          <w:bCs/>
        </w:rPr>
        <w:t xml:space="preserve">         </w:t>
      </w:r>
      <w:r w:rsidR="002712AD">
        <w:t>использовать п</w:t>
      </w:r>
      <w:r w:rsidRPr="00DA7822">
        <w:t>риобретенные знания и умения в практической деятельности и повседневной жизни для</w:t>
      </w:r>
      <w:r w:rsidRPr="00DA7822">
        <w:rPr>
          <w:b/>
          <w:bCs/>
        </w:rPr>
        <w:t xml:space="preserve"> </w:t>
      </w:r>
      <w:r w:rsidRPr="00DA7822">
        <w:t xml:space="preserve">проведения самостоятельных занятий по развитию физических качеств, совершенствованию техники движений; соблюдения правил и норм поведения в индивидуальной и коллективной двигательной деятельности; </w:t>
      </w:r>
    </w:p>
    <w:p w:rsidR="002712AD" w:rsidRPr="00DA7822" w:rsidRDefault="004D3402" w:rsidP="004D3402">
      <w:pPr>
        <w:pStyle w:val="Default"/>
        <w:tabs>
          <w:tab w:val="center" w:pos="4677"/>
          <w:tab w:val="right" w:pos="9355"/>
        </w:tabs>
      </w:pPr>
      <w:r>
        <w:tab/>
        <w:t>Уровень физической подготовленности учащихся</w:t>
      </w:r>
      <w:r>
        <w:tab/>
      </w:r>
      <w:bookmarkStart w:id="0" w:name="_GoBack"/>
      <w:bookmarkEnd w:id="0"/>
    </w:p>
    <w:tbl>
      <w:tblPr>
        <w:tblStyle w:val="a8"/>
        <w:tblW w:w="0" w:type="auto"/>
        <w:tblLook w:val="04A0"/>
      </w:tblPr>
      <w:tblGrid>
        <w:gridCol w:w="420"/>
        <w:gridCol w:w="1838"/>
        <w:gridCol w:w="1683"/>
        <w:gridCol w:w="860"/>
        <w:gridCol w:w="962"/>
        <w:gridCol w:w="993"/>
        <w:gridCol w:w="860"/>
        <w:gridCol w:w="962"/>
        <w:gridCol w:w="993"/>
      </w:tblGrid>
      <w:tr w:rsidR="00F3573B" w:rsidTr="005E1DFA">
        <w:tc>
          <w:tcPr>
            <w:tcW w:w="420" w:type="dxa"/>
            <w:vMerge w:val="restart"/>
          </w:tcPr>
          <w:p w:rsidR="00F3573B" w:rsidRDefault="00F3573B" w:rsidP="00084EC0">
            <w:pPr>
              <w:pStyle w:val="Default"/>
            </w:pPr>
            <w:r>
              <w:t>№</w:t>
            </w:r>
          </w:p>
        </w:tc>
        <w:tc>
          <w:tcPr>
            <w:tcW w:w="1838" w:type="dxa"/>
            <w:vMerge w:val="restart"/>
          </w:tcPr>
          <w:p w:rsidR="00F3573B" w:rsidRDefault="00F3573B" w:rsidP="00084EC0">
            <w:pPr>
              <w:pStyle w:val="Default"/>
            </w:pPr>
            <w:r>
              <w:t>Физическое качество</w:t>
            </w:r>
          </w:p>
        </w:tc>
        <w:tc>
          <w:tcPr>
            <w:tcW w:w="1683" w:type="dxa"/>
            <w:vMerge w:val="restart"/>
          </w:tcPr>
          <w:p w:rsidR="00F3573B" w:rsidRDefault="00F3573B" w:rsidP="00084EC0">
            <w:pPr>
              <w:pStyle w:val="Default"/>
            </w:pPr>
            <w:r>
              <w:t>Тест</w:t>
            </w:r>
          </w:p>
        </w:tc>
        <w:tc>
          <w:tcPr>
            <w:tcW w:w="5630" w:type="dxa"/>
            <w:gridSpan w:val="6"/>
          </w:tcPr>
          <w:p w:rsidR="00F3573B" w:rsidRDefault="00F3573B" w:rsidP="00F3573B">
            <w:pPr>
              <w:pStyle w:val="Default"/>
              <w:jc w:val="center"/>
            </w:pPr>
            <w:r>
              <w:t>Уровень</w:t>
            </w:r>
          </w:p>
        </w:tc>
      </w:tr>
      <w:tr w:rsidR="00F3573B" w:rsidTr="005E1DFA">
        <w:tc>
          <w:tcPr>
            <w:tcW w:w="420" w:type="dxa"/>
            <w:vMerge/>
          </w:tcPr>
          <w:p w:rsidR="00F3573B" w:rsidRDefault="00F3573B" w:rsidP="00084EC0">
            <w:pPr>
              <w:pStyle w:val="Default"/>
            </w:pPr>
          </w:p>
        </w:tc>
        <w:tc>
          <w:tcPr>
            <w:tcW w:w="1838" w:type="dxa"/>
            <w:vMerge/>
          </w:tcPr>
          <w:p w:rsidR="00F3573B" w:rsidRDefault="00F3573B" w:rsidP="00084EC0">
            <w:pPr>
              <w:pStyle w:val="Default"/>
            </w:pPr>
          </w:p>
        </w:tc>
        <w:tc>
          <w:tcPr>
            <w:tcW w:w="1683" w:type="dxa"/>
            <w:vMerge/>
          </w:tcPr>
          <w:p w:rsidR="00F3573B" w:rsidRDefault="00F3573B" w:rsidP="00084EC0">
            <w:pPr>
              <w:pStyle w:val="Default"/>
            </w:pPr>
          </w:p>
        </w:tc>
        <w:tc>
          <w:tcPr>
            <w:tcW w:w="2815" w:type="dxa"/>
            <w:gridSpan w:val="3"/>
          </w:tcPr>
          <w:p w:rsidR="00F3573B" w:rsidRDefault="00F3573B" w:rsidP="00084EC0">
            <w:pPr>
              <w:pStyle w:val="Default"/>
            </w:pPr>
            <w:r>
              <w:t>мальчики</w:t>
            </w:r>
          </w:p>
        </w:tc>
        <w:tc>
          <w:tcPr>
            <w:tcW w:w="2815" w:type="dxa"/>
            <w:gridSpan w:val="3"/>
          </w:tcPr>
          <w:p w:rsidR="00F3573B" w:rsidRDefault="00F3573B" w:rsidP="00084EC0">
            <w:pPr>
              <w:pStyle w:val="Default"/>
            </w:pPr>
            <w:r>
              <w:t>девочки</w:t>
            </w:r>
          </w:p>
        </w:tc>
      </w:tr>
      <w:tr w:rsidR="00F3573B" w:rsidTr="005E1DFA">
        <w:tc>
          <w:tcPr>
            <w:tcW w:w="420" w:type="dxa"/>
            <w:vMerge/>
          </w:tcPr>
          <w:p w:rsidR="00F3573B" w:rsidRDefault="00F3573B" w:rsidP="00084EC0">
            <w:pPr>
              <w:pStyle w:val="Default"/>
            </w:pPr>
          </w:p>
        </w:tc>
        <w:tc>
          <w:tcPr>
            <w:tcW w:w="1838" w:type="dxa"/>
            <w:vMerge/>
          </w:tcPr>
          <w:p w:rsidR="00F3573B" w:rsidRDefault="00F3573B" w:rsidP="00084EC0">
            <w:pPr>
              <w:pStyle w:val="Default"/>
            </w:pPr>
          </w:p>
        </w:tc>
        <w:tc>
          <w:tcPr>
            <w:tcW w:w="1683" w:type="dxa"/>
            <w:vMerge/>
          </w:tcPr>
          <w:p w:rsidR="00F3573B" w:rsidRDefault="00F3573B" w:rsidP="00084EC0">
            <w:pPr>
              <w:pStyle w:val="Default"/>
            </w:pPr>
          </w:p>
        </w:tc>
        <w:tc>
          <w:tcPr>
            <w:tcW w:w="860" w:type="dxa"/>
          </w:tcPr>
          <w:p w:rsidR="00F3573B" w:rsidRDefault="00F3573B" w:rsidP="00084EC0">
            <w:pPr>
              <w:pStyle w:val="Default"/>
            </w:pPr>
            <w:r>
              <w:t>низкий</w:t>
            </w:r>
          </w:p>
        </w:tc>
        <w:tc>
          <w:tcPr>
            <w:tcW w:w="962" w:type="dxa"/>
          </w:tcPr>
          <w:p w:rsidR="00F3573B" w:rsidRDefault="00F3573B" w:rsidP="00084EC0">
            <w:pPr>
              <w:pStyle w:val="Default"/>
            </w:pPr>
            <w:r>
              <w:t>средний</w:t>
            </w:r>
          </w:p>
        </w:tc>
        <w:tc>
          <w:tcPr>
            <w:tcW w:w="993" w:type="dxa"/>
          </w:tcPr>
          <w:p w:rsidR="00F3573B" w:rsidRDefault="00F3573B" w:rsidP="00084EC0">
            <w:pPr>
              <w:pStyle w:val="Default"/>
            </w:pPr>
            <w:r>
              <w:t>высокий</w:t>
            </w:r>
          </w:p>
        </w:tc>
        <w:tc>
          <w:tcPr>
            <w:tcW w:w="860" w:type="dxa"/>
          </w:tcPr>
          <w:p w:rsidR="00F3573B" w:rsidRDefault="00F3573B" w:rsidP="00084EC0">
            <w:pPr>
              <w:pStyle w:val="Default"/>
            </w:pPr>
            <w:r>
              <w:t>низкий</w:t>
            </w:r>
          </w:p>
        </w:tc>
        <w:tc>
          <w:tcPr>
            <w:tcW w:w="962" w:type="dxa"/>
          </w:tcPr>
          <w:p w:rsidR="00F3573B" w:rsidRDefault="00F3573B" w:rsidP="00084EC0">
            <w:pPr>
              <w:pStyle w:val="Default"/>
            </w:pPr>
            <w:r>
              <w:t>средний</w:t>
            </w:r>
          </w:p>
        </w:tc>
        <w:tc>
          <w:tcPr>
            <w:tcW w:w="993" w:type="dxa"/>
          </w:tcPr>
          <w:p w:rsidR="00F3573B" w:rsidRDefault="00F3573B" w:rsidP="00084EC0">
            <w:pPr>
              <w:pStyle w:val="Default"/>
            </w:pPr>
            <w:r>
              <w:t>высокий</w:t>
            </w:r>
          </w:p>
        </w:tc>
      </w:tr>
      <w:tr w:rsidR="005E1DFA" w:rsidTr="005E1DFA">
        <w:tc>
          <w:tcPr>
            <w:tcW w:w="420" w:type="dxa"/>
          </w:tcPr>
          <w:p w:rsidR="00F3573B" w:rsidRDefault="005E1DFA" w:rsidP="00084EC0">
            <w:pPr>
              <w:pStyle w:val="Default"/>
            </w:pPr>
            <w:r>
              <w:t>1.</w:t>
            </w:r>
          </w:p>
        </w:tc>
        <w:tc>
          <w:tcPr>
            <w:tcW w:w="1838" w:type="dxa"/>
          </w:tcPr>
          <w:p w:rsidR="00F3573B" w:rsidRDefault="005E1DFA" w:rsidP="00084EC0">
            <w:pPr>
              <w:pStyle w:val="Default"/>
            </w:pPr>
            <w:r>
              <w:t>Сила</w:t>
            </w:r>
          </w:p>
        </w:tc>
        <w:tc>
          <w:tcPr>
            <w:tcW w:w="1683" w:type="dxa"/>
          </w:tcPr>
          <w:p w:rsidR="00F3573B" w:rsidRDefault="005E1DFA" w:rsidP="00084EC0">
            <w:pPr>
              <w:pStyle w:val="Default"/>
            </w:pPr>
            <w:r>
              <w:t>Удержание тела в висе на перекладине</w:t>
            </w:r>
            <w:r w:rsidR="003316E4">
              <w:t>(на согнутых руках)</w:t>
            </w:r>
          </w:p>
        </w:tc>
        <w:tc>
          <w:tcPr>
            <w:tcW w:w="860" w:type="dxa"/>
          </w:tcPr>
          <w:p w:rsidR="00F3573B" w:rsidRDefault="005E1DFA" w:rsidP="00084EC0">
            <w:pPr>
              <w:pStyle w:val="Default"/>
            </w:pPr>
            <w:r>
              <w:t>5-10</w:t>
            </w:r>
          </w:p>
        </w:tc>
        <w:tc>
          <w:tcPr>
            <w:tcW w:w="962" w:type="dxa"/>
          </w:tcPr>
          <w:p w:rsidR="00F3573B" w:rsidRDefault="005E1DFA" w:rsidP="00084EC0">
            <w:pPr>
              <w:pStyle w:val="Default"/>
            </w:pPr>
            <w:r>
              <w:t>11-20</w:t>
            </w:r>
          </w:p>
        </w:tc>
        <w:tc>
          <w:tcPr>
            <w:tcW w:w="993" w:type="dxa"/>
          </w:tcPr>
          <w:p w:rsidR="00F3573B" w:rsidRDefault="005E1DFA" w:rsidP="00084EC0">
            <w:pPr>
              <w:pStyle w:val="Default"/>
            </w:pPr>
            <w:r>
              <w:t>21-30</w:t>
            </w:r>
          </w:p>
        </w:tc>
        <w:tc>
          <w:tcPr>
            <w:tcW w:w="860" w:type="dxa"/>
          </w:tcPr>
          <w:p w:rsidR="00F3573B" w:rsidRDefault="005E1DFA" w:rsidP="00084EC0">
            <w:pPr>
              <w:pStyle w:val="Default"/>
            </w:pPr>
            <w:r>
              <w:t>3-7</w:t>
            </w:r>
          </w:p>
        </w:tc>
        <w:tc>
          <w:tcPr>
            <w:tcW w:w="962" w:type="dxa"/>
          </w:tcPr>
          <w:p w:rsidR="00F3573B" w:rsidRDefault="005E1DFA" w:rsidP="00084EC0">
            <w:pPr>
              <w:pStyle w:val="Default"/>
            </w:pPr>
            <w:r>
              <w:t>8-12</w:t>
            </w:r>
          </w:p>
        </w:tc>
        <w:tc>
          <w:tcPr>
            <w:tcW w:w="993" w:type="dxa"/>
          </w:tcPr>
          <w:p w:rsidR="00F3573B" w:rsidRDefault="005E1DFA" w:rsidP="00084EC0">
            <w:pPr>
              <w:pStyle w:val="Default"/>
            </w:pPr>
            <w:r>
              <w:t>13-20</w:t>
            </w:r>
          </w:p>
        </w:tc>
      </w:tr>
      <w:tr w:rsidR="005E1DFA" w:rsidTr="005E1DFA">
        <w:tc>
          <w:tcPr>
            <w:tcW w:w="420" w:type="dxa"/>
          </w:tcPr>
          <w:p w:rsidR="00F3573B" w:rsidRDefault="00F3573B" w:rsidP="00084EC0">
            <w:pPr>
              <w:pStyle w:val="Default"/>
            </w:pPr>
          </w:p>
        </w:tc>
        <w:tc>
          <w:tcPr>
            <w:tcW w:w="1838" w:type="dxa"/>
          </w:tcPr>
          <w:p w:rsidR="00F3573B" w:rsidRDefault="00F3573B" w:rsidP="00084EC0">
            <w:pPr>
              <w:pStyle w:val="Default"/>
            </w:pPr>
          </w:p>
        </w:tc>
        <w:tc>
          <w:tcPr>
            <w:tcW w:w="1683" w:type="dxa"/>
          </w:tcPr>
          <w:p w:rsidR="00F3573B" w:rsidRDefault="005E1DFA" w:rsidP="00084EC0">
            <w:pPr>
              <w:pStyle w:val="Default"/>
            </w:pPr>
            <w:r>
              <w:t>Удержание "угла" в висе на гимнастической стенке</w:t>
            </w:r>
          </w:p>
        </w:tc>
        <w:tc>
          <w:tcPr>
            <w:tcW w:w="860" w:type="dxa"/>
          </w:tcPr>
          <w:p w:rsidR="00F3573B" w:rsidRDefault="005E1DFA" w:rsidP="00084EC0">
            <w:pPr>
              <w:pStyle w:val="Default"/>
            </w:pPr>
            <w:r>
              <w:t>8-14</w:t>
            </w:r>
          </w:p>
        </w:tc>
        <w:tc>
          <w:tcPr>
            <w:tcW w:w="962" w:type="dxa"/>
          </w:tcPr>
          <w:p w:rsidR="00F3573B" w:rsidRDefault="005E1DFA" w:rsidP="00084EC0">
            <w:pPr>
              <w:pStyle w:val="Default"/>
            </w:pPr>
            <w:r>
              <w:t>15-24</w:t>
            </w:r>
          </w:p>
        </w:tc>
        <w:tc>
          <w:tcPr>
            <w:tcW w:w="993" w:type="dxa"/>
          </w:tcPr>
          <w:p w:rsidR="00F3573B" w:rsidRDefault="005E1DFA" w:rsidP="00084EC0">
            <w:pPr>
              <w:pStyle w:val="Default"/>
            </w:pPr>
            <w:r>
              <w:t>25-30</w:t>
            </w:r>
          </w:p>
        </w:tc>
        <w:tc>
          <w:tcPr>
            <w:tcW w:w="860" w:type="dxa"/>
          </w:tcPr>
          <w:p w:rsidR="00F3573B" w:rsidRDefault="005E1DFA" w:rsidP="00084EC0">
            <w:pPr>
              <w:pStyle w:val="Default"/>
            </w:pPr>
            <w:r>
              <w:t>5-9</w:t>
            </w:r>
          </w:p>
        </w:tc>
        <w:tc>
          <w:tcPr>
            <w:tcW w:w="962" w:type="dxa"/>
          </w:tcPr>
          <w:p w:rsidR="00F3573B" w:rsidRDefault="005E1DFA" w:rsidP="00084EC0">
            <w:pPr>
              <w:pStyle w:val="Default"/>
            </w:pPr>
            <w:r>
              <w:t>10-14</w:t>
            </w:r>
          </w:p>
        </w:tc>
        <w:tc>
          <w:tcPr>
            <w:tcW w:w="993" w:type="dxa"/>
          </w:tcPr>
          <w:p w:rsidR="00F3573B" w:rsidRDefault="005E1DFA" w:rsidP="00084EC0">
            <w:pPr>
              <w:pStyle w:val="Default"/>
            </w:pPr>
            <w:r>
              <w:t>15-20</w:t>
            </w:r>
          </w:p>
        </w:tc>
      </w:tr>
      <w:tr w:rsidR="005E1DFA" w:rsidTr="005E1DFA">
        <w:tc>
          <w:tcPr>
            <w:tcW w:w="420" w:type="dxa"/>
          </w:tcPr>
          <w:p w:rsidR="005E1DFA" w:rsidRDefault="005E1DFA" w:rsidP="00084EC0">
            <w:pPr>
              <w:pStyle w:val="Default"/>
            </w:pPr>
            <w:r>
              <w:t>2.</w:t>
            </w:r>
          </w:p>
        </w:tc>
        <w:tc>
          <w:tcPr>
            <w:tcW w:w="1838" w:type="dxa"/>
          </w:tcPr>
          <w:p w:rsidR="005E1DFA" w:rsidRDefault="005E1DFA">
            <w:pPr>
              <w:pStyle w:val="Default"/>
              <w:rPr>
                <w:sz w:val="23"/>
                <w:szCs w:val="23"/>
              </w:rPr>
            </w:pPr>
            <w:r>
              <w:rPr>
                <w:sz w:val="23"/>
                <w:szCs w:val="23"/>
              </w:rPr>
              <w:t xml:space="preserve">Координационные способности </w:t>
            </w:r>
          </w:p>
        </w:tc>
        <w:tc>
          <w:tcPr>
            <w:tcW w:w="1683" w:type="dxa"/>
          </w:tcPr>
          <w:p w:rsidR="005E1DFA" w:rsidRDefault="005E1DFA">
            <w:pPr>
              <w:pStyle w:val="Default"/>
              <w:rPr>
                <w:sz w:val="23"/>
                <w:szCs w:val="23"/>
              </w:rPr>
            </w:pPr>
            <w:r>
              <w:rPr>
                <w:sz w:val="23"/>
                <w:szCs w:val="23"/>
              </w:rPr>
              <w:t xml:space="preserve">Прыжок в сторону через линию за 20 секунд (кол-во раз) </w:t>
            </w:r>
          </w:p>
        </w:tc>
        <w:tc>
          <w:tcPr>
            <w:tcW w:w="860" w:type="dxa"/>
          </w:tcPr>
          <w:p w:rsidR="005E1DFA" w:rsidRDefault="005E1DFA" w:rsidP="00084EC0">
            <w:pPr>
              <w:pStyle w:val="Default"/>
            </w:pPr>
            <w:r>
              <w:t>25</w:t>
            </w:r>
          </w:p>
        </w:tc>
        <w:tc>
          <w:tcPr>
            <w:tcW w:w="962" w:type="dxa"/>
          </w:tcPr>
          <w:p w:rsidR="005E1DFA" w:rsidRDefault="005E1DFA" w:rsidP="00084EC0">
            <w:pPr>
              <w:pStyle w:val="Default"/>
            </w:pPr>
            <w:r>
              <w:t>26-28</w:t>
            </w:r>
          </w:p>
        </w:tc>
        <w:tc>
          <w:tcPr>
            <w:tcW w:w="993" w:type="dxa"/>
          </w:tcPr>
          <w:p w:rsidR="005E1DFA" w:rsidRDefault="005E1DFA" w:rsidP="00084EC0">
            <w:pPr>
              <w:pStyle w:val="Default"/>
            </w:pPr>
            <w:r>
              <w:t>29</w:t>
            </w:r>
          </w:p>
        </w:tc>
        <w:tc>
          <w:tcPr>
            <w:tcW w:w="860" w:type="dxa"/>
          </w:tcPr>
          <w:p w:rsidR="005E1DFA" w:rsidRDefault="005E1DFA" w:rsidP="00084EC0">
            <w:pPr>
              <w:pStyle w:val="Default"/>
            </w:pPr>
            <w:r>
              <w:t>25</w:t>
            </w:r>
          </w:p>
        </w:tc>
        <w:tc>
          <w:tcPr>
            <w:tcW w:w="962" w:type="dxa"/>
          </w:tcPr>
          <w:p w:rsidR="005E1DFA" w:rsidRDefault="005E1DFA" w:rsidP="00084EC0">
            <w:pPr>
              <w:pStyle w:val="Default"/>
            </w:pPr>
            <w:r>
              <w:t>26-28</w:t>
            </w:r>
          </w:p>
        </w:tc>
        <w:tc>
          <w:tcPr>
            <w:tcW w:w="993" w:type="dxa"/>
          </w:tcPr>
          <w:p w:rsidR="005E1DFA" w:rsidRDefault="005E1DFA" w:rsidP="00084EC0">
            <w:pPr>
              <w:pStyle w:val="Default"/>
            </w:pPr>
            <w:r>
              <w:t>29</w:t>
            </w:r>
          </w:p>
        </w:tc>
      </w:tr>
      <w:tr w:rsidR="003316E4" w:rsidTr="005E1DFA">
        <w:tc>
          <w:tcPr>
            <w:tcW w:w="420" w:type="dxa"/>
          </w:tcPr>
          <w:p w:rsidR="003316E4" w:rsidRDefault="003316E4" w:rsidP="00084EC0">
            <w:pPr>
              <w:pStyle w:val="Default"/>
            </w:pPr>
          </w:p>
        </w:tc>
        <w:tc>
          <w:tcPr>
            <w:tcW w:w="1838" w:type="dxa"/>
          </w:tcPr>
          <w:p w:rsidR="003316E4" w:rsidRDefault="003316E4">
            <w:pPr>
              <w:pStyle w:val="Default"/>
              <w:rPr>
                <w:sz w:val="23"/>
                <w:szCs w:val="23"/>
              </w:rPr>
            </w:pPr>
          </w:p>
        </w:tc>
        <w:tc>
          <w:tcPr>
            <w:tcW w:w="1683" w:type="dxa"/>
          </w:tcPr>
          <w:p w:rsidR="003316E4" w:rsidRDefault="003316E4">
            <w:pPr>
              <w:pStyle w:val="Default"/>
              <w:rPr>
                <w:sz w:val="23"/>
                <w:szCs w:val="23"/>
              </w:rPr>
            </w:pPr>
            <w:r>
              <w:rPr>
                <w:sz w:val="23"/>
                <w:szCs w:val="23"/>
              </w:rPr>
              <w:t>Собирание карточек с цифрами от1 до 10</w:t>
            </w:r>
          </w:p>
        </w:tc>
        <w:tc>
          <w:tcPr>
            <w:tcW w:w="860" w:type="dxa"/>
          </w:tcPr>
          <w:p w:rsidR="003316E4" w:rsidRDefault="003316E4" w:rsidP="00084EC0">
            <w:pPr>
              <w:pStyle w:val="Default"/>
            </w:pPr>
            <w:r>
              <w:t>35сек.</w:t>
            </w:r>
          </w:p>
        </w:tc>
        <w:tc>
          <w:tcPr>
            <w:tcW w:w="962" w:type="dxa"/>
          </w:tcPr>
          <w:p w:rsidR="003316E4" w:rsidRDefault="003316E4" w:rsidP="00084EC0">
            <w:pPr>
              <w:pStyle w:val="Default"/>
            </w:pPr>
            <w:r>
              <w:t>33сек.</w:t>
            </w:r>
          </w:p>
        </w:tc>
        <w:tc>
          <w:tcPr>
            <w:tcW w:w="993" w:type="dxa"/>
          </w:tcPr>
          <w:p w:rsidR="003316E4" w:rsidRDefault="003316E4" w:rsidP="00084EC0">
            <w:pPr>
              <w:pStyle w:val="Default"/>
            </w:pPr>
            <w:r>
              <w:t>30сек</w:t>
            </w:r>
          </w:p>
        </w:tc>
        <w:tc>
          <w:tcPr>
            <w:tcW w:w="860" w:type="dxa"/>
          </w:tcPr>
          <w:p w:rsidR="003316E4" w:rsidRDefault="003316E4" w:rsidP="00084EC0">
            <w:pPr>
              <w:pStyle w:val="Default"/>
            </w:pPr>
            <w:r>
              <w:t>38сек.</w:t>
            </w:r>
          </w:p>
        </w:tc>
        <w:tc>
          <w:tcPr>
            <w:tcW w:w="962" w:type="dxa"/>
          </w:tcPr>
          <w:p w:rsidR="003316E4" w:rsidRDefault="003316E4" w:rsidP="00084EC0">
            <w:pPr>
              <w:pStyle w:val="Default"/>
            </w:pPr>
            <w:r>
              <w:t>35сек.</w:t>
            </w:r>
          </w:p>
        </w:tc>
        <w:tc>
          <w:tcPr>
            <w:tcW w:w="993" w:type="dxa"/>
          </w:tcPr>
          <w:p w:rsidR="003316E4" w:rsidRDefault="003316E4" w:rsidP="00084EC0">
            <w:pPr>
              <w:pStyle w:val="Default"/>
            </w:pPr>
            <w:r>
              <w:t>32сек.</w:t>
            </w:r>
          </w:p>
        </w:tc>
      </w:tr>
    </w:tbl>
    <w:p w:rsidR="00F3573B" w:rsidRDefault="00F3573B" w:rsidP="00084EC0">
      <w:pPr>
        <w:pStyle w:val="Default"/>
      </w:pPr>
    </w:p>
    <w:p w:rsidR="009238F9" w:rsidRDefault="009238F9" w:rsidP="00084EC0">
      <w:pPr>
        <w:pStyle w:val="Default"/>
      </w:pPr>
    </w:p>
    <w:p w:rsidR="009238F9" w:rsidRDefault="009238F9"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8669A1" w:rsidRDefault="008669A1" w:rsidP="00084EC0">
      <w:pPr>
        <w:pStyle w:val="Default"/>
      </w:pPr>
    </w:p>
    <w:p w:rsidR="009238F9" w:rsidRDefault="009238F9" w:rsidP="00084EC0">
      <w:pPr>
        <w:pStyle w:val="Default"/>
      </w:pPr>
    </w:p>
    <w:p w:rsidR="008669A1" w:rsidRPr="008669A1" w:rsidRDefault="008669A1" w:rsidP="008669A1">
      <w:pPr>
        <w:jc w:val="center"/>
        <w:rPr>
          <w:rFonts w:ascii="Times New Roman" w:hAnsi="Times New Roman" w:cs="Times New Roman"/>
          <w:sz w:val="24"/>
          <w:szCs w:val="24"/>
        </w:rPr>
      </w:pPr>
      <w:r w:rsidRPr="008669A1">
        <w:rPr>
          <w:rFonts w:ascii="Times New Roman" w:hAnsi="Times New Roman" w:cs="Times New Roman"/>
          <w:sz w:val="24"/>
          <w:szCs w:val="24"/>
        </w:rPr>
        <w:lastRenderedPageBreak/>
        <w:t>Учебно-тематический план дополнительной программы «</w:t>
      </w:r>
      <w:r>
        <w:rPr>
          <w:rFonts w:ascii="Times New Roman" w:hAnsi="Times New Roman" w:cs="Times New Roman"/>
          <w:sz w:val="24"/>
          <w:szCs w:val="24"/>
        </w:rPr>
        <w:t>Подвижные и спортивные игры</w:t>
      </w:r>
      <w:r w:rsidRPr="008669A1">
        <w:rPr>
          <w:rFonts w:ascii="Times New Roman" w:hAnsi="Times New Roman" w:cs="Times New Roman"/>
          <w:sz w:val="24"/>
          <w:szCs w:val="24"/>
        </w:rPr>
        <w:t>»</w:t>
      </w:r>
    </w:p>
    <w:p w:rsidR="008669A1" w:rsidRPr="008669A1" w:rsidRDefault="008669A1" w:rsidP="008669A1">
      <w:pPr>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09"/>
        <w:gridCol w:w="709"/>
        <w:gridCol w:w="992"/>
        <w:gridCol w:w="992"/>
        <w:gridCol w:w="3969"/>
      </w:tblGrid>
      <w:tr w:rsidR="008669A1" w:rsidRPr="008669A1" w:rsidTr="008669A1">
        <w:tc>
          <w:tcPr>
            <w:tcW w:w="851" w:type="dxa"/>
            <w:vMerge w:val="restart"/>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w:t>
            </w:r>
          </w:p>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занятия</w:t>
            </w:r>
          </w:p>
        </w:tc>
        <w:tc>
          <w:tcPr>
            <w:tcW w:w="2410" w:type="dxa"/>
            <w:vMerge w:val="restart"/>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Наименование раздела, темы</w:t>
            </w:r>
          </w:p>
        </w:tc>
        <w:tc>
          <w:tcPr>
            <w:tcW w:w="1418" w:type="dxa"/>
            <w:gridSpan w:val="2"/>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Количество часов</w:t>
            </w:r>
          </w:p>
        </w:tc>
        <w:tc>
          <w:tcPr>
            <w:tcW w:w="1984" w:type="dxa"/>
            <w:gridSpan w:val="2"/>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Дата недели</w:t>
            </w:r>
          </w:p>
        </w:tc>
        <w:tc>
          <w:tcPr>
            <w:tcW w:w="3969" w:type="dxa"/>
            <w:vMerge w:val="restart"/>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Характеристика основных видов деятельности учащегося</w:t>
            </w:r>
          </w:p>
        </w:tc>
      </w:tr>
      <w:tr w:rsidR="008669A1" w:rsidRPr="008669A1" w:rsidTr="008669A1">
        <w:tc>
          <w:tcPr>
            <w:tcW w:w="851" w:type="dxa"/>
            <w:vMerge/>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2410" w:type="dxa"/>
            <w:vMerge/>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теоретические занятия</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практические занятия</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план</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факт</w:t>
            </w:r>
          </w:p>
        </w:tc>
        <w:tc>
          <w:tcPr>
            <w:tcW w:w="3969" w:type="dxa"/>
            <w:vMerge/>
          </w:tcPr>
          <w:p w:rsidR="008669A1" w:rsidRPr="008669A1" w:rsidRDefault="008669A1" w:rsidP="00F91A13">
            <w:pPr>
              <w:tabs>
                <w:tab w:val="center" w:pos="4677"/>
                <w:tab w:val="right" w:pos="9355"/>
              </w:tabs>
              <w:jc w:val="center"/>
              <w:rPr>
                <w:rFonts w:ascii="Times New Roman" w:hAnsi="Times New Roman" w:cs="Times New Roman"/>
                <w:sz w:val="24"/>
                <w:szCs w:val="24"/>
              </w:rPr>
            </w:pP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2410" w:type="dxa"/>
          </w:tcPr>
          <w:p w:rsidR="008669A1" w:rsidRPr="008669A1" w:rsidRDefault="008669A1" w:rsidP="00F91A13">
            <w:pPr>
              <w:pStyle w:val="Default"/>
            </w:pPr>
            <w:r w:rsidRPr="008669A1">
              <w:t xml:space="preserve">Правила безопасного поведения на занятиях подвижными и спортивными играми. Подвижные  игры: «пионербол», «вышибалы». </w:t>
            </w:r>
          </w:p>
          <w:p w:rsidR="008669A1" w:rsidRPr="008669A1" w:rsidRDefault="008669A1" w:rsidP="00F91A13">
            <w:pP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left" w:pos="240"/>
                <w:tab w:val="center" w:pos="459"/>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 xml:space="preserve">    1</w:t>
            </w:r>
          </w:p>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Инструктаж по технике безопасности на занятиях подвижными и спортивными играми.  Игры на развитие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w:t>
            </w:r>
          </w:p>
        </w:tc>
        <w:tc>
          <w:tcPr>
            <w:tcW w:w="2410" w:type="dxa"/>
          </w:tcPr>
          <w:p w:rsidR="008669A1" w:rsidRPr="008669A1" w:rsidRDefault="008669A1" w:rsidP="00F91A13">
            <w:pPr>
              <w:pStyle w:val="Default"/>
            </w:pPr>
            <w:r w:rsidRPr="008669A1">
              <w:t xml:space="preserve">Развитие координационных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ОРУ в движении </w:t>
            </w:r>
          </w:p>
          <w:p w:rsidR="008669A1" w:rsidRPr="008669A1" w:rsidRDefault="008669A1" w:rsidP="00F91A13">
            <w:pPr>
              <w:pStyle w:val="Default"/>
            </w:pPr>
            <w:r w:rsidRPr="008669A1">
              <w:t xml:space="preserve">Тестирование: прыжки в сторону через линию за 20 сек. </w:t>
            </w:r>
          </w:p>
          <w:p w:rsidR="008669A1" w:rsidRPr="008669A1" w:rsidRDefault="008669A1" w:rsidP="00F91A13">
            <w:pPr>
              <w:pStyle w:val="Default"/>
            </w:pPr>
            <w:r w:rsidRPr="008669A1">
              <w:t>Эстафеты с передачей, ловлей и ведением баскетбольного мяча.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w:t>
            </w:r>
          </w:p>
        </w:tc>
        <w:tc>
          <w:tcPr>
            <w:tcW w:w="2410" w:type="dxa"/>
          </w:tcPr>
          <w:p w:rsidR="008669A1" w:rsidRPr="008669A1" w:rsidRDefault="008669A1" w:rsidP="00F91A13">
            <w:pPr>
              <w:pStyle w:val="Default"/>
            </w:pPr>
            <w:r w:rsidRPr="008669A1">
              <w:t xml:space="preserve">Подвижная игра: «Круговая лапта».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proofErr w:type="spellStart"/>
            <w:r w:rsidRPr="008669A1">
              <w:t>Общеразвивающие</w:t>
            </w:r>
            <w:proofErr w:type="spellEnd"/>
            <w:r w:rsidRPr="008669A1">
              <w:t xml:space="preserve"> упражнения. Игры на развитие скоростно-силовых способностей.</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w:t>
            </w:r>
          </w:p>
        </w:tc>
        <w:tc>
          <w:tcPr>
            <w:tcW w:w="2410" w:type="dxa"/>
          </w:tcPr>
          <w:p w:rsidR="008669A1" w:rsidRPr="008669A1" w:rsidRDefault="008669A1" w:rsidP="00F91A13">
            <w:pPr>
              <w:pStyle w:val="Default"/>
            </w:pPr>
            <w:r w:rsidRPr="008669A1">
              <w:t>Подвижные игры:"Перестрелка", "Пионербол".</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Упражнения на гимнастической стенке. Подвижные игры на развитие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5</w:t>
            </w:r>
          </w:p>
        </w:tc>
        <w:tc>
          <w:tcPr>
            <w:tcW w:w="2410" w:type="dxa"/>
          </w:tcPr>
          <w:p w:rsidR="008669A1" w:rsidRPr="008669A1" w:rsidRDefault="008669A1" w:rsidP="00F91A13">
            <w:pPr>
              <w:pStyle w:val="Default"/>
            </w:pPr>
            <w:r w:rsidRPr="008669A1">
              <w:t>Подвижные игры на развитие быстроты и ловкости.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Равномерный бег, ОРУ стоя на месте. Подвижные игры на развитие быстроты и ловкости: "Воробьи и вороны", "Догонялки".</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6</w:t>
            </w:r>
          </w:p>
        </w:tc>
        <w:tc>
          <w:tcPr>
            <w:tcW w:w="2410" w:type="dxa"/>
          </w:tcPr>
          <w:p w:rsidR="008669A1" w:rsidRPr="008669A1" w:rsidRDefault="008669A1" w:rsidP="00F91A13">
            <w:pPr>
              <w:pStyle w:val="Default"/>
            </w:pPr>
            <w:r w:rsidRPr="008669A1">
              <w:t>Подвижные игры с метанием.</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Метание малого мяча в горизонтальную и вертикальную цель. Подвижные игры с метанием:"догонялки с мячом","Снайперы".</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7</w:t>
            </w:r>
          </w:p>
        </w:tc>
        <w:tc>
          <w:tcPr>
            <w:tcW w:w="2410" w:type="dxa"/>
          </w:tcPr>
          <w:p w:rsidR="008669A1" w:rsidRPr="008669A1" w:rsidRDefault="008669A1" w:rsidP="00F91A13">
            <w:pPr>
              <w:pStyle w:val="Default"/>
            </w:pPr>
            <w:r w:rsidRPr="008669A1">
              <w:t>Подвижные игры на развитие выносливости.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proofErr w:type="spellStart"/>
            <w:r w:rsidRPr="008669A1">
              <w:t>Общеразвивающие</w:t>
            </w:r>
            <w:proofErr w:type="spellEnd"/>
            <w:r w:rsidRPr="008669A1">
              <w:t xml:space="preserve"> упражнения в парах. П/игры на развитие выносливости.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8</w:t>
            </w:r>
          </w:p>
        </w:tc>
        <w:tc>
          <w:tcPr>
            <w:tcW w:w="2410" w:type="dxa"/>
          </w:tcPr>
          <w:p w:rsidR="008669A1" w:rsidRPr="008669A1" w:rsidRDefault="008669A1" w:rsidP="00F91A13">
            <w:pPr>
              <w:pStyle w:val="Default"/>
            </w:pPr>
            <w:r w:rsidRPr="008669A1">
              <w:t>Подвижные игры по выбору учащихся.</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Подвижные игры по выбору учащихся. Упражнения на развитие гибкости.</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9</w:t>
            </w:r>
          </w:p>
        </w:tc>
        <w:tc>
          <w:tcPr>
            <w:tcW w:w="2410" w:type="dxa"/>
          </w:tcPr>
          <w:p w:rsidR="008669A1" w:rsidRPr="008669A1" w:rsidRDefault="008669A1" w:rsidP="00F91A13">
            <w:pPr>
              <w:pStyle w:val="Default"/>
            </w:pPr>
            <w:r w:rsidRPr="008669A1">
              <w:t>Подвижная игра "Круговая лапта".</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5</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ОРУ. Подвижная игра "Круговая лапта" Развитие скоростно-силовых </w:t>
            </w:r>
            <w:r w:rsidRPr="008669A1">
              <w:lastRenderedPageBreak/>
              <w:t xml:space="preserve">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lastRenderedPageBreak/>
              <w:t>10</w:t>
            </w:r>
          </w:p>
        </w:tc>
        <w:tc>
          <w:tcPr>
            <w:tcW w:w="2410" w:type="dxa"/>
          </w:tcPr>
          <w:p w:rsidR="008669A1" w:rsidRPr="008669A1" w:rsidRDefault="008669A1" w:rsidP="00F91A13">
            <w:pPr>
              <w:pStyle w:val="Default"/>
            </w:pPr>
            <w:r w:rsidRPr="008669A1">
              <w:t>Подвижная игра "Перестрелка".</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5</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Подвижная игра "Перестрелка".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11</w:t>
            </w:r>
          </w:p>
        </w:tc>
        <w:tc>
          <w:tcPr>
            <w:tcW w:w="2410" w:type="dxa"/>
          </w:tcPr>
          <w:p w:rsidR="008669A1" w:rsidRPr="008669A1" w:rsidRDefault="008669A1" w:rsidP="00F91A13">
            <w:pPr>
              <w:pStyle w:val="Default"/>
            </w:pPr>
            <w:r w:rsidRPr="008669A1">
              <w:t xml:space="preserve">Тестирование силовых способностей </w:t>
            </w:r>
          </w:p>
          <w:p w:rsidR="008669A1" w:rsidRPr="008669A1" w:rsidRDefault="008669A1" w:rsidP="00F91A13">
            <w:pPr>
              <w:pStyle w:val="Default"/>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6</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Тестирование: удержание тела в висе на перекладине, удержание "угла" в висе на гимнастической стенке.</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12</w:t>
            </w:r>
          </w:p>
        </w:tc>
        <w:tc>
          <w:tcPr>
            <w:tcW w:w="2410" w:type="dxa"/>
          </w:tcPr>
          <w:p w:rsidR="008669A1" w:rsidRPr="008669A1" w:rsidRDefault="008669A1" w:rsidP="00F91A13">
            <w:pPr>
              <w:pStyle w:val="Default"/>
            </w:pPr>
            <w:r w:rsidRPr="008669A1">
              <w:t>Турнир по подвижной  игре "Перестрелка"</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6</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Соревнования по подвижной игре "Перестрелка"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13</w:t>
            </w:r>
          </w:p>
        </w:tc>
        <w:tc>
          <w:tcPr>
            <w:tcW w:w="2410" w:type="dxa"/>
          </w:tcPr>
          <w:p w:rsidR="008669A1" w:rsidRPr="008669A1" w:rsidRDefault="008669A1" w:rsidP="00F91A13">
            <w:pPr>
              <w:pStyle w:val="Default"/>
            </w:pPr>
            <w:r w:rsidRPr="008669A1">
              <w:t xml:space="preserve">Развитие координационных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7</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и эстафеты на развитие координационных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14</w:t>
            </w:r>
          </w:p>
        </w:tc>
        <w:tc>
          <w:tcPr>
            <w:tcW w:w="2410" w:type="dxa"/>
          </w:tcPr>
          <w:p w:rsidR="008669A1" w:rsidRPr="008669A1" w:rsidRDefault="008669A1" w:rsidP="00F91A13">
            <w:pPr>
              <w:pStyle w:val="Default"/>
            </w:pPr>
            <w:r w:rsidRPr="008669A1">
              <w:t xml:space="preserve">Подвижная игра: «Круговая лапта».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7</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Эстафеты. Развитие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15</w:t>
            </w:r>
          </w:p>
        </w:tc>
        <w:tc>
          <w:tcPr>
            <w:tcW w:w="2410" w:type="dxa"/>
          </w:tcPr>
          <w:p w:rsidR="008669A1" w:rsidRPr="008669A1" w:rsidRDefault="008669A1" w:rsidP="00F91A13">
            <w:pPr>
              <w:pStyle w:val="Default"/>
            </w:pPr>
            <w:r w:rsidRPr="008669A1">
              <w:t>Подвижные игры:"Перестрелка", "Пионербол".</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8</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Подвижные игры. Эстафеты. Развитие быстроты и ловкости.</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16</w:t>
            </w:r>
          </w:p>
        </w:tc>
        <w:tc>
          <w:tcPr>
            <w:tcW w:w="2410" w:type="dxa"/>
          </w:tcPr>
          <w:p w:rsidR="008669A1" w:rsidRPr="008669A1" w:rsidRDefault="008669A1" w:rsidP="00F91A13">
            <w:pPr>
              <w:pStyle w:val="Default"/>
            </w:pPr>
            <w:r w:rsidRPr="008669A1">
              <w:t>Подвижные игры на развитие быстроты и ловкости.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8</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Подвижные игры. Эстафеты. Развитие быстроты и ловкости.</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17</w:t>
            </w:r>
          </w:p>
        </w:tc>
        <w:tc>
          <w:tcPr>
            <w:tcW w:w="2410" w:type="dxa"/>
          </w:tcPr>
          <w:p w:rsidR="008669A1" w:rsidRPr="008669A1" w:rsidRDefault="008669A1" w:rsidP="00F91A13">
            <w:pPr>
              <w:pStyle w:val="Default"/>
            </w:pPr>
            <w:r w:rsidRPr="008669A1">
              <w:t>Подвижные игры с метанием.</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9</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Метание малого мяча в горизонтальную и вертикальную цель. Весѐлыестарты.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18</w:t>
            </w:r>
          </w:p>
        </w:tc>
        <w:tc>
          <w:tcPr>
            <w:tcW w:w="2410" w:type="dxa"/>
          </w:tcPr>
          <w:p w:rsidR="008669A1" w:rsidRPr="008669A1" w:rsidRDefault="008669A1" w:rsidP="00F91A13">
            <w:pPr>
              <w:pStyle w:val="Default"/>
            </w:pPr>
            <w:r w:rsidRPr="008669A1">
              <w:t>Подвижные игры на развитие выносливости.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9</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Эстафеты. Развитие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19</w:t>
            </w:r>
          </w:p>
        </w:tc>
        <w:tc>
          <w:tcPr>
            <w:tcW w:w="2410" w:type="dxa"/>
          </w:tcPr>
          <w:p w:rsidR="008669A1" w:rsidRPr="008669A1" w:rsidRDefault="008669A1" w:rsidP="00F91A13">
            <w:pPr>
              <w:pStyle w:val="Default"/>
            </w:pPr>
            <w:r w:rsidRPr="008669A1">
              <w:t xml:space="preserve">Подвижные эстафеты. Подвижная игра "Пионербол".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10</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Эстафеты: «Метко в цель», «Конники спортсмены», эстафета прыжками. с ловлей и  передачей мяча в движении, ведением на месте правой и левой рукой,  в движении, с бросками в цель.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20</w:t>
            </w:r>
          </w:p>
        </w:tc>
        <w:tc>
          <w:tcPr>
            <w:tcW w:w="2410" w:type="dxa"/>
          </w:tcPr>
          <w:p w:rsidR="008669A1" w:rsidRPr="008669A1" w:rsidRDefault="008669A1" w:rsidP="00F91A13">
            <w:pPr>
              <w:pStyle w:val="Default"/>
            </w:pPr>
            <w:r w:rsidRPr="008669A1">
              <w:t xml:space="preserve">Самостоятельные игры: ручной мяч, футбол, баскетбол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10</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Эстафеты: "посадка овощей", "бег парами", бег в обручах. Эстафета с передачей палочки. Развитие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21</w:t>
            </w:r>
          </w:p>
        </w:tc>
        <w:tc>
          <w:tcPr>
            <w:tcW w:w="2410" w:type="dxa"/>
          </w:tcPr>
          <w:p w:rsidR="008669A1" w:rsidRPr="008669A1" w:rsidRDefault="008669A1" w:rsidP="00F91A13">
            <w:pPr>
              <w:pStyle w:val="Default"/>
            </w:pPr>
            <w:r w:rsidRPr="008669A1">
              <w:t xml:space="preserve">Подвижные эстафеты. Игра в " ручной мяч.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Развитие скоростно-силовых способностей. Эстафеты: с метанием, "круговая".</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22</w:t>
            </w:r>
          </w:p>
        </w:tc>
        <w:tc>
          <w:tcPr>
            <w:tcW w:w="2410" w:type="dxa"/>
          </w:tcPr>
          <w:p w:rsidR="008669A1" w:rsidRPr="008669A1" w:rsidRDefault="008669A1" w:rsidP="00F91A13">
            <w:pPr>
              <w:pStyle w:val="Default"/>
            </w:pPr>
            <w:r w:rsidRPr="008669A1">
              <w:t xml:space="preserve">Подвижные игры с элементами баскетбола, на  точность броска мяча в корзину. Самостоятельные игры.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ОРУ. П/игры на развитие глазомера, выносливости,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23</w:t>
            </w:r>
          </w:p>
        </w:tc>
        <w:tc>
          <w:tcPr>
            <w:tcW w:w="2410" w:type="dxa"/>
          </w:tcPr>
          <w:p w:rsidR="008669A1" w:rsidRPr="008669A1" w:rsidRDefault="008669A1" w:rsidP="00F91A13">
            <w:pPr>
              <w:pStyle w:val="Default"/>
            </w:pPr>
            <w:r w:rsidRPr="008669A1">
              <w:t>Подвижная игра"Пионербол" двумя мячами.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12</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Развитие ловкости, быстроты, координации. ОРУ.</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lastRenderedPageBreak/>
              <w:t>24</w:t>
            </w:r>
          </w:p>
        </w:tc>
        <w:tc>
          <w:tcPr>
            <w:tcW w:w="2410" w:type="dxa"/>
          </w:tcPr>
          <w:p w:rsidR="008669A1" w:rsidRPr="008669A1" w:rsidRDefault="008669A1" w:rsidP="00F91A13">
            <w:pPr>
              <w:pStyle w:val="Default"/>
            </w:pPr>
            <w:r w:rsidRPr="008669A1">
              <w:t xml:space="preserve">Комбинированная эстафета. Игры по выбору.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12</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Развитие выносливости,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25</w:t>
            </w:r>
          </w:p>
        </w:tc>
        <w:tc>
          <w:tcPr>
            <w:tcW w:w="2410" w:type="dxa"/>
          </w:tcPr>
          <w:p w:rsidR="008669A1" w:rsidRPr="008669A1" w:rsidRDefault="008669A1" w:rsidP="00F91A13">
            <w:pPr>
              <w:pStyle w:val="Default"/>
            </w:pPr>
            <w:r w:rsidRPr="008669A1">
              <w:t>Комбинированная эстафета. Подвижные игры:"салки", "Пионербол"</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13</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Развитие выносливости,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26</w:t>
            </w:r>
          </w:p>
        </w:tc>
        <w:tc>
          <w:tcPr>
            <w:tcW w:w="2410" w:type="dxa"/>
          </w:tcPr>
          <w:p w:rsidR="008669A1" w:rsidRPr="008669A1" w:rsidRDefault="008669A1" w:rsidP="00F91A13">
            <w:pPr>
              <w:pStyle w:val="Default"/>
            </w:pPr>
            <w:r w:rsidRPr="008669A1">
              <w:t xml:space="preserve">Эстафета с обменом мячей. Игры по выбору.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13</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игры. Развитие выносливости,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27</w:t>
            </w:r>
          </w:p>
        </w:tc>
        <w:tc>
          <w:tcPr>
            <w:tcW w:w="2410" w:type="dxa"/>
          </w:tcPr>
          <w:p w:rsidR="008669A1" w:rsidRPr="008669A1" w:rsidRDefault="008669A1" w:rsidP="00F91A13">
            <w:pPr>
              <w:pStyle w:val="Default"/>
            </w:pPr>
            <w:r w:rsidRPr="008669A1">
              <w:t xml:space="preserve">Весѐлые старты.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14</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Подвижные эстафеты. Развитие выносливости, скоростно-силовых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28</w:t>
            </w:r>
          </w:p>
        </w:tc>
        <w:tc>
          <w:tcPr>
            <w:tcW w:w="2410" w:type="dxa"/>
          </w:tcPr>
          <w:p w:rsidR="008669A1" w:rsidRPr="008669A1" w:rsidRDefault="008669A1" w:rsidP="00F91A13">
            <w:pPr>
              <w:pStyle w:val="Default"/>
            </w:pPr>
            <w:proofErr w:type="spellStart"/>
            <w:r w:rsidRPr="008669A1">
              <w:t>Общеразвивающие</w:t>
            </w:r>
            <w:proofErr w:type="spellEnd"/>
            <w:r w:rsidRPr="008669A1">
              <w:t xml:space="preserve"> упражнения. Самостоятельные игры.</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14</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ОРУ в движении. </w:t>
            </w:r>
          </w:p>
          <w:p w:rsidR="008669A1" w:rsidRPr="008669A1" w:rsidRDefault="008669A1" w:rsidP="00F91A13">
            <w:pPr>
              <w:pStyle w:val="Default"/>
            </w:pPr>
            <w:r w:rsidRPr="008669A1">
              <w:t>Подвижная игры по выбору учащихся.</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29</w:t>
            </w:r>
          </w:p>
        </w:tc>
        <w:tc>
          <w:tcPr>
            <w:tcW w:w="2410" w:type="dxa"/>
          </w:tcPr>
          <w:p w:rsidR="008669A1" w:rsidRPr="008669A1" w:rsidRDefault="008669A1" w:rsidP="00F91A13">
            <w:pPr>
              <w:pStyle w:val="Default"/>
            </w:pPr>
            <w:r w:rsidRPr="008669A1">
              <w:t xml:space="preserve">Прыжки через длинную скакалку. Самостоятельные игры.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15</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в движении. Прыжковые упражнения. Подвижная игра "лапта".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30</w:t>
            </w:r>
          </w:p>
        </w:tc>
        <w:tc>
          <w:tcPr>
            <w:tcW w:w="2410" w:type="dxa"/>
          </w:tcPr>
          <w:p w:rsidR="008669A1" w:rsidRPr="008669A1" w:rsidRDefault="008669A1" w:rsidP="00F91A13">
            <w:pPr>
              <w:pStyle w:val="Default"/>
            </w:pPr>
            <w:r w:rsidRPr="008669A1">
              <w:t xml:space="preserve">Развитие скоростно-силовых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15</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в движении.  Прыжки через скакалку.</w:t>
            </w:r>
          </w:p>
          <w:p w:rsidR="008669A1" w:rsidRPr="008669A1" w:rsidRDefault="008669A1" w:rsidP="00F91A13">
            <w:pPr>
              <w:pStyle w:val="Default"/>
            </w:pPr>
            <w:r w:rsidRPr="008669A1">
              <w:t>Игра в мини-баскетбол.</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31</w:t>
            </w:r>
          </w:p>
        </w:tc>
        <w:tc>
          <w:tcPr>
            <w:tcW w:w="2410" w:type="dxa"/>
          </w:tcPr>
          <w:p w:rsidR="008669A1" w:rsidRPr="008669A1" w:rsidRDefault="008669A1" w:rsidP="00F91A13">
            <w:pPr>
              <w:pStyle w:val="Default"/>
            </w:pPr>
            <w:r w:rsidRPr="008669A1">
              <w:t xml:space="preserve">Развитие скоростных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16</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Эстафеты с бегом и прыжками. Игра в мини-баскетбол.</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32</w:t>
            </w:r>
          </w:p>
        </w:tc>
        <w:tc>
          <w:tcPr>
            <w:tcW w:w="2410" w:type="dxa"/>
          </w:tcPr>
          <w:p w:rsidR="008669A1" w:rsidRPr="008669A1" w:rsidRDefault="008669A1" w:rsidP="00F91A13">
            <w:pPr>
              <w:pStyle w:val="Default"/>
            </w:pPr>
            <w:r w:rsidRPr="008669A1">
              <w:t xml:space="preserve">Развитие скоростных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16</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в движении. Комплекс ОРУ. Подвижная игра"лапта".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33</w:t>
            </w:r>
          </w:p>
        </w:tc>
        <w:tc>
          <w:tcPr>
            <w:tcW w:w="2410" w:type="dxa"/>
          </w:tcPr>
          <w:p w:rsidR="008669A1" w:rsidRPr="008669A1" w:rsidRDefault="008669A1" w:rsidP="00F91A13">
            <w:pPr>
              <w:pStyle w:val="Default"/>
            </w:pPr>
            <w:r w:rsidRPr="008669A1">
              <w:t>Развитие выносливости.</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17</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Прыжки через скакалку. Подвижная игра"Перестрелка".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34</w:t>
            </w:r>
          </w:p>
        </w:tc>
        <w:tc>
          <w:tcPr>
            <w:tcW w:w="2410" w:type="dxa"/>
          </w:tcPr>
          <w:p w:rsidR="008669A1" w:rsidRPr="008669A1" w:rsidRDefault="008669A1" w:rsidP="00F91A13">
            <w:pPr>
              <w:pStyle w:val="Default"/>
            </w:pPr>
            <w:proofErr w:type="spellStart"/>
            <w:r w:rsidRPr="008669A1">
              <w:t>Общеразвивающие</w:t>
            </w:r>
            <w:proofErr w:type="spellEnd"/>
            <w:r w:rsidRPr="008669A1">
              <w:t xml:space="preserve"> упражнения. Подвижная игра «Третий лишний».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17</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в движении. Упражнения ОФП.</w:t>
            </w:r>
          </w:p>
          <w:p w:rsidR="008669A1" w:rsidRPr="008669A1" w:rsidRDefault="008669A1" w:rsidP="00F91A13">
            <w:pPr>
              <w:pStyle w:val="Default"/>
            </w:pPr>
            <w:r w:rsidRPr="008669A1">
              <w:t>Подвижная игра «Третий лишний»</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35</w:t>
            </w:r>
          </w:p>
        </w:tc>
        <w:tc>
          <w:tcPr>
            <w:tcW w:w="2410" w:type="dxa"/>
          </w:tcPr>
          <w:p w:rsidR="008669A1" w:rsidRPr="008669A1" w:rsidRDefault="008669A1" w:rsidP="00F91A13">
            <w:pPr>
              <w:pStyle w:val="Default"/>
            </w:pPr>
            <w:r w:rsidRPr="008669A1">
              <w:t xml:space="preserve">Развитие силовых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18</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ОРУ. Упражнения ОФП. Подвижные игры с мячом.</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36</w:t>
            </w:r>
          </w:p>
        </w:tc>
        <w:tc>
          <w:tcPr>
            <w:tcW w:w="2410" w:type="dxa"/>
          </w:tcPr>
          <w:p w:rsidR="008669A1" w:rsidRPr="008669A1" w:rsidRDefault="008669A1" w:rsidP="00F91A13">
            <w:pPr>
              <w:pStyle w:val="Default"/>
            </w:pPr>
            <w:r w:rsidRPr="008669A1">
              <w:t xml:space="preserve">Развитие силовых способностей и гибкости.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18</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ОРУ. Упражнения ОФП. Подвижные игры с мячом</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37</w:t>
            </w:r>
          </w:p>
        </w:tc>
        <w:tc>
          <w:tcPr>
            <w:tcW w:w="2410" w:type="dxa"/>
          </w:tcPr>
          <w:p w:rsidR="008669A1" w:rsidRPr="008669A1" w:rsidRDefault="008669A1" w:rsidP="00F91A13">
            <w:pPr>
              <w:pStyle w:val="Default"/>
            </w:pPr>
            <w:r w:rsidRPr="008669A1">
              <w:t xml:space="preserve">Правила безопасности на занятиях баскетболом. Специальные передвижения без мяча. Бросок мяча снизу на месте. Ловля мяча на месте.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19</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Инструктаж по технике безопасности на занятиях баскетболом. Понятия: что такое баскетбол, цель игры, правила игры. </w:t>
            </w:r>
          </w:p>
          <w:p w:rsidR="008669A1" w:rsidRPr="008669A1" w:rsidRDefault="008669A1" w:rsidP="00F91A13">
            <w:pPr>
              <w:pStyle w:val="Default"/>
            </w:pPr>
            <w:r w:rsidRPr="008669A1">
              <w:t xml:space="preserve">Комплекс ОРУ </w:t>
            </w:r>
          </w:p>
          <w:p w:rsidR="008669A1" w:rsidRPr="008669A1" w:rsidRDefault="008669A1" w:rsidP="00F91A13">
            <w:pPr>
              <w:pStyle w:val="Default"/>
            </w:pPr>
            <w:r w:rsidRPr="008669A1">
              <w:t xml:space="preserve">Бросок мяча снизу на месте. Ловля мяча на месте. Игра «Бросай – поймай». Развитие координационных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38</w:t>
            </w:r>
          </w:p>
        </w:tc>
        <w:tc>
          <w:tcPr>
            <w:tcW w:w="2410" w:type="dxa"/>
          </w:tcPr>
          <w:p w:rsidR="008669A1" w:rsidRPr="008669A1" w:rsidRDefault="008669A1" w:rsidP="00F91A13">
            <w:pPr>
              <w:pStyle w:val="Default"/>
            </w:pPr>
            <w:r w:rsidRPr="008669A1">
              <w:t xml:space="preserve">Ловля и передача б/б мяча. Броски б/б </w:t>
            </w:r>
            <w:r w:rsidRPr="008669A1">
              <w:lastRenderedPageBreak/>
              <w:t>мяча в корзину.</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19</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 xml:space="preserve">Комплекс ОРУ </w:t>
            </w:r>
          </w:p>
          <w:p w:rsidR="008669A1" w:rsidRPr="008669A1" w:rsidRDefault="008669A1" w:rsidP="00F91A13">
            <w:pPr>
              <w:pStyle w:val="Default"/>
            </w:pPr>
            <w:r w:rsidRPr="008669A1">
              <w:t xml:space="preserve">Передача мяча снизу на месте. </w:t>
            </w:r>
            <w:r w:rsidRPr="008669A1">
              <w:lastRenderedPageBreak/>
              <w:t>Ловля мяча на месте. Бросок мяча в щит, в кольцо.</w:t>
            </w:r>
          </w:p>
          <w:p w:rsidR="008669A1" w:rsidRPr="008669A1" w:rsidRDefault="008669A1" w:rsidP="00F91A13">
            <w:pPr>
              <w:pStyle w:val="Default"/>
            </w:pPr>
            <w:r w:rsidRPr="008669A1">
              <w:t xml:space="preserve">Игра «Бросай – поймай». Развитие координационных способностей.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lastRenderedPageBreak/>
              <w:t>39</w:t>
            </w:r>
          </w:p>
        </w:tc>
        <w:tc>
          <w:tcPr>
            <w:tcW w:w="2410" w:type="dxa"/>
          </w:tcPr>
          <w:p w:rsidR="008669A1" w:rsidRPr="008669A1" w:rsidRDefault="008669A1" w:rsidP="00F91A13">
            <w:pPr>
              <w:pStyle w:val="Default"/>
            </w:pPr>
            <w:r w:rsidRPr="008669A1">
              <w:t xml:space="preserve">Бросок мяча в корзину. </w:t>
            </w:r>
          </w:p>
          <w:p w:rsidR="008669A1" w:rsidRPr="008669A1" w:rsidRDefault="008669A1" w:rsidP="00F91A13">
            <w:pPr>
              <w:pStyle w:val="Default"/>
            </w:pPr>
            <w:r w:rsidRPr="008669A1">
              <w:t xml:space="preserve">Тестирование силовых способностей. </w:t>
            </w: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709"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20</w:t>
            </w:r>
          </w:p>
        </w:tc>
        <w:tc>
          <w:tcPr>
            <w:tcW w:w="992"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p>
        </w:tc>
        <w:tc>
          <w:tcPr>
            <w:tcW w:w="3969" w:type="dxa"/>
          </w:tcPr>
          <w:p w:rsidR="008669A1" w:rsidRPr="008669A1" w:rsidRDefault="008669A1" w:rsidP="00F91A13">
            <w:pPr>
              <w:pStyle w:val="Default"/>
            </w:pPr>
            <w:r w:rsidRPr="008669A1">
              <w:t>ОРУ. Передача мяча в парах, тройках. Бросок мяча в корзину после ведения.</w:t>
            </w:r>
          </w:p>
          <w:p w:rsidR="008669A1" w:rsidRPr="008669A1" w:rsidRDefault="008669A1" w:rsidP="00F91A13">
            <w:pPr>
              <w:pStyle w:val="Default"/>
            </w:pPr>
            <w:r w:rsidRPr="008669A1">
              <w:t>Тестирование. Игра «Бросай – поймай»</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40</w:t>
            </w:r>
          </w:p>
        </w:tc>
        <w:tc>
          <w:tcPr>
            <w:tcW w:w="2410" w:type="dxa"/>
          </w:tcPr>
          <w:p w:rsidR="008669A1" w:rsidRPr="008669A1" w:rsidRDefault="008669A1" w:rsidP="008669A1">
            <w:pPr>
              <w:pStyle w:val="Default"/>
              <w:jc w:val="both"/>
              <w:rPr>
                <w:b/>
              </w:rPr>
            </w:pPr>
            <w:r w:rsidRPr="008669A1">
              <w:t>Эстафеты и спортивные конкурсы.</w:t>
            </w:r>
            <w:r w:rsidRPr="008669A1">
              <w:rPr>
                <w:b/>
              </w:rPr>
              <w:t xml:space="preserve">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20</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Эстафеты и спортивные конкурсы с передачей, ловлей, ведением баскетбольного мяча между командами.</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41</w:t>
            </w:r>
          </w:p>
        </w:tc>
        <w:tc>
          <w:tcPr>
            <w:tcW w:w="2410" w:type="dxa"/>
          </w:tcPr>
          <w:p w:rsidR="008669A1" w:rsidRPr="008669A1" w:rsidRDefault="008669A1" w:rsidP="008669A1">
            <w:pPr>
              <w:pStyle w:val="Default"/>
              <w:jc w:val="both"/>
            </w:pPr>
            <w:r w:rsidRPr="008669A1">
              <w:t xml:space="preserve">Развитие координационных способностей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Комплекс ОРУ </w:t>
            </w:r>
          </w:p>
          <w:p w:rsidR="008669A1" w:rsidRPr="008669A1" w:rsidRDefault="008669A1" w:rsidP="008669A1">
            <w:pPr>
              <w:pStyle w:val="Default"/>
              <w:jc w:val="both"/>
            </w:pPr>
            <w:r w:rsidRPr="008669A1">
              <w:t xml:space="preserve">Эстафеты с передачами, ловлей и ведением баскетбольного мяча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42</w:t>
            </w:r>
          </w:p>
        </w:tc>
        <w:tc>
          <w:tcPr>
            <w:tcW w:w="2410" w:type="dxa"/>
          </w:tcPr>
          <w:p w:rsidR="008669A1" w:rsidRPr="008669A1" w:rsidRDefault="008669A1" w:rsidP="008669A1">
            <w:pPr>
              <w:pStyle w:val="Default"/>
              <w:jc w:val="both"/>
            </w:pPr>
            <w:r w:rsidRPr="008669A1">
              <w:t xml:space="preserve">Тестирование координационных способностей.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Комплекс ОРУ </w:t>
            </w:r>
          </w:p>
          <w:p w:rsidR="008669A1" w:rsidRPr="008669A1" w:rsidRDefault="008669A1" w:rsidP="008669A1">
            <w:pPr>
              <w:pStyle w:val="Default"/>
              <w:jc w:val="both"/>
            </w:pPr>
            <w:r w:rsidRPr="008669A1">
              <w:t xml:space="preserve">Тестирование: прыжки в сторону через линию за 20 сек. </w:t>
            </w:r>
          </w:p>
          <w:p w:rsidR="008669A1" w:rsidRPr="008669A1" w:rsidRDefault="008669A1" w:rsidP="008669A1">
            <w:pPr>
              <w:pStyle w:val="Default"/>
              <w:jc w:val="both"/>
            </w:pPr>
            <w:r w:rsidRPr="008669A1">
              <w:t xml:space="preserve">Эстафеты с передачей, ловлей и ведением баскетбольного мяча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43</w:t>
            </w:r>
          </w:p>
        </w:tc>
        <w:tc>
          <w:tcPr>
            <w:tcW w:w="2410" w:type="dxa"/>
          </w:tcPr>
          <w:p w:rsidR="008669A1" w:rsidRPr="008669A1" w:rsidRDefault="008669A1" w:rsidP="008669A1">
            <w:pPr>
              <w:pStyle w:val="Default"/>
              <w:jc w:val="both"/>
            </w:pPr>
            <w:r w:rsidRPr="008669A1">
              <w:t>Подвижная игра "пионербол".</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22</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Комплекс ОРУ. </w:t>
            </w:r>
          </w:p>
          <w:p w:rsidR="008669A1" w:rsidRPr="008669A1" w:rsidRDefault="008669A1" w:rsidP="008669A1">
            <w:pPr>
              <w:pStyle w:val="Default"/>
              <w:jc w:val="both"/>
            </w:pPr>
            <w:r w:rsidRPr="008669A1">
              <w:t>Подвижная игра "пионербол"</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44</w:t>
            </w:r>
          </w:p>
        </w:tc>
        <w:tc>
          <w:tcPr>
            <w:tcW w:w="2410" w:type="dxa"/>
          </w:tcPr>
          <w:p w:rsidR="008669A1" w:rsidRPr="008669A1" w:rsidRDefault="008669A1" w:rsidP="008669A1">
            <w:pPr>
              <w:pStyle w:val="Default"/>
              <w:jc w:val="both"/>
            </w:pPr>
            <w:proofErr w:type="spellStart"/>
            <w:r w:rsidRPr="008669A1">
              <w:t>Общеразвивающие</w:t>
            </w:r>
            <w:proofErr w:type="spellEnd"/>
            <w:r w:rsidRPr="008669A1">
              <w:t xml:space="preserve"> упражнения. Подвижная игра "перестрелка"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22</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Комплекс ОРУ. </w:t>
            </w:r>
          </w:p>
          <w:p w:rsidR="008669A1" w:rsidRPr="008669A1" w:rsidRDefault="008669A1" w:rsidP="008669A1">
            <w:pPr>
              <w:pStyle w:val="Default"/>
              <w:jc w:val="both"/>
            </w:pPr>
            <w:r w:rsidRPr="008669A1">
              <w:t>Подвижная игра «перестрелка"</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45</w:t>
            </w:r>
          </w:p>
        </w:tc>
        <w:tc>
          <w:tcPr>
            <w:tcW w:w="2410" w:type="dxa"/>
          </w:tcPr>
          <w:p w:rsidR="008669A1" w:rsidRPr="008669A1" w:rsidRDefault="008669A1" w:rsidP="008669A1">
            <w:pPr>
              <w:pStyle w:val="Default"/>
              <w:jc w:val="both"/>
            </w:pPr>
            <w:r w:rsidRPr="008669A1">
              <w:t xml:space="preserve">Правила безопасности на занятиях бадминтоном. Отбивание волана ракеткой над собой и в паре.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23</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Правила безопасности на занятиях бадминтоном. Отбивание волана ракеткой над собой и в паре.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46</w:t>
            </w:r>
          </w:p>
        </w:tc>
        <w:tc>
          <w:tcPr>
            <w:tcW w:w="2410" w:type="dxa"/>
          </w:tcPr>
          <w:p w:rsidR="008669A1" w:rsidRPr="008669A1" w:rsidRDefault="008669A1" w:rsidP="008669A1">
            <w:pPr>
              <w:pStyle w:val="Default"/>
              <w:jc w:val="both"/>
            </w:pPr>
            <w:r w:rsidRPr="008669A1">
              <w:t xml:space="preserve">Перекидывание волана ракеткой через сетку в паре. </w:t>
            </w:r>
          </w:p>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23</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Комплекс ОРУ </w:t>
            </w:r>
          </w:p>
          <w:p w:rsidR="008669A1" w:rsidRPr="008669A1" w:rsidRDefault="008669A1" w:rsidP="008669A1">
            <w:pPr>
              <w:pStyle w:val="Default"/>
              <w:jc w:val="both"/>
            </w:pPr>
            <w:r w:rsidRPr="008669A1">
              <w:t xml:space="preserve">Перекидывание волана ракеткой.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47</w:t>
            </w:r>
          </w:p>
        </w:tc>
        <w:tc>
          <w:tcPr>
            <w:tcW w:w="2410" w:type="dxa"/>
          </w:tcPr>
          <w:p w:rsidR="008669A1" w:rsidRPr="008669A1" w:rsidRDefault="008669A1" w:rsidP="008669A1">
            <w:pPr>
              <w:pStyle w:val="Default"/>
              <w:jc w:val="both"/>
            </w:pPr>
            <w:r w:rsidRPr="008669A1">
              <w:t xml:space="preserve">Подача волана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24</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Комплекс ОРУ </w:t>
            </w:r>
          </w:p>
          <w:p w:rsidR="008669A1" w:rsidRPr="008669A1" w:rsidRDefault="008669A1" w:rsidP="008669A1">
            <w:pPr>
              <w:pStyle w:val="Default"/>
              <w:jc w:val="both"/>
            </w:pPr>
            <w:r w:rsidRPr="008669A1">
              <w:t xml:space="preserve">Специальные упражнения. </w:t>
            </w:r>
          </w:p>
          <w:p w:rsidR="008669A1" w:rsidRPr="008669A1" w:rsidRDefault="008669A1" w:rsidP="008669A1">
            <w:pPr>
              <w:pStyle w:val="Default"/>
              <w:jc w:val="both"/>
            </w:pPr>
            <w:r w:rsidRPr="008669A1">
              <w:t xml:space="preserve">Подача волана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48</w:t>
            </w:r>
          </w:p>
        </w:tc>
        <w:tc>
          <w:tcPr>
            <w:tcW w:w="2410" w:type="dxa"/>
          </w:tcPr>
          <w:p w:rsidR="008669A1" w:rsidRPr="008669A1" w:rsidRDefault="008669A1" w:rsidP="008669A1">
            <w:pPr>
              <w:pStyle w:val="Default"/>
              <w:jc w:val="both"/>
            </w:pPr>
            <w:proofErr w:type="spellStart"/>
            <w:r w:rsidRPr="008669A1">
              <w:t>Общеразвивающие</w:t>
            </w:r>
            <w:proofErr w:type="spellEnd"/>
            <w:r w:rsidRPr="008669A1">
              <w:t xml:space="preserve"> упражнения. Игра в бадминтон.</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24</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Комплекс </w:t>
            </w:r>
            <w:proofErr w:type="spellStart"/>
            <w:r w:rsidRPr="008669A1">
              <w:t>общеразвивающих</w:t>
            </w:r>
            <w:proofErr w:type="spellEnd"/>
            <w:r w:rsidRPr="008669A1">
              <w:t xml:space="preserve"> упражнений. Учебные игры в бадминтон.</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49</w:t>
            </w:r>
          </w:p>
        </w:tc>
        <w:tc>
          <w:tcPr>
            <w:tcW w:w="2410" w:type="dxa"/>
          </w:tcPr>
          <w:p w:rsidR="008669A1" w:rsidRPr="008669A1" w:rsidRDefault="008669A1" w:rsidP="008669A1">
            <w:pPr>
              <w:pStyle w:val="Default"/>
              <w:jc w:val="both"/>
            </w:pPr>
            <w:r w:rsidRPr="008669A1">
              <w:t>Турнир по бадминтону</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25</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Комплекс </w:t>
            </w:r>
            <w:proofErr w:type="spellStart"/>
            <w:r w:rsidRPr="008669A1">
              <w:t>общеразвивающих</w:t>
            </w:r>
            <w:proofErr w:type="spellEnd"/>
            <w:r w:rsidRPr="008669A1">
              <w:t xml:space="preserve"> упражнений. Соревнования по бадминтону.</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lastRenderedPageBreak/>
              <w:t>50</w:t>
            </w:r>
          </w:p>
        </w:tc>
        <w:tc>
          <w:tcPr>
            <w:tcW w:w="2410" w:type="dxa"/>
          </w:tcPr>
          <w:p w:rsidR="008669A1" w:rsidRPr="008669A1" w:rsidRDefault="008669A1" w:rsidP="008669A1">
            <w:pPr>
              <w:pStyle w:val="Default"/>
              <w:jc w:val="both"/>
            </w:pPr>
            <w:r w:rsidRPr="008669A1">
              <w:t xml:space="preserve">Правила безопасности на занятиях мини-футболом. Удар по неподвижному и катящему мячу.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25</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Инструктаж по технике безопасности на занятиях </w:t>
            </w:r>
          </w:p>
          <w:p w:rsidR="008669A1" w:rsidRPr="008669A1" w:rsidRDefault="008669A1" w:rsidP="008669A1">
            <w:pPr>
              <w:pStyle w:val="Default"/>
              <w:jc w:val="both"/>
            </w:pPr>
            <w:r w:rsidRPr="008669A1">
              <w:t xml:space="preserve">мини-футболом. </w:t>
            </w:r>
          </w:p>
          <w:p w:rsidR="008669A1" w:rsidRPr="008669A1" w:rsidRDefault="008669A1" w:rsidP="008669A1">
            <w:pPr>
              <w:pStyle w:val="Default"/>
              <w:jc w:val="both"/>
            </w:pPr>
            <w:r w:rsidRPr="008669A1">
              <w:t xml:space="preserve">ОРУ в движении </w:t>
            </w:r>
          </w:p>
          <w:p w:rsidR="008669A1" w:rsidRPr="008669A1" w:rsidRDefault="008669A1" w:rsidP="008669A1">
            <w:pPr>
              <w:pStyle w:val="Default"/>
              <w:jc w:val="both"/>
            </w:pPr>
            <w:r w:rsidRPr="008669A1">
              <w:t xml:space="preserve">Понятия: цель, правила игры, площадка, состав команды в мини-футболе. </w:t>
            </w:r>
          </w:p>
          <w:p w:rsidR="008669A1" w:rsidRPr="008669A1" w:rsidRDefault="008669A1" w:rsidP="008669A1">
            <w:pPr>
              <w:pStyle w:val="Default"/>
              <w:jc w:val="both"/>
            </w:pPr>
            <w:r w:rsidRPr="008669A1">
              <w:t xml:space="preserve">Специальные упражнения в парах. Эстафеты. </w:t>
            </w:r>
          </w:p>
        </w:tc>
      </w:tr>
      <w:tr w:rsidR="008669A1" w:rsidRPr="008669A1" w:rsidTr="008669A1">
        <w:tc>
          <w:tcPr>
            <w:tcW w:w="851" w:type="dxa"/>
          </w:tcPr>
          <w:p w:rsidR="008669A1" w:rsidRPr="008669A1" w:rsidRDefault="008669A1" w:rsidP="00F91A13">
            <w:pPr>
              <w:tabs>
                <w:tab w:val="center" w:pos="4677"/>
                <w:tab w:val="right" w:pos="9355"/>
              </w:tabs>
              <w:jc w:val="center"/>
              <w:rPr>
                <w:rFonts w:ascii="Times New Roman" w:hAnsi="Times New Roman" w:cs="Times New Roman"/>
                <w:sz w:val="24"/>
                <w:szCs w:val="24"/>
              </w:rPr>
            </w:pPr>
            <w:r w:rsidRPr="008669A1">
              <w:rPr>
                <w:rFonts w:ascii="Times New Roman" w:hAnsi="Times New Roman" w:cs="Times New Roman"/>
                <w:sz w:val="24"/>
                <w:szCs w:val="24"/>
              </w:rPr>
              <w:t>51</w:t>
            </w:r>
          </w:p>
        </w:tc>
        <w:tc>
          <w:tcPr>
            <w:tcW w:w="2410" w:type="dxa"/>
          </w:tcPr>
          <w:p w:rsidR="008669A1" w:rsidRPr="008669A1" w:rsidRDefault="008669A1" w:rsidP="008669A1">
            <w:pPr>
              <w:pStyle w:val="Default"/>
              <w:jc w:val="both"/>
            </w:pPr>
            <w:r w:rsidRPr="008669A1">
              <w:t xml:space="preserve">Остановка мяча, ведение мяча.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26</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Специальные упражнения в парах. Эстафеты с ведением футбольного мяча </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52</w:t>
            </w:r>
          </w:p>
        </w:tc>
        <w:tc>
          <w:tcPr>
            <w:tcW w:w="2410" w:type="dxa"/>
          </w:tcPr>
          <w:p w:rsidR="008669A1" w:rsidRPr="008669A1" w:rsidRDefault="008669A1" w:rsidP="008669A1">
            <w:pPr>
              <w:pStyle w:val="Default"/>
              <w:jc w:val="both"/>
            </w:pPr>
            <w:r w:rsidRPr="008669A1">
              <w:t xml:space="preserve">Удары по воротам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26</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ОРУ в движении. Специальные упражнения в парах. Игра в мини-футбол. </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53</w:t>
            </w:r>
          </w:p>
        </w:tc>
        <w:tc>
          <w:tcPr>
            <w:tcW w:w="2410" w:type="dxa"/>
          </w:tcPr>
          <w:p w:rsidR="008669A1" w:rsidRPr="008669A1" w:rsidRDefault="008669A1" w:rsidP="008669A1">
            <w:pPr>
              <w:pStyle w:val="Default"/>
              <w:jc w:val="both"/>
            </w:pPr>
            <w:r w:rsidRPr="008669A1">
              <w:t>Упражнения на развитие силовых способностей.</w:t>
            </w:r>
          </w:p>
          <w:p w:rsidR="008669A1" w:rsidRPr="008669A1" w:rsidRDefault="008669A1" w:rsidP="008669A1">
            <w:pPr>
              <w:pStyle w:val="Default"/>
              <w:jc w:val="both"/>
            </w:pPr>
            <w:r w:rsidRPr="008669A1">
              <w:t>Игра в мини-футбол.</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27</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 Специальные упражнения в парах на развитие силовых способностей. Игра в мини-футбол.</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54</w:t>
            </w:r>
          </w:p>
        </w:tc>
        <w:tc>
          <w:tcPr>
            <w:tcW w:w="2410" w:type="dxa"/>
          </w:tcPr>
          <w:p w:rsidR="008669A1" w:rsidRPr="008669A1" w:rsidRDefault="008669A1" w:rsidP="008669A1">
            <w:pPr>
              <w:pStyle w:val="Default"/>
              <w:jc w:val="both"/>
            </w:pPr>
            <w:r w:rsidRPr="008669A1">
              <w:t>Игра в мини-футбол.</w:t>
            </w:r>
          </w:p>
          <w:p w:rsidR="008669A1" w:rsidRPr="008669A1" w:rsidRDefault="008669A1" w:rsidP="008669A1">
            <w:pPr>
              <w:pStyle w:val="Default"/>
              <w:jc w:val="both"/>
            </w:pPr>
            <w:r w:rsidRPr="008669A1">
              <w:t>Упражнения на развитие гибкости в суставах.</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27</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 Специальные упражнения в парах. Игра в мини-футбол. Развитие гибкости.</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55</w:t>
            </w:r>
          </w:p>
        </w:tc>
        <w:tc>
          <w:tcPr>
            <w:tcW w:w="2410" w:type="dxa"/>
          </w:tcPr>
          <w:p w:rsidR="008669A1" w:rsidRPr="008669A1" w:rsidRDefault="008669A1" w:rsidP="008669A1">
            <w:pPr>
              <w:pStyle w:val="Default"/>
              <w:jc w:val="both"/>
            </w:pPr>
            <w:r w:rsidRPr="008669A1">
              <w:t xml:space="preserve">Турнир по мини-футболу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28</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 xml:space="preserve">Турнир по мини-футболу среди команд классов по правилам проекта «Мини-футбол в школу» </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56</w:t>
            </w:r>
          </w:p>
        </w:tc>
        <w:tc>
          <w:tcPr>
            <w:tcW w:w="2410" w:type="dxa"/>
          </w:tcPr>
          <w:p w:rsidR="008669A1" w:rsidRPr="008669A1" w:rsidRDefault="008669A1" w:rsidP="008669A1">
            <w:pPr>
              <w:pStyle w:val="Default"/>
              <w:jc w:val="both"/>
            </w:pPr>
            <w:r w:rsidRPr="008669A1">
              <w:t xml:space="preserve">Тестирование силовых способностей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28</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Упражнения: удержание угла в висе на гимнастической стенке, удержание тела в висе на перекладине.</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57</w:t>
            </w:r>
          </w:p>
        </w:tc>
        <w:tc>
          <w:tcPr>
            <w:tcW w:w="2410" w:type="dxa"/>
          </w:tcPr>
          <w:p w:rsidR="008669A1" w:rsidRPr="008669A1" w:rsidRDefault="008669A1" w:rsidP="008669A1">
            <w:pPr>
              <w:pStyle w:val="Default"/>
              <w:jc w:val="both"/>
            </w:pPr>
            <w:r w:rsidRPr="008669A1">
              <w:t>Правила безопасности на занятиях по волейболу. П/игра в "пионербол".</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29</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Инструктаж по технике безопасности на занятиях волейболом. Упражнения на развитие координации с в/б мячами. П/игра в "пионербол"</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58</w:t>
            </w:r>
          </w:p>
        </w:tc>
        <w:tc>
          <w:tcPr>
            <w:tcW w:w="2410" w:type="dxa"/>
          </w:tcPr>
          <w:p w:rsidR="008669A1" w:rsidRPr="008669A1" w:rsidRDefault="008669A1" w:rsidP="008669A1">
            <w:pPr>
              <w:pStyle w:val="Default"/>
              <w:jc w:val="both"/>
            </w:pPr>
            <w:r w:rsidRPr="008669A1">
              <w:t>Игра в пионербол с элементами волейбола.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29</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proofErr w:type="spellStart"/>
            <w:r w:rsidRPr="008669A1">
              <w:t>Общеразвивающие</w:t>
            </w:r>
            <w:proofErr w:type="spellEnd"/>
            <w:r w:rsidRPr="008669A1">
              <w:t xml:space="preserve"> упражнения. Прием мяча снизу. Игра в пионербол с элементами волейбола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59</w:t>
            </w:r>
          </w:p>
        </w:tc>
        <w:tc>
          <w:tcPr>
            <w:tcW w:w="2410" w:type="dxa"/>
          </w:tcPr>
          <w:p w:rsidR="008669A1" w:rsidRPr="008669A1" w:rsidRDefault="008669A1" w:rsidP="008669A1">
            <w:pPr>
              <w:pStyle w:val="Default"/>
              <w:jc w:val="both"/>
            </w:pPr>
            <w:r w:rsidRPr="008669A1">
              <w:t>Подача мяча через сетку. Игра в пионербол с элементами волейбола.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30</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proofErr w:type="spellStart"/>
            <w:r w:rsidRPr="008669A1">
              <w:t>Общеразвивающие</w:t>
            </w:r>
            <w:proofErr w:type="spellEnd"/>
            <w:r w:rsidRPr="008669A1">
              <w:t xml:space="preserve"> упражнения в парах. Передача мяча через сетку в парах. Игра в пионербол с элементами волейбола.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60</w:t>
            </w:r>
          </w:p>
        </w:tc>
        <w:tc>
          <w:tcPr>
            <w:tcW w:w="2410" w:type="dxa"/>
          </w:tcPr>
          <w:p w:rsidR="008669A1" w:rsidRPr="008669A1" w:rsidRDefault="008669A1" w:rsidP="008669A1">
            <w:pPr>
              <w:pStyle w:val="Default"/>
              <w:jc w:val="both"/>
            </w:pPr>
            <w:r w:rsidRPr="008669A1">
              <w:t xml:space="preserve"> Игра в пионербол с элементами волейбола.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30</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Упражнения в движении. Передача мяча через сетку в парах. Игра в пионербол с элементами волейбола.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61</w:t>
            </w:r>
          </w:p>
        </w:tc>
        <w:tc>
          <w:tcPr>
            <w:tcW w:w="2410" w:type="dxa"/>
          </w:tcPr>
          <w:p w:rsidR="008669A1" w:rsidRPr="008669A1" w:rsidRDefault="008669A1" w:rsidP="008669A1">
            <w:pPr>
              <w:pStyle w:val="Default"/>
              <w:jc w:val="both"/>
            </w:pPr>
            <w:r w:rsidRPr="008669A1">
              <w:t>Учебная игра по упрощенным правилам волейбола.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pStyle w:val="Default"/>
              <w:jc w:val="both"/>
            </w:pPr>
            <w:r w:rsidRPr="008669A1">
              <w:t>Упражнения на развитие силовых качеств. Учебная игра по упрощенным правилам волейбола.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62</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 xml:space="preserve"> Игра в волейбол по упрощенным </w:t>
            </w:r>
            <w:r w:rsidRPr="008669A1">
              <w:rPr>
                <w:rFonts w:ascii="Times New Roman" w:hAnsi="Times New Roman" w:cs="Times New Roman"/>
                <w:sz w:val="24"/>
                <w:szCs w:val="24"/>
              </w:rPr>
              <w:lastRenderedPageBreak/>
              <w:t>правилам.</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proofErr w:type="spellStart"/>
            <w:r w:rsidRPr="008669A1">
              <w:rPr>
                <w:rFonts w:ascii="Times New Roman" w:hAnsi="Times New Roman" w:cs="Times New Roman"/>
                <w:sz w:val="24"/>
                <w:szCs w:val="24"/>
              </w:rPr>
              <w:t>ОРУ.Передача</w:t>
            </w:r>
            <w:proofErr w:type="spellEnd"/>
            <w:r w:rsidRPr="008669A1">
              <w:rPr>
                <w:rFonts w:ascii="Times New Roman" w:hAnsi="Times New Roman" w:cs="Times New Roman"/>
                <w:sz w:val="24"/>
                <w:szCs w:val="24"/>
              </w:rPr>
              <w:t xml:space="preserve"> мяча о стену за 30 секунд. Игра в волейбол по </w:t>
            </w:r>
            <w:r w:rsidRPr="008669A1">
              <w:rPr>
                <w:rFonts w:ascii="Times New Roman" w:hAnsi="Times New Roman" w:cs="Times New Roman"/>
                <w:sz w:val="24"/>
                <w:szCs w:val="24"/>
              </w:rPr>
              <w:lastRenderedPageBreak/>
              <w:t>упрощенным правилам.</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lastRenderedPageBreak/>
              <w:t>63</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по выбору учащихся.</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32</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по выбору учащихся.</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64</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 xml:space="preserve">Подвижные игры на развитие ловкости и координации. </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32</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 xml:space="preserve">Подвижные игры на развитие ловкости и координации. </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65</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Подвижная игра "Лапта".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33</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Инструктаж по технике безопасности при игре в «Лапту». Подвижная игра «Лапта».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66</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Подвижная игра "Лапта".</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33</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Подвижная игра "Лапта".</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67</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Тестирование координационных способностей.</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34</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Тестирование координационных способностей. Подвижные игры по выбору.</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68</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на улице: футбол, бадминтон.</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34</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на улице: футбол, бадминтон.</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69</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на улице: футбол, бадминтон.</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35</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на улице: футбол, бадминтон.</w:t>
            </w:r>
          </w:p>
        </w:tc>
      </w:tr>
      <w:tr w:rsidR="008669A1" w:rsidRPr="008669A1" w:rsidTr="008669A1">
        <w:tc>
          <w:tcPr>
            <w:tcW w:w="851"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70</w:t>
            </w:r>
          </w:p>
        </w:tc>
        <w:tc>
          <w:tcPr>
            <w:tcW w:w="2410"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по выбору учащихся.</w:t>
            </w: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70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1</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35</w:t>
            </w:r>
          </w:p>
        </w:tc>
        <w:tc>
          <w:tcPr>
            <w:tcW w:w="992" w:type="dxa"/>
          </w:tcPr>
          <w:p w:rsidR="008669A1" w:rsidRPr="008669A1" w:rsidRDefault="008669A1" w:rsidP="008669A1">
            <w:pPr>
              <w:tabs>
                <w:tab w:val="center" w:pos="4677"/>
                <w:tab w:val="right" w:pos="9355"/>
              </w:tabs>
              <w:rPr>
                <w:rFonts w:ascii="Times New Roman" w:hAnsi="Times New Roman" w:cs="Times New Roman"/>
                <w:sz w:val="24"/>
                <w:szCs w:val="24"/>
              </w:rPr>
            </w:pPr>
          </w:p>
        </w:tc>
        <w:tc>
          <w:tcPr>
            <w:tcW w:w="3969" w:type="dxa"/>
          </w:tcPr>
          <w:p w:rsidR="008669A1" w:rsidRPr="008669A1" w:rsidRDefault="008669A1" w:rsidP="008669A1">
            <w:pPr>
              <w:tabs>
                <w:tab w:val="center" w:pos="4677"/>
                <w:tab w:val="right" w:pos="9355"/>
              </w:tabs>
              <w:rPr>
                <w:rFonts w:ascii="Times New Roman" w:hAnsi="Times New Roman" w:cs="Times New Roman"/>
                <w:sz w:val="24"/>
                <w:szCs w:val="24"/>
              </w:rPr>
            </w:pPr>
            <w:r w:rsidRPr="008669A1">
              <w:rPr>
                <w:rFonts w:ascii="Times New Roman" w:hAnsi="Times New Roman" w:cs="Times New Roman"/>
                <w:sz w:val="24"/>
                <w:szCs w:val="24"/>
              </w:rPr>
              <w:t>Подвижные и спортивные игры по выбору учащихся.</w:t>
            </w:r>
          </w:p>
        </w:tc>
      </w:tr>
    </w:tbl>
    <w:p w:rsidR="008669A1" w:rsidRPr="008669A1" w:rsidRDefault="008669A1" w:rsidP="008669A1">
      <w:pPr>
        <w:rPr>
          <w:rFonts w:ascii="Times New Roman" w:hAnsi="Times New Roman" w:cs="Times New Roman"/>
          <w:sz w:val="24"/>
          <w:szCs w:val="24"/>
        </w:rPr>
      </w:pPr>
    </w:p>
    <w:p w:rsidR="008669A1" w:rsidRPr="008669A1" w:rsidRDefault="008669A1" w:rsidP="008669A1">
      <w:pPr>
        <w:rPr>
          <w:rFonts w:ascii="Times New Roman" w:hAnsi="Times New Roman" w:cs="Times New Roman"/>
          <w:sz w:val="24"/>
          <w:szCs w:val="24"/>
        </w:rPr>
      </w:pPr>
      <w:r w:rsidRPr="008669A1">
        <w:rPr>
          <w:rFonts w:ascii="Times New Roman" w:hAnsi="Times New Roman" w:cs="Times New Roman"/>
          <w:sz w:val="24"/>
          <w:szCs w:val="24"/>
        </w:rPr>
        <w:t>Список литературы.</w:t>
      </w:r>
    </w:p>
    <w:p w:rsidR="008669A1" w:rsidRPr="008669A1" w:rsidRDefault="008669A1" w:rsidP="008669A1">
      <w:pPr>
        <w:jc w:val="left"/>
        <w:rPr>
          <w:rFonts w:ascii="Times New Roman" w:hAnsi="Times New Roman" w:cs="Times New Roman"/>
          <w:sz w:val="24"/>
          <w:szCs w:val="24"/>
        </w:rPr>
      </w:pPr>
    </w:p>
    <w:p w:rsidR="008669A1" w:rsidRPr="008669A1" w:rsidRDefault="008669A1" w:rsidP="008669A1">
      <w:pPr>
        <w:jc w:val="left"/>
        <w:rPr>
          <w:rStyle w:val="a4"/>
          <w:rFonts w:ascii="Times New Roman" w:eastAsia="Calibri" w:hAnsi="Times New Roman" w:cs="Times New Roman"/>
          <w:b w:val="0"/>
          <w:sz w:val="24"/>
          <w:szCs w:val="24"/>
        </w:rPr>
      </w:pPr>
      <w:r w:rsidRPr="008669A1">
        <w:rPr>
          <w:rFonts w:ascii="Times New Roman" w:hAnsi="Times New Roman" w:cs="Times New Roman"/>
          <w:sz w:val="24"/>
          <w:szCs w:val="24"/>
        </w:rPr>
        <w:t xml:space="preserve">1.В.И. Лях "Комплексная программа по  физическому воспитанию учащихся 1-11 классов образовательных учреждений", допущено   Министерством образования и науки Российской Федерации М.: «Просвещение»,2011г </w:t>
      </w:r>
    </w:p>
    <w:p w:rsidR="008669A1" w:rsidRPr="008669A1" w:rsidRDefault="008669A1" w:rsidP="008669A1">
      <w:pPr>
        <w:jc w:val="left"/>
        <w:rPr>
          <w:rStyle w:val="a4"/>
          <w:rFonts w:ascii="Times New Roman" w:eastAsia="Calibri" w:hAnsi="Times New Roman" w:cs="Times New Roman"/>
          <w:b w:val="0"/>
          <w:sz w:val="24"/>
          <w:szCs w:val="24"/>
        </w:rPr>
      </w:pPr>
      <w:r>
        <w:rPr>
          <w:rStyle w:val="a4"/>
          <w:rFonts w:ascii="Times New Roman" w:eastAsia="Calibri" w:hAnsi="Times New Roman" w:cs="Times New Roman"/>
          <w:b w:val="0"/>
          <w:sz w:val="24"/>
          <w:szCs w:val="24"/>
        </w:rPr>
        <w:t>2.</w:t>
      </w:r>
      <w:r w:rsidRPr="008669A1">
        <w:rPr>
          <w:rStyle w:val="a4"/>
          <w:rFonts w:ascii="Times New Roman" w:eastAsia="Calibri" w:hAnsi="Times New Roman" w:cs="Times New Roman"/>
          <w:b w:val="0"/>
          <w:sz w:val="24"/>
          <w:szCs w:val="24"/>
        </w:rPr>
        <w:t xml:space="preserve">Ю.Г. </w:t>
      </w:r>
      <w:proofErr w:type="spellStart"/>
      <w:r w:rsidRPr="008669A1">
        <w:rPr>
          <w:rStyle w:val="a4"/>
          <w:rFonts w:ascii="Times New Roman" w:eastAsia="Calibri" w:hAnsi="Times New Roman" w:cs="Times New Roman"/>
          <w:b w:val="0"/>
          <w:sz w:val="24"/>
          <w:szCs w:val="24"/>
        </w:rPr>
        <w:t>Коджаспиров</w:t>
      </w:r>
      <w:proofErr w:type="spellEnd"/>
      <w:r w:rsidRPr="008669A1">
        <w:rPr>
          <w:rStyle w:val="a4"/>
          <w:rFonts w:ascii="Times New Roman" w:eastAsia="Calibri" w:hAnsi="Times New Roman" w:cs="Times New Roman"/>
          <w:b w:val="0"/>
          <w:sz w:val="24"/>
          <w:szCs w:val="24"/>
        </w:rPr>
        <w:t>., учебное пособие «Развивающие игры на уроках физической культуры»., М.; Дрофа, 2003г.</w:t>
      </w:r>
    </w:p>
    <w:p w:rsidR="008669A1" w:rsidRPr="008669A1" w:rsidRDefault="008669A1" w:rsidP="008669A1">
      <w:pPr>
        <w:jc w:val="left"/>
        <w:rPr>
          <w:rStyle w:val="a4"/>
          <w:rFonts w:ascii="Times New Roman" w:eastAsia="Calibri" w:hAnsi="Times New Roman" w:cs="Times New Roman"/>
          <w:b w:val="0"/>
          <w:sz w:val="24"/>
          <w:szCs w:val="24"/>
        </w:rPr>
      </w:pPr>
      <w:r w:rsidRPr="008669A1">
        <w:rPr>
          <w:rStyle w:val="a4"/>
          <w:rFonts w:ascii="Times New Roman" w:eastAsia="Calibri" w:hAnsi="Times New Roman" w:cs="Times New Roman"/>
          <w:b w:val="0"/>
          <w:sz w:val="24"/>
          <w:szCs w:val="24"/>
        </w:rPr>
        <w:t xml:space="preserve">3. И.М.Короткова,  методическое пособие «Подвижные игры детей», М.;  </w:t>
      </w:r>
      <w:smartTag w:uri="urn:schemas-microsoft-com:office:smarttags" w:element="metricconverter">
        <w:smartTagPr>
          <w:attr w:name="ProductID" w:val="2007 г"/>
        </w:smartTagPr>
        <w:r w:rsidRPr="008669A1">
          <w:rPr>
            <w:rStyle w:val="a4"/>
            <w:rFonts w:ascii="Times New Roman" w:eastAsia="Calibri" w:hAnsi="Times New Roman" w:cs="Times New Roman"/>
            <w:b w:val="0"/>
            <w:sz w:val="24"/>
            <w:szCs w:val="24"/>
          </w:rPr>
          <w:t>2007 г</w:t>
        </w:r>
      </w:smartTag>
      <w:r w:rsidRPr="008669A1">
        <w:rPr>
          <w:rStyle w:val="a4"/>
          <w:rFonts w:ascii="Times New Roman" w:eastAsia="Calibri" w:hAnsi="Times New Roman" w:cs="Times New Roman"/>
          <w:b w:val="0"/>
          <w:sz w:val="24"/>
          <w:szCs w:val="24"/>
        </w:rPr>
        <w:t>.</w:t>
      </w:r>
    </w:p>
    <w:p w:rsidR="008669A1" w:rsidRPr="008669A1" w:rsidRDefault="008669A1" w:rsidP="008669A1">
      <w:pPr>
        <w:jc w:val="left"/>
        <w:rPr>
          <w:rStyle w:val="a4"/>
          <w:rFonts w:ascii="Times New Roman" w:eastAsia="Calibri" w:hAnsi="Times New Roman" w:cs="Times New Roman"/>
          <w:b w:val="0"/>
          <w:sz w:val="24"/>
          <w:szCs w:val="24"/>
        </w:rPr>
      </w:pPr>
      <w:r w:rsidRPr="008669A1">
        <w:rPr>
          <w:rStyle w:val="a4"/>
          <w:rFonts w:ascii="Times New Roman" w:eastAsia="Calibri" w:hAnsi="Times New Roman" w:cs="Times New Roman"/>
          <w:b w:val="0"/>
          <w:sz w:val="24"/>
          <w:szCs w:val="24"/>
        </w:rPr>
        <w:t>4. В.И. Лях. 5-9 классы: пособие для учителей общеобразовательных учреждений/М.:Просвещение,2012.</w:t>
      </w:r>
    </w:p>
    <w:p w:rsidR="008669A1" w:rsidRPr="008669A1" w:rsidRDefault="008669A1" w:rsidP="008669A1">
      <w:pPr>
        <w:jc w:val="left"/>
        <w:rPr>
          <w:rStyle w:val="a4"/>
          <w:rFonts w:ascii="Times New Roman" w:eastAsia="Calibri" w:hAnsi="Times New Roman" w:cs="Times New Roman"/>
          <w:b w:val="0"/>
          <w:sz w:val="24"/>
          <w:szCs w:val="24"/>
        </w:rPr>
      </w:pPr>
      <w:r w:rsidRPr="008669A1">
        <w:rPr>
          <w:rStyle w:val="a4"/>
          <w:rFonts w:ascii="Times New Roman" w:eastAsia="Calibri" w:hAnsi="Times New Roman" w:cs="Times New Roman"/>
          <w:b w:val="0"/>
          <w:sz w:val="24"/>
          <w:szCs w:val="24"/>
        </w:rPr>
        <w:t>5. В.И. Лях. Координационные способности школьников.</w:t>
      </w:r>
    </w:p>
    <w:p w:rsidR="008669A1" w:rsidRPr="008669A1" w:rsidRDefault="008669A1" w:rsidP="008669A1">
      <w:pPr>
        <w:jc w:val="left"/>
        <w:rPr>
          <w:rStyle w:val="a4"/>
          <w:rFonts w:ascii="Times New Roman" w:eastAsia="Calibri" w:hAnsi="Times New Roman" w:cs="Times New Roman"/>
          <w:b w:val="0"/>
          <w:sz w:val="24"/>
          <w:szCs w:val="24"/>
        </w:rPr>
      </w:pPr>
      <w:r w:rsidRPr="008669A1">
        <w:rPr>
          <w:rStyle w:val="a4"/>
          <w:rFonts w:ascii="Times New Roman" w:eastAsia="Calibri" w:hAnsi="Times New Roman" w:cs="Times New Roman"/>
          <w:b w:val="0"/>
          <w:sz w:val="24"/>
          <w:szCs w:val="24"/>
        </w:rPr>
        <w:t>6. А.А. Пермяков. Внешкольное физическое воспитание подростков.</w:t>
      </w:r>
    </w:p>
    <w:p w:rsidR="008669A1" w:rsidRPr="008669A1" w:rsidRDefault="008669A1" w:rsidP="008669A1">
      <w:pPr>
        <w:widowControl w:val="0"/>
        <w:autoSpaceDE w:val="0"/>
        <w:autoSpaceDN w:val="0"/>
        <w:adjustRightInd w:val="0"/>
        <w:jc w:val="left"/>
        <w:rPr>
          <w:rFonts w:ascii="Times New Roman" w:hAnsi="Times New Roman" w:cs="Times New Roman"/>
          <w:sz w:val="24"/>
          <w:szCs w:val="24"/>
        </w:rPr>
      </w:pPr>
      <w:r w:rsidRPr="008669A1">
        <w:rPr>
          <w:rStyle w:val="a4"/>
          <w:rFonts w:ascii="Times New Roman" w:eastAsia="Calibri" w:hAnsi="Times New Roman" w:cs="Times New Roman"/>
          <w:sz w:val="24"/>
          <w:szCs w:val="24"/>
        </w:rPr>
        <w:lastRenderedPageBreak/>
        <w:t>7.</w:t>
      </w:r>
      <w:r w:rsidRPr="008669A1">
        <w:rPr>
          <w:rFonts w:ascii="Times New Roman" w:hAnsi="Times New Roman" w:cs="Times New Roman"/>
          <w:sz w:val="24"/>
          <w:szCs w:val="24"/>
        </w:rPr>
        <w:t xml:space="preserve"> Журналы «Физическая культура в школе», «Физкультура и спорт», «Спорт в школе»; </w:t>
      </w:r>
    </w:p>
    <w:p w:rsidR="008669A1" w:rsidRPr="008669A1" w:rsidRDefault="008669A1" w:rsidP="008669A1">
      <w:pPr>
        <w:jc w:val="left"/>
        <w:rPr>
          <w:rFonts w:ascii="Times New Roman" w:hAnsi="Times New Roman" w:cs="Times New Roman"/>
          <w:sz w:val="24"/>
          <w:szCs w:val="24"/>
        </w:rPr>
      </w:pPr>
    </w:p>
    <w:p w:rsidR="008669A1" w:rsidRPr="008669A1" w:rsidRDefault="008669A1" w:rsidP="008669A1">
      <w:pPr>
        <w:jc w:val="left"/>
        <w:rPr>
          <w:rFonts w:ascii="Times New Roman" w:hAnsi="Times New Roman" w:cs="Times New Roman"/>
          <w:sz w:val="24"/>
          <w:szCs w:val="24"/>
        </w:rPr>
      </w:pPr>
      <w:r w:rsidRPr="008669A1">
        <w:rPr>
          <w:rFonts w:ascii="Times New Roman" w:hAnsi="Times New Roman" w:cs="Times New Roman"/>
          <w:sz w:val="24"/>
          <w:szCs w:val="24"/>
        </w:rPr>
        <w:t>Материально - техническое  обеспечение.</w:t>
      </w:r>
    </w:p>
    <w:p w:rsidR="008669A1" w:rsidRPr="008669A1" w:rsidRDefault="008669A1" w:rsidP="008669A1">
      <w:pPr>
        <w:jc w:val="left"/>
        <w:rPr>
          <w:rFonts w:ascii="Times New Roman" w:hAnsi="Times New Roman" w:cs="Times New Roman"/>
          <w:sz w:val="24"/>
          <w:szCs w:val="24"/>
        </w:rPr>
      </w:pPr>
      <w:r w:rsidRPr="008669A1">
        <w:rPr>
          <w:rFonts w:ascii="Times New Roman" w:hAnsi="Times New Roman" w:cs="Times New Roman"/>
          <w:sz w:val="24"/>
          <w:szCs w:val="24"/>
        </w:rPr>
        <w:t>1. Спортивный зал. 2. Стенка гимнастическая.  3. Скамейки гимнастические.  4. Гимнастические маты.  5. Мяч малый (теннисный).  6. Мячи набивные.  7. Мячи баскетбольные.  8. Мячи  футбольные.  9.Мячи волейбольные. 10. Скакалки гимнастические  11. Палки гимнастические  12. Ракетки бадминтонные.  13. Воланы.    14. Комплект щитов баскетбольных с кольцами и сеткой.  15. Аптечка медицинская.  16. Секундомер.</w:t>
      </w:r>
    </w:p>
    <w:p w:rsidR="008669A1" w:rsidRPr="008669A1" w:rsidRDefault="008669A1" w:rsidP="008669A1">
      <w:pPr>
        <w:jc w:val="left"/>
        <w:rPr>
          <w:rFonts w:ascii="Times New Roman" w:hAnsi="Times New Roman" w:cs="Times New Roman"/>
          <w:sz w:val="24"/>
          <w:szCs w:val="24"/>
        </w:rPr>
      </w:pPr>
      <w:r w:rsidRPr="008669A1">
        <w:rPr>
          <w:rFonts w:ascii="Times New Roman" w:hAnsi="Times New Roman" w:cs="Times New Roman"/>
          <w:sz w:val="24"/>
          <w:szCs w:val="24"/>
        </w:rPr>
        <w:t>17. Измерительная лента. (рулетка)</w:t>
      </w: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p w:rsidR="009238F9" w:rsidRPr="008669A1" w:rsidRDefault="009238F9" w:rsidP="00084EC0">
      <w:pPr>
        <w:pStyle w:val="Default"/>
      </w:pPr>
    </w:p>
    <w:sectPr w:rsidR="009238F9" w:rsidRPr="008669A1" w:rsidSect="00EC34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A1" w:rsidRDefault="008669A1" w:rsidP="008669A1">
      <w:pPr>
        <w:spacing w:after="0"/>
      </w:pPr>
      <w:r>
        <w:separator/>
      </w:r>
    </w:p>
  </w:endnote>
  <w:endnote w:type="continuationSeparator" w:id="0">
    <w:p w:rsidR="008669A1" w:rsidRDefault="008669A1" w:rsidP="008669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A1" w:rsidRDefault="008669A1" w:rsidP="008669A1">
      <w:pPr>
        <w:spacing w:after="0"/>
      </w:pPr>
      <w:r>
        <w:separator/>
      </w:r>
    </w:p>
  </w:footnote>
  <w:footnote w:type="continuationSeparator" w:id="0">
    <w:p w:rsidR="008669A1" w:rsidRDefault="008669A1" w:rsidP="008669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2BC88"/>
    <w:multiLevelType w:val="hybridMultilevel"/>
    <w:tmpl w:val="34DA4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E04B9"/>
    <w:multiLevelType w:val="hybridMultilevel"/>
    <w:tmpl w:val="AFF821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BACE1"/>
    <w:multiLevelType w:val="hybridMultilevel"/>
    <w:tmpl w:val="DF879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B848BC"/>
    <w:multiLevelType w:val="multilevel"/>
    <w:tmpl w:val="17BA8FA2"/>
    <w:lvl w:ilvl="0">
      <w:start w:val="4"/>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19DA250"/>
    <w:multiLevelType w:val="hybridMultilevel"/>
    <w:tmpl w:val="0115B3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D44DD5"/>
    <w:multiLevelType w:val="multilevel"/>
    <w:tmpl w:val="21A4E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8EDB7"/>
    <w:multiLevelType w:val="hybridMultilevel"/>
    <w:tmpl w:val="2B78A7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071B151"/>
    <w:multiLevelType w:val="hybridMultilevel"/>
    <w:tmpl w:val="9C0AB9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73D5D0A"/>
    <w:multiLevelType w:val="hybridMultilevel"/>
    <w:tmpl w:val="38C2D0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B0D7FC9"/>
    <w:multiLevelType w:val="hybridMultilevel"/>
    <w:tmpl w:val="70DF8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0CF1FFD"/>
    <w:multiLevelType w:val="hybridMultilevel"/>
    <w:tmpl w:val="A3625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3263D3"/>
    <w:multiLevelType w:val="hybridMultilevel"/>
    <w:tmpl w:val="DDD76A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0"/>
  </w:num>
  <w:num w:numId="3">
    <w:abstractNumId w:val="7"/>
  </w:num>
  <w:num w:numId="4">
    <w:abstractNumId w:val="1"/>
  </w:num>
  <w:num w:numId="5">
    <w:abstractNumId w:val="6"/>
  </w:num>
  <w:num w:numId="6">
    <w:abstractNumId w:val="11"/>
  </w:num>
  <w:num w:numId="7">
    <w:abstractNumId w:val="8"/>
  </w:num>
  <w:num w:numId="8">
    <w:abstractNumId w:val="9"/>
  </w:num>
  <w:num w:numId="9">
    <w:abstractNumId w:val="0"/>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3152"/>
    <w:rsid w:val="00006057"/>
    <w:rsid w:val="00084EC0"/>
    <w:rsid w:val="000A7EEF"/>
    <w:rsid w:val="000C0390"/>
    <w:rsid w:val="000F1240"/>
    <w:rsid w:val="00105663"/>
    <w:rsid w:val="0013023C"/>
    <w:rsid w:val="001A6893"/>
    <w:rsid w:val="001D1E20"/>
    <w:rsid w:val="002459EC"/>
    <w:rsid w:val="002712AD"/>
    <w:rsid w:val="00274DE3"/>
    <w:rsid w:val="002A167B"/>
    <w:rsid w:val="002C75B1"/>
    <w:rsid w:val="002E375F"/>
    <w:rsid w:val="002E55EC"/>
    <w:rsid w:val="00315287"/>
    <w:rsid w:val="003316E4"/>
    <w:rsid w:val="003F15DC"/>
    <w:rsid w:val="004D3402"/>
    <w:rsid w:val="004E4C66"/>
    <w:rsid w:val="004F6A10"/>
    <w:rsid w:val="00582303"/>
    <w:rsid w:val="005C18E8"/>
    <w:rsid w:val="005E1DFA"/>
    <w:rsid w:val="005E38DA"/>
    <w:rsid w:val="005F6A04"/>
    <w:rsid w:val="006027B4"/>
    <w:rsid w:val="0064404C"/>
    <w:rsid w:val="008669A1"/>
    <w:rsid w:val="00877913"/>
    <w:rsid w:val="009172A8"/>
    <w:rsid w:val="00921CCE"/>
    <w:rsid w:val="009238F9"/>
    <w:rsid w:val="00955BD6"/>
    <w:rsid w:val="009D6F55"/>
    <w:rsid w:val="00A4098D"/>
    <w:rsid w:val="00A9157F"/>
    <w:rsid w:val="00AA484D"/>
    <w:rsid w:val="00AF6820"/>
    <w:rsid w:val="00C13B1C"/>
    <w:rsid w:val="00C35658"/>
    <w:rsid w:val="00C91996"/>
    <w:rsid w:val="00D43152"/>
    <w:rsid w:val="00D656BC"/>
    <w:rsid w:val="00DA7822"/>
    <w:rsid w:val="00E67EC8"/>
    <w:rsid w:val="00EA7C5D"/>
    <w:rsid w:val="00EC3474"/>
    <w:rsid w:val="00F3573B"/>
    <w:rsid w:val="00F54F83"/>
    <w:rsid w:val="00F82551"/>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315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qFormat/>
    <w:rsid w:val="00D43152"/>
    <w:rPr>
      <w:b/>
      <w:bCs/>
    </w:rPr>
  </w:style>
  <w:style w:type="paragraph" w:styleId="a5">
    <w:name w:val="No Spacing"/>
    <w:basedOn w:val="a"/>
    <w:link w:val="a6"/>
    <w:uiPriority w:val="1"/>
    <w:qFormat/>
    <w:rsid w:val="00D43152"/>
    <w:pPr>
      <w:spacing w:after="0"/>
      <w:jc w:val="left"/>
    </w:pPr>
    <w:rPr>
      <w:rFonts w:ascii="Cambria" w:eastAsia="Times New Roman" w:hAnsi="Cambria" w:cs="Times New Roman"/>
      <w:lang w:val="en-US" w:bidi="en-US"/>
    </w:rPr>
  </w:style>
  <w:style w:type="character" w:customStyle="1" w:styleId="a6">
    <w:name w:val="Без интервала Знак"/>
    <w:link w:val="a5"/>
    <w:uiPriority w:val="1"/>
    <w:rsid w:val="00D43152"/>
    <w:rPr>
      <w:rFonts w:ascii="Cambria" w:eastAsia="Times New Roman" w:hAnsi="Cambria" w:cs="Times New Roman"/>
      <w:lang w:val="en-US" w:bidi="en-US"/>
    </w:rPr>
  </w:style>
  <w:style w:type="paragraph" w:customStyle="1" w:styleId="1">
    <w:name w:val="Обычный1"/>
    <w:rsid w:val="00D43152"/>
    <w:pPr>
      <w:widowControl w:val="0"/>
      <w:spacing w:after="0" w:line="280" w:lineRule="auto"/>
      <w:ind w:left="120" w:firstLine="440"/>
      <w:jc w:val="left"/>
    </w:pPr>
    <w:rPr>
      <w:rFonts w:ascii="Times New Roman" w:eastAsia="Times New Roman" w:hAnsi="Times New Roman" w:cs="Times New Roman"/>
      <w:snapToGrid w:val="0"/>
      <w:sz w:val="20"/>
      <w:szCs w:val="20"/>
      <w:lang w:eastAsia="ru-RU"/>
    </w:rPr>
  </w:style>
  <w:style w:type="paragraph" w:styleId="a7">
    <w:name w:val="List Paragraph"/>
    <w:basedOn w:val="a"/>
    <w:uiPriority w:val="34"/>
    <w:qFormat/>
    <w:rsid w:val="00D43152"/>
    <w:pPr>
      <w:spacing w:after="0"/>
      <w:ind w:left="720"/>
      <w:contextualSpacing/>
      <w:jc w:val="left"/>
    </w:pPr>
    <w:rPr>
      <w:rFonts w:ascii="Times New Roman" w:eastAsia="Times New Roman" w:hAnsi="Times New Roman" w:cs="Times New Roman"/>
      <w:sz w:val="28"/>
      <w:szCs w:val="20"/>
      <w:lang w:eastAsia="ru-RU"/>
    </w:rPr>
  </w:style>
  <w:style w:type="paragraph" w:customStyle="1" w:styleId="Default">
    <w:name w:val="Default"/>
    <w:rsid w:val="00D656BC"/>
    <w:pPr>
      <w:autoSpaceDE w:val="0"/>
      <w:autoSpaceDN w:val="0"/>
      <w:adjustRightInd w:val="0"/>
      <w:spacing w:after="0"/>
      <w:jc w:val="left"/>
    </w:pPr>
    <w:rPr>
      <w:rFonts w:ascii="Times New Roman" w:hAnsi="Times New Roman" w:cs="Times New Roman"/>
      <w:color w:val="000000"/>
      <w:sz w:val="24"/>
      <w:szCs w:val="24"/>
    </w:rPr>
  </w:style>
  <w:style w:type="table" w:styleId="a8">
    <w:name w:val="Table Grid"/>
    <w:basedOn w:val="a1"/>
    <w:uiPriority w:val="59"/>
    <w:rsid w:val="005823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2"/>
    <w:rsid w:val="00274DE3"/>
    <w:rPr>
      <w:shd w:val="clear" w:color="auto" w:fill="FFFFFF"/>
    </w:rPr>
  </w:style>
  <w:style w:type="paragraph" w:customStyle="1" w:styleId="2">
    <w:name w:val="Основной текст2"/>
    <w:basedOn w:val="a"/>
    <w:link w:val="a9"/>
    <w:rsid w:val="00274DE3"/>
    <w:pPr>
      <w:widowControl w:val="0"/>
      <w:shd w:val="clear" w:color="auto" w:fill="FFFFFF"/>
      <w:spacing w:before="300" w:after="0" w:line="230" w:lineRule="exact"/>
    </w:pPr>
  </w:style>
  <w:style w:type="character" w:customStyle="1" w:styleId="3">
    <w:name w:val="Заголовок №3_"/>
    <w:link w:val="30"/>
    <w:rsid w:val="00274DE3"/>
    <w:rPr>
      <w:rFonts w:ascii="Malgun Gothic" w:eastAsia="Malgun Gothic" w:hAnsi="Malgun Gothic"/>
      <w:b/>
      <w:bCs/>
      <w:shd w:val="clear" w:color="auto" w:fill="FFFFFF"/>
    </w:rPr>
  </w:style>
  <w:style w:type="paragraph" w:customStyle="1" w:styleId="30">
    <w:name w:val="Заголовок №3"/>
    <w:basedOn w:val="a"/>
    <w:link w:val="3"/>
    <w:rsid w:val="00274DE3"/>
    <w:pPr>
      <w:widowControl w:val="0"/>
      <w:shd w:val="clear" w:color="auto" w:fill="FFFFFF"/>
      <w:spacing w:after="300" w:line="0" w:lineRule="atLeast"/>
      <w:jc w:val="center"/>
      <w:outlineLvl w:val="2"/>
    </w:pPr>
    <w:rPr>
      <w:rFonts w:ascii="Malgun Gothic" w:eastAsia="Malgun Gothic" w:hAnsi="Malgun Gothic"/>
      <w:b/>
      <w:bCs/>
    </w:rPr>
  </w:style>
  <w:style w:type="character" w:customStyle="1" w:styleId="31">
    <w:name w:val="Основной текст (3)_"/>
    <w:link w:val="32"/>
    <w:rsid w:val="00274DE3"/>
    <w:rPr>
      <w:i/>
      <w:iCs/>
      <w:shd w:val="clear" w:color="auto" w:fill="FFFFFF"/>
    </w:rPr>
  </w:style>
  <w:style w:type="paragraph" w:customStyle="1" w:styleId="32">
    <w:name w:val="Основной текст (3)"/>
    <w:basedOn w:val="a"/>
    <w:link w:val="31"/>
    <w:rsid w:val="00274DE3"/>
    <w:pPr>
      <w:widowControl w:val="0"/>
      <w:shd w:val="clear" w:color="auto" w:fill="FFFFFF"/>
      <w:spacing w:after="0" w:line="230" w:lineRule="exact"/>
      <w:ind w:firstLine="300"/>
    </w:pPr>
    <w:rPr>
      <w:i/>
      <w:iCs/>
    </w:rPr>
  </w:style>
  <w:style w:type="paragraph" w:styleId="aa">
    <w:name w:val="header"/>
    <w:basedOn w:val="a"/>
    <w:link w:val="ab"/>
    <w:uiPriority w:val="99"/>
    <w:semiHidden/>
    <w:unhideWhenUsed/>
    <w:rsid w:val="008669A1"/>
    <w:pPr>
      <w:tabs>
        <w:tab w:val="center" w:pos="4677"/>
        <w:tab w:val="right" w:pos="9355"/>
      </w:tabs>
      <w:spacing w:after="0"/>
    </w:pPr>
  </w:style>
  <w:style w:type="character" w:customStyle="1" w:styleId="ab">
    <w:name w:val="Верхний колонтитул Знак"/>
    <w:basedOn w:val="a0"/>
    <w:link w:val="aa"/>
    <w:uiPriority w:val="99"/>
    <w:semiHidden/>
    <w:rsid w:val="008669A1"/>
  </w:style>
  <w:style w:type="paragraph" w:styleId="ac">
    <w:name w:val="footer"/>
    <w:basedOn w:val="a"/>
    <w:link w:val="ad"/>
    <w:uiPriority w:val="99"/>
    <w:semiHidden/>
    <w:unhideWhenUsed/>
    <w:rsid w:val="008669A1"/>
    <w:pPr>
      <w:tabs>
        <w:tab w:val="center" w:pos="4677"/>
        <w:tab w:val="right" w:pos="9355"/>
      </w:tabs>
      <w:spacing w:after="0"/>
    </w:pPr>
  </w:style>
  <w:style w:type="character" w:customStyle="1" w:styleId="ad">
    <w:name w:val="Нижний колонтитул Знак"/>
    <w:basedOn w:val="a0"/>
    <w:link w:val="ac"/>
    <w:uiPriority w:val="99"/>
    <w:semiHidden/>
    <w:rsid w:val="008669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EF3A7-1846-4DE9-A540-5C7407A0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Арсенал</dc:creator>
  <cp:keywords/>
  <dc:description/>
  <cp:lastModifiedBy>Арсенал</cp:lastModifiedBy>
  <cp:revision>20</cp:revision>
  <dcterms:created xsi:type="dcterms:W3CDTF">2014-11-09T16:32:00Z</dcterms:created>
  <dcterms:modified xsi:type="dcterms:W3CDTF">2015-06-10T17:22:00Z</dcterms:modified>
</cp:coreProperties>
</file>