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A" w:rsidRPr="0050054A" w:rsidRDefault="0050054A" w:rsidP="0050054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0054A">
        <w:rPr>
          <w:rFonts w:ascii="Monotype Corsiva" w:hAnsi="Monotype Corsiva" w:cs="Times New Roman"/>
          <w:b/>
          <w:sz w:val="40"/>
          <w:szCs w:val="40"/>
        </w:rPr>
        <w:t>М.Ю.Лермонтов «Молитва»</w:t>
      </w:r>
    </w:p>
    <w:p w:rsidR="009A18CA" w:rsidRDefault="004F4BFB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Ф.И.__________________________________________________     класс____________________</w:t>
      </w:r>
    </w:p>
    <w:p w:rsidR="00F803DA" w:rsidRPr="0050054A" w:rsidRDefault="00F803DA">
      <w:pPr>
        <w:rPr>
          <w:rFonts w:ascii="Times New Roman" w:hAnsi="Times New Roman" w:cs="Times New Roman"/>
          <w:sz w:val="24"/>
          <w:szCs w:val="24"/>
        </w:rPr>
      </w:pPr>
    </w:p>
    <w:p w:rsidR="004F4BFB" w:rsidRPr="0050054A" w:rsidRDefault="004F4BFB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1. С каким литературным направлением первой половины 19 века связано поэтическое творчество Лермонтова?____________________________________________________________________________</w:t>
      </w:r>
    </w:p>
    <w:p w:rsidR="0050054A" w:rsidRPr="0050054A" w:rsidRDefault="004F4BFB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 xml:space="preserve">2. К какому </w:t>
      </w:r>
      <w:r w:rsidR="0050054A">
        <w:rPr>
          <w:rFonts w:ascii="Times New Roman" w:hAnsi="Times New Roman" w:cs="Times New Roman"/>
          <w:sz w:val="24"/>
          <w:szCs w:val="24"/>
        </w:rPr>
        <w:t>литературному роду относится стихотворение «Молитва» Лермонтова</w:t>
      </w:r>
      <w:r w:rsidRPr="0050054A">
        <w:rPr>
          <w:rFonts w:ascii="Times New Roman" w:hAnsi="Times New Roman" w:cs="Times New Roman"/>
          <w:sz w:val="24"/>
          <w:szCs w:val="24"/>
        </w:rPr>
        <w:t>? _________________________________________</w:t>
      </w:r>
      <w:r w:rsidR="005005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4BFB" w:rsidRPr="0050054A" w:rsidRDefault="00F8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4F4BFB" w:rsidRPr="0050054A">
        <w:rPr>
          <w:rFonts w:ascii="Times New Roman" w:hAnsi="Times New Roman" w:cs="Times New Roman"/>
          <w:sz w:val="24"/>
          <w:szCs w:val="24"/>
        </w:rPr>
        <w:t xml:space="preserve">аким художественным приёмом </w:t>
      </w:r>
      <w:r>
        <w:rPr>
          <w:rFonts w:ascii="Times New Roman" w:hAnsi="Times New Roman" w:cs="Times New Roman"/>
          <w:sz w:val="24"/>
          <w:szCs w:val="24"/>
        </w:rPr>
        <w:t xml:space="preserve">(поэтический синтаксис) </w:t>
      </w:r>
      <w:r w:rsidR="004F4BFB" w:rsidRPr="0050054A">
        <w:rPr>
          <w:rFonts w:ascii="Times New Roman" w:hAnsi="Times New Roman" w:cs="Times New Roman"/>
          <w:sz w:val="24"/>
          <w:szCs w:val="24"/>
        </w:rPr>
        <w:t>поэт открывает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FB" w:rsidRPr="0050054A">
        <w:rPr>
          <w:rFonts w:ascii="Times New Roman" w:hAnsi="Times New Roman" w:cs="Times New Roman"/>
          <w:sz w:val="24"/>
          <w:szCs w:val="24"/>
        </w:rPr>
        <w:t>(1 строка) и неоднократно повторяет его? (строчки 2, 3-4, 5-6, 7-8)?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4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03DA" w:rsidRDefault="004F4BFB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4.Выпишите из 2 четверостишия все эпитеты в той форме и последовательности, которые представлены в тексте.</w:t>
      </w:r>
      <w:r w:rsidR="0050054A">
        <w:rPr>
          <w:rFonts w:ascii="Times New Roman" w:hAnsi="Times New Roman" w:cs="Times New Roman"/>
          <w:sz w:val="24"/>
          <w:szCs w:val="24"/>
        </w:rPr>
        <w:t xml:space="preserve"> </w:t>
      </w:r>
      <w:r w:rsidRPr="0050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F803DA">
        <w:rPr>
          <w:rFonts w:ascii="Times New Roman" w:hAnsi="Times New Roman" w:cs="Times New Roman"/>
          <w:sz w:val="24"/>
          <w:szCs w:val="24"/>
        </w:rPr>
        <w:t>5. Какие тропы использует автор? Приведите примеры. ______________________________________</w:t>
      </w:r>
    </w:p>
    <w:p w:rsidR="00F803DA" w:rsidRPr="0050054A" w:rsidRDefault="00F8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BFB" w:rsidRPr="0050054A" w:rsidRDefault="0050054A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5. Как назыв</w:t>
      </w:r>
      <w:r w:rsidR="004F4BFB" w:rsidRPr="0050054A">
        <w:rPr>
          <w:rFonts w:ascii="Times New Roman" w:hAnsi="Times New Roman" w:cs="Times New Roman"/>
          <w:sz w:val="24"/>
          <w:szCs w:val="24"/>
        </w:rPr>
        <w:t>ается приём поэтической звукописи, основанный на повторе согласных звуков (молитва, благодатная, легко, далеко и т.д.) и придающий стиху особую музыкальность?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054A" w:rsidRPr="0050054A" w:rsidRDefault="0050054A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6.Как называется фонетическое созвучие в конце стихотворных строк?__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054A" w:rsidRPr="0050054A" w:rsidRDefault="0050054A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7. Определите ст</w:t>
      </w:r>
      <w:r>
        <w:rPr>
          <w:rFonts w:ascii="Times New Roman" w:hAnsi="Times New Roman" w:cs="Times New Roman"/>
          <w:sz w:val="24"/>
          <w:szCs w:val="24"/>
        </w:rPr>
        <w:t xml:space="preserve">ихотворный размер стихотворения </w:t>
      </w:r>
      <w:r w:rsidRPr="005005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054A" w:rsidRPr="0050054A" w:rsidRDefault="0050054A">
      <w:pPr>
        <w:rPr>
          <w:rFonts w:ascii="Times New Roman" w:hAnsi="Times New Roman" w:cs="Times New Roman"/>
          <w:sz w:val="24"/>
          <w:szCs w:val="24"/>
        </w:rPr>
      </w:pPr>
      <w:r w:rsidRPr="0050054A">
        <w:rPr>
          <w:rFonts w:ascii="Times New Roman" w:hAnsi="Times New Roman" w:cs="Times New Roman"/>
          <w:sz w:val="24"/>
          <w:szCs w:val="24"/>
        </w:rPr>
        <w:t>8.Укажите тип рифмовки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054A" w:rsidRDefault="00F8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F4BFB" w:rsidRPr="0050054A">
        <w:rPr>
          <w:rFonts w:ascii="Times New Roman" w:hAnsi="Times New Roman" w:cs="Times New Roman"/>
          <w:sz w:val="24"/>
          <w:szCs w:val="24"/>
        </w:rPr>
        <w:t xml:space="preserve"> Какова основная мысль стихотворения Лермонтова «Молитва»? Свой ответ аргументируйте.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54A">
        <w:rPr>
          <w:rFonts w:ascii="Times New Roman" w:hAnsi="Times New Roman" w:cs="Times New Roman"/>
          <w:sz w:val="24"/>
          <w:szCs w:val="24"/>
        </w:rPr>
        <w:t>______________</w:t>
      </w:r>
    </w:p>
    <w:p w:rsidR="004F4BFB" w:rsidRPr="0050054A" w:rsidRDefault="00F803DA">
      <w:pPr>
        <w:rPr>
          <w:rFonts w:ascii="Times New Roman" w:hAnsi="Times New Roman" w:cs="Times New Roman"/>
          <w:sz w:val="24"/>
          <w:szCs w:val="24"/>
        </w:rPr>
      </w:pPr>
      <w:r w:rsidRPr="00F803DA">
        <w:rPr>
          <w:rFonts w:ascii="Times New Roman" w:hAnsi="Times New Roman" w:cs="Times New Roman"/>
          <w:b/>
          <w:sz w:val="28"/>
          <w:szCs w:val="28"/>
        </w:rPr>
        <w:t>10</w:t>
      </w:r>
      <w:r w:rsidR="004F4BFB" w:rsidRPr="00F803DA">
        <w:rPr>
          <w:rFonts w:ascii="Times New Roman" w:hAnsi="Times New Roman" w:cs="Times New Roman"/>
          <w:b/>
          <w:sz w:val="28"/>
          <w:szCs w:val="28"/>
        </w:rPr>
        <w:t>.</w:t>
      </w:r>
      <w:r w:rsidR="004F4BFB" w:rsidRPr="0050054A">
        <w:rPr>
          <w:rFonts w:ascii="Times New Roman" w:hAnsi="Times New Roman" w:cs="Times New Roman"/>
          <w:sz w:val="24"/>
          <w:szCs w:val="24"/>
        </w:rPr>
        <w:t xml:space="preserve"> Сопоставьте стихотворение Лермонтова «Молитва» с другими известными вам стихотворениями поэта. </w:t>
      </w:r>
      <w:r w:rsidR="0050054A" w:rsidRPr="0050054A">
        <w:rPr>
          <w:rFonts w:ascii="Times New Roman" w:hAnsi="Times New Roman" w:cs="Times New Roman"/>
          <w:sz w:val="24"/>
          <w:szCs w:val="24"/>
        </w:rPr>
        <w:t>В чём, по-вашему, их сходство, а в чём отличия?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4BFB" w:rsidRPr="0050054A" w:rsidSect="00F803DA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4BFB"/>
    <w:rsid w:val="004F4BFB"/>
    <w:rsid w:val="0050054A"/>
    <w:rsid w:val="007C14FD"/>
    <w:rsid w:val="009A18CA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2011-09-26T11:48:00Z</dcterms:created>
  <dcterms:modified xsi:type="dcterms:W3CDTF">2011-12-28T07:27:00Z</dcterms:modified>
</cp:coreProperties>
</file>