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33" w:rsidRDefault="00070933" w:rsidP="000709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BB1312" w:rsidRDefault="00BB1312" w:rsidP="000709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как способ формирования социокультурной компетентности учащихся начальной школы.</w:t>
      </w:r>
    </w:p>
    <w:p w:rsidR="00445BC2" w:rsidRDefault="00445BC2" w:rsidP="00070933">
      <w:pPr>
        <w:rPr>
          <w:sz w:val="28"/>
          <w:szCs w:val="28"/>
        </w:rPr>
      </w:pPr>
      <w:r>
        <w:rPr>
          <w:sz w:val="28"/>
          <w:szCs w:val="28"/>
        </w:rPr>
        <w:t>Программа развития школы на 2011-2015 годы называется «Социокультурная компетентность учителей и учащихся – основа развития поликультурной школы»</w:t>
      </w:r>
      <w:r w:rsidR="00B476D2">
        <w:rPr>
          <w:sz w:val="28"/>
          <w:szCs w:val="28"/>
        </w:rPr>
        <w:t>.</w:t>
      </w:r>
    </w:p>
    <w:p w:rsidR="00B476D2" w:rsidRDefault="00B476D2" w:rsidP="00070933">
      <w:pPr>
        <w:rPr>
          <w:sz w:val="28"/>
          <w:szCs w:val="28"/>
        </w:rPr>
      </w:pPr>
      <w:r>
        <w:rPr>
          <w:sz w:val="28"/>
          <w:szCs w:val="28"/>
        </w:rPr>
        <w:t>Цель моего выступления рассказать об играх</w:t>
      </w:r>
      <w:r w:rsidR="005D5C0F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способствуют формированию социокультурной  компетенции у младших школьников.</w:t>
      </w:r>
    </w:p>
    <w:p w:rsidR="00070933" w:rsidRDefault="00070933" w:rsidP="00070933">
      <w:pPr>
        <w:rPr>
          <w:b/>
          <w:sz w:val="28"/>
          <w:szCs w:val="28"/>
        </w:rPr>
      </w:pPr>
      <w:r w:rsidRPr="00AF61C5">
        <w:rPr>
          <w:b/>
          <w:sz w:val="28"/>
          <w:szCs w:val="28"/>
        </w:rPr>
        <w:t xml:space="preserve">Компетенция – это набор знакомых </w:t>
      </w:r>
      <w:proofErr w:type="spellStart"/>
      <w:r w:rsidRPr="00AF61C5">
        <w:rPr>
          <w:b/>
          <w:sz w:val="28"/>
          <w:szCs w:val="28"/>
        </w:rPr>
        <w:t>ЗУНов</w:t>
      </w:r>
      <w:proofErr w:type="spellEnd"/>
      <w:r w:rsidRPr="00AF61C5">
        <w:rPr>
          <w:b/>
          <w:sz w:val="28"/>
          <w:szCs w:val="28"/>
        </w:rPr>
        <w:t>, а компетентность – это качество владения ими, это то, каким образом компетенция проявляется в деятельности.</w:t>
      </w:r>
    </w:p>
    <w:p w:rsidR="00070933" w:rsidRDefault="00070933" w:rsidP="00070933">
      <w:pPr>
        <w:rPr>
          <w:b/>
          <w:sz w:val="28"/>
          <w:szCs w:val="28"/>
        </w:rPr>
      </w:pPr>
      <w:r w:rsidRPr="00AF61C5">
        <w:rPr>
          <w:sz w:val="28"/>
          <w:szCs w:val="28"/>
        </w:rPr>
        <w:t>Социокультурное образование – новый аспе</w:t>
      </w:r>
      <w:proofErr w:type="gramStart"/>
      <w:r w:rsidRPr="00AF61C5">
        <w:rPr>
          <w:sz w:val="28"/>
          <w:szCs w:val="28"/>
        </w:rPr>
        <w:t>кт в пр</w:t>
      </w:r>
      <w:proofErr w:type="gramEnd"/>
      <w:r w:rsidRPr="00AF61C5">
        <w:rPr>
          <w:sz w:val="28"/>
          <w:szCs w:val="28"/>
        </w:rPr>
        <w:t>еподавании школьных предметов.</w:t>
      </w:r>
    </w:p>
    <w:p w:rsidR="00070933" w:rsidRDefault="00070933" w:rsidP="00070933">
      <w:pPr>
        <w:rPr>
          <w:b/>
          <w:sz w:val="28"/>
          <w:szCs w:val="28"/>
        </w:rPr>
      </w:pPr>
      <w:r w:rsidRPr="00AF61C5">
        <w:rPr>
          <w:b/>
          <w:bCs/>
          <w:i/>
          <w:iCs/>
          <w:sz w:val="28"/>
          <w:szCs w:val="28"/>
        </w:rPr>
        <w:t xml:space="preserve">Социокультурные компетенции предполагают умения: </w:t>
      </w:r>
      <w:r w:rsidRPr="00AF61C5">
        <w:rPr>
          <w:sz w:val="28"/>
          <w:szCs w:val="28"/>
        </w:rPr>
        <w:t xml:space="preserve">    </w:t>
      </w:r>
    </w:p>
    <w:p w:rsidR="004C59AC" w:rsidRDefault="004C59AC" w:rsidP="004C59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70933" w:rsidRPr="00AF61C5">
        <w:rPr>
          <w:bCs/>
          <w:sz w:val="28"/>
          <w:szCs w:val="28"/>
        </w:rPr>
        <w:t xml:space="preserve">владеть знаниями и опытом выполнения типичных социальных ролей: семьянина, гражданина, работника, собственника, потребителя, покупателя; </w:t>
      </w:r>
      <w:r>
        <w:rPr>
          <w:bCs/>
          <w:sz w:val="28"/>
          <w:szCs w:val="28"/>
        </w:rPr>
        <w:t xml:space="preserve"> </w:t>
      </w:r>
    </w:p>
    <w:p w:rsidR="004C59AC" w:rsidRDefault="004C59AC" w:rsidP="004C59A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70933" w:rsidRPr="00AF61C5">
        <w:rPr>
          <w:sz w:val="28"/>
          <w:szCs w:val="28"/>
        </w:rPr>
        <w:t>уметь действовать в каждодневных ситуациях семейно-бытовой сферы;    </w:t>
      </w:r>
    </w:p>
    <w:p w:rsidR="004C59AC" w:rsidRDefault="00070933" w:rsidP="004C59AC">
      <w:pPr>
        <w:rPr>
          <w:sz w:val="28"/>
          <w:szCs w:val="28"/>
        </w:rPr>
      </w:pPr>
      <w:r w:rsidRPr="00AF61C5">
        <w:rPr>
          <w:sz w:val="28"/>
          <w:szCs w:val="28"/>
        </w:rPr>
        <w:t xml:space="preserve">определять свое место и роль в окружающем мире, в семье, в коллективе, государстве; </w:t>
      </w:r>
    </w:p>
    <w:p w:rsidR="004C59AC" w:rsidRDefault="004C59AC" w:rsidP="004C59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70933" w:rsidRPr="00AF61C5">
        <w:rPr>
          <w:bCs/>
          <w:sz w:val="28"/>
          <w:szCs w:val="28"/>
        </w:rPr>
        <w:t xml:space="preserve">владеть культурными нормами и традициями, прожитыми в собственной деятельности; </w:t>
      </w:r>
    </w:p>
    <w:p w:rsidR="004C59AC" w:rsidRDefault="004C59AC" w:rsidP="004C59A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70933" w:rsidRPr="00AF61C5">
        <w:rPr>
          <w:bCs/>
          <w:sz w:val="28"/>
          <w:szCs w:val="28"/>
        </w:rPr>
        <w:t>осознание того, что язык не только средство познания и средство общения, но и форма социальной памяти, «культурный код нации», развитое умение сопоставлять факты языка и факты действительности;</w:t>
      </w:r>
    </w:p>
    <w:p w:rsidR="004C59AC" w:rsidRDefault="004C59AC" w:rsidP="004C59A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0933" w:rsidRPr="00AF61C5">
        <w:rPr>
          <w:sz w:val="28"/>
          <w:szCs w:val="28"/>
        </w:rPr>
        <w:t>владеть эффективными способами организации свободного времени;   </w:t>
      </w:r>
    </w:p>
    <w:p w:rsidR="004C59AC" w:rsidRDefault="004C59AC" w:rsidP="004C59A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0933" w:rsidRPr="00AF61C5">
        <w:rPr>
          <w:sz w:val="28"/>
          <w:szCs w:val="28"/>
        </w:rPr>
        <w:t xml:space="preserve">иметь представление о системах социальных норм и ценностей в России и других странах; иметь осознанный опыт жизни в многонациональном, многокультурном, </w:t>
      </w:r>
      <w:r>
        <w:rPr>
          <w:sz w:val="28"/>
          <w:szCs w:val="28"/>
        </w:rPr>
        <w:t>многоконфессиональном обществе</w:t>
      </w:r>
    </w:p>
    <w:p w:rsidR="004C59AC" w:rsidRDefault="004C59AC" w:rsidP="004C59A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0933" w:rsidRPr="00AF61C5">
        <w:rPr>
          <w:sz w:val="28"/>
          <w:szCs w:val="28"/>
        </w:rPr>
        <w:t>действовать в сфере трудовых отношений в соответствии с личной и общественной пользой, владеть этикой трудовых и гражданских взаимоотношений;</w:t>
      </w:r>
    </w:p>
    <w:p w:rsidR="00D22604" w:rsidRDefault="004C59AC" w:rsidP="004C59AC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070933" w:rsidRPr="00AF61C5">
        <w:rPr>
          <w:sz w:val="28"/>
          <w:szCs w:val="28"/>
        </w:rPr>
        <w:t>ладеть элементами художественно-творческих компетенций читателя, слушателя, исполнителя, зрителя, юного художника</w:t>
      </w:r>
      <w:r>
        <w:rPr>
          <w:sz w:val="28"/>
          <w:szCs w:val="28"/>
        </w:rPr>
        <w:t xml:space="preserve">, писателя, ремесленника и др. </w:t>
      </w:r>
    </w:p>
    <w:p w:rsidR="00070933" w:rsidRDefault="00D22604" w:rsidP="004C59AC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070933" w:rsidRPr="00AF61C5">
        <w:rPr>
          <w:sz w:val="28"/>
          <w:szCs w:val="28"/>
        </w:rPr>
        <w:t>гра является наиболее эффективным способом формирования социокультурной компетентности учащихся начальной школы</w:t>
      </w:r>
      <w:r>
        <w:rPr>
          <w:sz w:val="28"/>
          <w:szCs w:val="28"/>
        </w:rPr>
        <w:t>, так как</w:t>
      </w:r>
      <w:r w:rsidRPr="00D2260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F61C5">
        <w:rPr>
          <w:sz w:val="28"/>
          <w:szCs w:val="28"/>
        </w:rPr>
        <w:t>гровые формы способствуют созданию благоприятного психологического климата и активизируют деятельность учащихся. И</w:t>
      </w:r>
      <w:r>
        <w:rPr>
          <w:sz w:val="28"/>
          <w:szCs w:val="28"/>
        </w:rPr>
        <w:t>гра</w:t>
      </w:r>
      <w:r w:rsidRPr="00AF61C5">
        <w:rPr>
          <w:sz w:val="28"/>
          <w:szCs w:val="28"/>
        </w:rPr>
        <w:t xml:space="preserve"> также является одной из форм отдыха (релаксации) снимает раздражение</w:t>
      </w:r>
      <w:r w:rsidR="005D5C0F">
        <w:rPr>
          <w:sz w:val="28"/>
          <w:szCs w:val="28"/>
        </w:rPr>
        <w:t>,</w:t>
      </w:r>
      <w:r w:rsidRPr="00AF61C5">
        <w:rPr>
          <w:sz w:val="28"/>
          <w:szCs w:val="28"/>
        </w:rPr>
        <w:t xml:space="preserve"> служит разрядкой.</w:t>
      </w:r>
    </w:p>
    <w:p w:rsidR="00882A6B" w:rsidRDefault="00882A6B" w:rsidP="004C59AC">
      <w:pPr>
        <w:rPr>
          <w:sz w:val="28"/>
          <w:szCs w:val="28"/>
        </w:rPr>
      </w:pPr>
      <w:r w:rsidRPr="00AF61C5">
        <w:rPr>
          <w:sz w:val="28"/>
          <w:szCs w:val="28"/>
        </w:rPr>
        <w:t>Игра помогает вовлечь в процесс даже слабого ученика, так как в ней проявляются не только знания, но и находчивость и сообразительность. Более тог</w:t>
      </w:r>
      <w:r w:rsidR="002134D4">
        <w:rPr>
          <w:sz w:val="28"/>
          <w:szCs w:val="28"/>
        </w:rPr>
        <w:t>о, слабый</w:t>
      </w:r>
      <w:r w:rsidRPr="00AF61C5">
        <w:rPr>
          <w:sz w:val="28"/>
          <w:szCs w:val="28"/>
        </w:rPr>
        <w:t xml:space="preserve"> ученик может стать первым в игре: находчивость и сообразительность здесь порой оказываются более важными, чем з</w:t>
      </w:r>
      <w:r w:rsidR="002134D4">
        <w:rPr>
          <w:sz w:val="28"/>
          <w:szCs w:val="28"/>
        </w:rPr>
        <w:t>нание</w:t>
      </w:r>
      <w:r w:rsidRPr="00AF61C5">
        <w:rPr>
          <w:sz w:val="28"/>
          <w:szCs w:val="28"/>
        </w:rPr>
        <w:t xml:space="preserve">. Чувство равенства, атмосфера увлеченности и радости, ощущение посильности </w:t>
      </w:r>
      <w:proofErr w:type="gramStart"/>
      <w:r w:rsidRPr="00AF61C5">
        <w:rPr>
          <w:sz w:val="28"/>
          <w:szCs w:val="28"/>
        </w:rPr>
        <w:t>заданий-все</w:t>
      </w:r>
      <w:proofErr w:type="gramEnd"/>
      <w:r w:rsidRPr="00AF61C5">
        <w:rPr>
          <w:sz w:val="28"/>
          <w:szCs w:val="28"/>
        </w:rPr>
        <w:t xml:space="preserve"> это дает возможность учащимся преодолеть </w:t>
      </w:r>
      <w:r w:rsidRPr="00AF61C5">
        <w:rPr>
          <w:sz w:val="28"/>
          <w:szCs w:val="28"/>
        </w:rPr>
        <w:lastRenderedPageBreak/>
        <w:t>стеснительность</w:t>
      </w:r>
      <w:r w:rsidR="002134D4">
        <w:rPr>
          <w:sz w:val="28"/>
          <w:szCs w:val="28"/>
        </w:rPr>
        <w:t xml:space="preserve"> </w:t>
      </w:r>
      <w:r w:rsidRPr="00AF61C5">
        <w:rPr>
          <w:sz w:val="28"/>
          <w:szCs w:val="28"/>
        </w:rPr>
        <w:t>и благотворно сказывается на результатах обучения. Незаметно усваивается новый материал, а вместе с этим возникает чувство удовлетворения</w:t>
      </w:r>
      <w:r w:rsidR="002134D4">
        <w:rPr>
          <w:sz w:val="28"/>
          <w:szCs w:val="28"/>
        </w:rPr>
        <w:t>.</w:t>
      </w:r>
    </w:p>
    <w:p w:rsidR="000D53A3" w:rsidRDefault="00E321F3" w:rsidP="004C59AC">
      <w:pPr>
        <w:rPr>
          <w:sz w:val="28"/>
          <w:szCs w:val="28"/>
        </w:rPr>
      </w:pPr>
      <w:r w:rsidRPr="00AF61C5">
        <w:rPr>
          <w:sz w:val="28"/>
          <w:szCs w:val="28"/>
        </w:rPr>
        <w:t xml:space="preserve">Формы игр чрезвычайно разнообразны.                                                                Это и </w:t>
      </w:r>
      <w:r>
        <w:rPr>
          <w:sz w:val="28"/>
          <w:szCs w:val="28"/>
        </w:rPr>
        <w:t>настоль</w:t>
      </w:r>
      <w:r w:rsidRPr="00AF61C5">
        <w:rPr>
          <w:sz w:val="28"/>
          <w:szCs w:val="28"/>
        </w:rPr>
        <w:t>ные игры, такие как лото или домино, и шарады, загадки  и конкурсы.</w:t>
      </w:r>
      <w:r>
        <w:rPr>
          <w:sz w:val="28"/>
          <w:szCs w:val="28"/>
        </w:rPr>
        <w:t xml:space="preserve"> </w:t>
      </w:r>
      <w:r w:rsidRPr="00AF61C5">
        <w:rPr>
          <w:sz w:val="28"/>
          <w:szCs w:val="28"/>
        </w:rPr>
        <w:t>Это и сюжетно-ролевые игры, когда ученик  воображает себя водителем автобуса или пассажиром, гидом или туристом, родителем или ребенком, и мы присутствуем при импровизированном спектакле.</w:t>
      </w:r>
      <w:r>
        <w:rPr>
          <w:sz w:val="28"/>
          <w:szCs w:val="28"/>
        </w:rPr>
        <w:t xml:space="preserve"> </w:t>
      </w:r>
    </w:p>
    <w:p w:rsidR="0010091E" w:rsidRDefault="00E321F3" w:rsidP="004C59AC">
      <w:pPr>
        <w:rPr>
          <w:sz w:val="28"/>
          <w:szCs w:val="28"/>
        </w:rPr>
      </w:pPr>
      <w:r w:rsidRPr="00AF61C5">
        <w:rPr>
          <w:sz w:val="28"/>
          <w:szCs w:val="28"/>
        </w:rPr>
        <w:t>Это и игра по заранее установленным правилам (прятки,</w:t>
      </w:r>
      <w:r>
        <w:rPr>
          <w:sz w:val="28"/>
          <w:szCs w:val="28"/>
        </w:rPr>
        <w:t xml:space="preserve"> </w:t>
      </w:r>
      <w:r w:rsidRPr="00AF61C5">
        <w:rPr>
          <w:sz w:val="28"/>
          <w:szCs w:val="28"/>
        </w:rPr>
        <w:t xml:space="preserve">фанты и т.д.), где </w:t>
      </w:r>
      <w:proofErr w:type="gramStart"/>
      <w:r w:rsidRPr="00AF61C5">
        <w:rPr>
          <w:sz w:val="28"/>
          <w:szCs w:val="28"/>
        </w:rPr>
        <w:t>между</w:t>
      </w:r>
      <w:proofErr w:type="gramEnd"/>
      <w:r w:rsidRPr="00AF61C5">
        <w:rPr>
          <w:sz w:val="28"/>
          <w:szCs w:val="28"/>
        </w:rPr>
        <w:t xml:space="preserve"> играющими происходит  в то</w:t>
      </w:r>
      <w:r w:rsidR="0010091E">
        <w:rPr>
          <w:sz w:val="28"/>
          <w:szCs w:val="28"/>
        </w:rPr>
        <w:t xml:space="preserve">м или ином виде соревнование.  </w:t>
      </w:r>
    </w:p>
    <w:p w:rsidR="001E3331" w:rsidRDefault="0010091E" w:rsidP="004C59AC">
      <w:pPr>
        <w:rPr>
          <w:sz w:val="28"/>
          <w:szCs w:val="28"/>
        </w:rPr>
      </w:pPr>
      <w:r w:rsidRPr="00AF61C5">
        <w:rPr>
          <w:sz w:val="28"/>
          <w:szCs w:val="28"/>
        </w:rPr>
        <w:t xml:space="preserve">При работе с детьми младшего школьного возраста можно использовать игрушки. </w:t>
      </w:r>
    </w:p>
    <w:p w:rsidR="000D53A3" w:rsidRDefault="001E3331" w:rsidP="004C59AC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Pr="00AF61C5">
        <w:rPr>
          <w:sz w:val="28"/>
          <w:szCs w:val="28"/>
        </w:rPr>
        <w:t xml:space="preserve">юбая игра представляет собой некоторую ситуацию, построение которой напоминает драматическое произведение со своим сюжетом, конфликтом и действующими лицами. Ситуация игры - это отражение ситуации реальной жизни. </w:t>
      </w:r>
      <w:r w:rsidR="00E321F3" w:rsidRPr="00AF61C5">
        <w:rPr>
          <w:sz w:val="28"/>
          <w:szCs w:val="28"/>
        </w:rPr>
        <w:t xml:space="preserve"> </w:t>
      </w:r>
    </w:p>
    <w:p w:rsidR="00BB112C" w:rsidRDefault="000D53A3" w:rsidP="004C59AC">
      <w:pPr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="005D5C0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игры которые учат </w:t>
      </w:r>
      <w:proofErr w:type="gramStart"/>
      <w:r>
        <w:rPr>
          <w:sz w:val="28"/>
          <w:szCs w:val="28"/>
        </w:rPr>
        <w:t>этикету</w:t>
      </w:r>
      <w:proofErr w:type="gramEnd"/>
      <w:r>
        <w:rPr>
          <w:sz w:val="28"/>
          <w:szCs w:val="28"/>
        </w:rPr>
        <w:t xml:space="preserve"> например как</w:t>
      </w:r>
      <w:r w:rsidR="00F97094">
        <w:rPr>
          <w:sz w:val="28"/>
          <w:szCs w:val="28"/>
        </w:rPr>
        <w:t xml:space="preserve"> знакомиться как правильно звонить другу и т.д.</w:t>
      </w:r>
      <w:r w:rsidR="00C07441">
        <w:rPr>
          <w:sz w:val="28"/>
          <w:szCs w:val="28"/>
        </w:rPr>
        <w:t xml:space="preserve"> Как вести себя в экстренных </w:t>
      </w:r>
      <w:proofErr w:type="gramStart"/>
      <w:r w:rsidR="00C07441">
        <w:rPr>
          <w:sz w:val="28"/>
          <w:szCs w:val="28"/>
        </w:rPr>
        <w:t>ситуациях</w:t>
      </w:r>
      <w:proofErr w:type="gramEnd"/>
      <w:r w:rsidR="00C07441">
        <w:rPr>
          <w:sz w:val="28"/>
          <w:szCs w:val="28"/>
        </w:rPr>
        <w:t xml:space="preserve"> например если ты потерялся.</w:t>
      </w:r>
      <w:r w:rsidR="00E321F3" w:rsidRPr="00AF61C5">
        <w:rPr>
          <w:sz w:val="28"/>
          <w:szCs w:val="28"/>
        </w:rPr>
        <w:t xml:space="preserve"> </w:t>
      </w:r>
    </w:p>
    <w:p w:rsidR="00520F27" w:rsidRDefault="00705ECB" w:rsidP="00BB112C">
      <w:pPr>
        <w:rPr>
          <w:sz w:val="28"/>
          <w:szCs w:val="28"/>
        </w:rPr>
      </w:pPr>
      <w:r w:rsidRPr="00AC7040">
        <w:rPr>
          <w:sz w:val="28"/>
          <w:szCs w:val="28"/>
        </w:rPr>
        <w:t>Использование сюрпризных моментов (получение письма, посылки, телеграммы, приезд и в</w:t>
      </w:r>
      <w:r w:rsidR="00152B25">
        <w:rPr>
          <w:sz w:val="28"/>
          <w:szCs w:val="28"/>
        </w:rPr>
        <w:t xml:space="preserve">стреча гостя и т. п.) </w:t>
      </w:r>
      <w:r w:rsidR="00152B25">
        <w:rPr>
          <w:sz w:val="28"/>
          <w:szCs w:val="28"/>
        </w:rPr>
        <w:br/>
      </w:r>
      <w:r w:rsidRPr="00AC7040">
        <w:rPr>
          <w:sz w:val="28"/>
          <w:szCs w:val="28"/>
        </w:rPr>
        <w:t>Отправление письма, посылки с сообщением, с просьбой.</w:t>
      </w:r>
      <w:r w:rsidRPr="00AC7040">
        <w:rPr>
          <w:sz w:val="28"/>
          <w:szCs w:val="28"/>
        </w:rPr>
        <w:br/>
        <w:t>Чтение книг по теме игры, обсуждение сюжета, п</w:t>
      </w:r>
      <w:r w:rsidR="00152B25">
        <w:rPr>
          <w:sz w:val="28"/>
          <w:szCs w:val="28"/>
        </w:rPr>
        <w:t>оступков героев.</w:t>
      </w:r>
      <w:r w:rsidR="00152B25">
        <w:rPr>
          <w:sz w:val="28"/>
          <w:szCs w:val="28"/>
        </w:rPr>
        <w:br/>
        <w:t>Просмотр фильма по теме игры.</w:t>
      </w:r>
      <w:r w:rsidR="00152B25">
        <w:rPr>
          <w:sz w:val="28"/>
          <w:szCs w:val="28"/>
        </w:rPr>
        <w:br/>
      </w:r>
      <w:r w:rsidRPr="00AC7040">
        <w:rPr>
          <w:sz w:val="28"/>
          <w:szCs w:val="28"/>
        </w:rPr>
        <w:t>Провед</w:t>
      </w:r>
      <w:r w:rsidR="00152B25">
        <w:rPr>
          <w:sz w:val="28"/>
          <w:szCs w:val="28"/>
        </w:rPr>
        <w:t>ение экскурсии по теме игры.</w:t>
      </w:r>
      <w:r w:rsidR="00152B25">
        <w:rPr>
          <w:sz w:val="28"/>
          <w:szCs w:val="28"/>
        </w:rPr>
        <w:br/>
      </w:r>
      <w:r w:rsidRPr="00AC7040">
        <w:rPr>
          <w:sz w:val="28"/>
          <w:szCs w:val="28"/>
        </w:rPr>
        <w:t>Наблюдение за трудом взрослых в ближайшем окружении ребенка (врача, медсе</w:t>
      </w:r>
      <w:r w:rsidR="00152B25">
        <w:rPr>
          <w:sz w:val="28"/>
          <w:szCs w:val="28"/>
        </w:rPr>
        <w:t>стры, повара, швеи и т. д.).</w:t>
      </w:r>
      <w:r w:rsidR="00152B25">
        <w:rPr>
          <w:sz w:val="28"/>
          <w:szCs w:val="28"/>
        </w:rPr>
        <w:br/>
      </w:r>
      <w:r w:rsidRPr="00AC7040">
        <w:rPr>
          <w:sz w:val="28"/>
          <w:szCs w:val="28"/>
        </w:rPr>
        <w:t>Проведение бесед о различных профессиях, сопровождаемых рассматриванием соотве</w:t>
      </w:r>
      <w:r w:rsidR="00152B25">
        <w:rPr>
          <w:sz w:val="28"/>
          <w:szCs w:val="28"/>
        </w:rPr>
        <w:t>тствующих иллюстраций.</w:t>
      </w:r>
    </w:p>
    <w:p w:rsidR="00E54021" w:rsidRDefault="00520F27" w:rsidP="00BB112C">
      <w:pPr>
        <w:rPr>
          <w:sz w:val="28"/>
          <w:szCs w:val="28"/>
        </w:rPr>
      </w:pPr>
      <w:r>
        <w:rPr>
          <w:sz w:val="28"/>
          <w:szCs w:val="28"/>
        </w:rPr>
        <w:t>Игры обсуждения других народов их праздников.</w:t>
      </w:r>
      <w:bookmarkStart w:id="0" w:name="_GoBack"/>
      <w:bookmarkEnd w:id="0"/>
      <w:r w:rsidR="00152B25">
        <w:rPr>
          <w:sz w:val="28"/>
          <w:szCs w:val="28"/>
        </w:rPr>
        <w:br/>
      </w:r>
      <w:r w:rsidR="00705ECB" w:rsidRPr="00AC7040">
        <w:rPr>
          <w:sz w:val="28"/>
          <w:szCs w:val="28"/>
        </w:rPr>
        <w:t xml:space="preserve">Посещение другой </w:t>
      </w:r>
      <w:r w:rsidR="00152B25">
        <w:rPr>
          <w:sz w:val="28"/>
          <w:szCs w:val="28"/>
        </w:rPr>
        <w:t xml:space="preserve">продленной </w:t>
      </w:r>
      <w:r w:rsidR="00705ECB" w:rsidRPr="00AC7040">
        <w:rPr>
          <w:sz w:val="28"/>
          <w:szCs w:val="28"/>
        </w:rPr>
        <w:t>группы, просмотр анало</w:t>
      </w:r>
      <w:r w:rsidR="00152B25">
        <w:rPr>
          <w:sz w:val="28"/>
          <w:szCs w:val="28"/>
        </w:rPr>
        <w:t>гичной игры, ее обсуждение.</w:t>
      </w:r>
      <w:r w:rsidR="00152B25">
        <w:rPr>
          <w:sz w:val="28"/>
          <w:szCs w:val="28"/>
        </w:rPr>
        <w:br/>
      </w:r>
      <w:r w:rsidR="00705ECB" w:rsidRPr="00AC7040">
        <w:rPr>
          <w:sz w:val="28"/>
          <w:szCs w:val="28"/>
        </w:rPr>
        <w:t>Поручение детям поговорить с родителями по теме игры (чем интересна та или иная профессия), после чего дети делятся др</w:t>
      </w:r>
      <w:r w:rsidR="00E54021">
        <w:rPr>
          <w:sz w:val="28"/>
          <w:szCs w:val="28"/>
        </w:rPr>
        <w:t>уг с другом тем, что узнали.</w:t>
      </w:r>
      <w:r w:rsidR="00705ECB" w:rsidRPr="00AC7040">
        <w:rPr>
          <w:sz w:val="28"/>
          <w:szCs w:val="28"/>
        </w:rPr>
        <w:t xml:space="preserve"> Поручение родителям посетить с детьми почту, зоопарк, автовокзал, магазины и т. д.; обменяться впечатления</w:t>
      </w:r>
      <w:r w:rsidR="00E54021">
        <w:rPr>
          <w:sz w:val="28"/>
          <w:szCs w:val="28"/>
        </w:rPr>
        <w:t>ми.</w:t>
      </w:r>
    </w:p>
    <w:p w:rsidR="00E54021" w:rsidRDefault="00E54021" w:rsidP="00BB112C">
      <w:pPr>
        <w:rPr>
          <w:sz w:val="28"/>
          <w:szCs w:val="28"/>
        </w:rPr>
      </w:pPr>
      <w:r>
        <w:rPr>
          <w:sz w:val="28"/>
          <w:szCs w:val="28"/>
        </w:rPr>
        <w:t>Например</w:t>
      </w:r>
    </w:p>
    <w:p w:rsidR="00F24BF4" w:rsidRDefault="00E54021" w:rsidP="00BB112C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705ECB" w:rsidRPr="00AC7040">
        <w:rPr>
          <w:sz w:val="28"/>
          <w:szCs w:val="28"/>
        </w:rPr>
        <w:t>гра «Почта»</w:t>
      </w:r>
      <w:proofErr w:type="gramStart"/>
      <w:r w:rsidR="00705ECB" w:rsidRPr="00AC7040">
        <w:rPr>
          <w:sz w:val="28"/>
          <w:szCs w:val="28"/>
        </w:rPr>
        <w:t xml:space="preserve"> .</w:t>
      </w:r>
      <w:proofErr w:type="gramEnd"/>
      <w:r w:rsidR="00705ECB" w:rsidRPr="00AC7040">
        <w:rPr>
          <w:sz w:val="28"/>
          <w:szCs w:val="28"/>
        </w:rPr>
        <w:t xml:space="preserve"> Заранее изготавливаются все необходимые для ее организации атрибуты (конверты, бланки, открытки, сумку для почтальона, почтовый штамп), проводится экскурсия на почту, в ходе которой дети знакомятся с работо</w:t>
      </w:r>
      <w:r>
        <w:rPr>
          <w:sz w:val="28"/>
          <w:szCs w:val="28"/>
        </w:rPr>
        <w:t>й почтовых работников; составляем</w:t>
      </w:r>
      <w:r w:rsidR="00705ECB" w:rsidRPr="00AC7040">
        <w:rPr>
          <w:sz w:val="28"/>
          <w:szCs w:val="28"/>
        </w:rPr>
        <w:t xml:space="preserve"> письма читается стихотворение </w:t>
      </w:r>
      <w:r>
        <w:rPr>
          <w:sz w:val="28"/>
          <w:szCs w:val="28"/>
        </w:rPr>
        <w:t xml:space="preserve">«Почта» С. Маршака. </w:t>
      </w:r>
      <w:r>
        <w:rPr>
          <w:sz w:val="28"/>
          <w:szCs w:val="28"/>
        </w:rPr>
        <w:br/>
        <w:t> И</w:t>
      </w:r>
      <w:r w:rsidR="00705ECB" w:rsidRPr="00AC7040">
        <w:rPr>
          <w:sz w:val="28"/>
          <w:szCs w:val="28"/>
        </w:rPr>
        <w:t xml:space="preserve">гра «Зоопарк». </w:t>
      </w:r>
      <w:proofErr w:type="gramStart"/>
      <w:r w:rsidR="00705ECB" w:rsidRPr="00AC7040">
        <w:rPr>
          <w:sz w:val="28"/>
          <w:szCs w:val="28"/>
        </w:rPr>
        <w:t xml:space="preserve">Читаются детям произведения разных авторов, посвященные природе; рассказы о животных, которых дети могут увидеть только в зоопарке: верблюд, слон, обезьяны и т. д., сопровождая рассказ </w:t>
      </w:r>
      <w:r w:rsidR="00705ECB" w:rsidRPr="00AC7040">
        <w:rPr>
          <w:sz w:val="28"/>
          <w:szCs w:val="28"/>
        </w:rPr>
        <w:lastRenderedPageBreak/>
        <w:t>показом иллюстраций; изготавливаются все необходимые атрибуты (силуэтные фигуры верблюда, медведя, слона, оленя и их детенышей, деревьев, растущих в тех природных зонах, где обитают эти животные;</w:t>
      </w:r>
      <w:proofErr w:type="gramEnd"/>
      <w:r w:rsidR="00705ECB" w:rsidRPr="00AC7040">
        <w:rPr>
          <w:sz w:val="28"/>
          <w:szCs w:val="28"/>
        </w:rPr>
        <w:t xml:space="preserve"> картонные вольеры для них, указатели, инвентарь для ух</w:t>
      </w:r>
      <w:r>
        <w:rPr>
          <w:sz w:val="28"/>
          <w:szCs w:val="28"/>
        </w:rPr>
        <w:t>ода за ними и т. д.).</w:t>
      </w:r>
      <w:r>
        <w:rPr>
          <w:sz w:val="28"/>
          <w:szCs w:val="28"/>
        </w:rPr>
        <w:br/>
      </w:r>
      <w:proofErr w:type="gramStart"/>
      <w:r w:rsidR="00705ECB" w:rsidRPr="00AC7040">
        <w:rPr>
          <w:sz w:val="28"/>
          <w:szCs w:val="28"/>
        </w:rPr>
        <w:t xml:space="preserve">Для организации игры «Дорога» необходимо предварительно оформить автозаправочные станции, путевки для водителей грузового транспорта, перевозящих различные грузы, дорожные указатели; рассказать о различных видах машин (самосвал, бульдозер, экскаватор, бетономешалка и т. д.), повторяются </w:t>
      </w:r>
      <w:r>
        <w:rPr>
          <w:sz w:val="28"/>
          <w:szCs w:val="28"/>
        </w:rPr>
        <w:t>ПДД.</w:t>
      </w:r>
      <w:r>
        <w:rPr>
          <w:sz w:val="28"/>
          <w:szCs w:val="28"/>
        </w:rPr>
        <w:br/>
        <w:t>И</w:t>
      </w:r>
      <w:r w:rsidR="00705ECB" w:rsidRPr="00AC7040">
        <w:rPr>
          <w:sz w:val="28"/>
          <w:szCs w:val="28"/>
        </w:rPr>
        <w:t>гра «</w:t>
      </w:r>
      <w:r w:rsidR="00F24BF4">
        <w:rPr>
          <w:sz w:val="28"/>
          <w:szCs w:val="28"/>
        </w:rPr>
        <w:t>Пешеходы»</w:t>
      </w:r>
      <w:r w:rsidR="00F24BF4">
        <w:rPr>
          <w:sz w:val="28"/>
          <w:szCs w:val="28"/>
        </w:rPr>
        <w:br/>
      </w:r>
      <w:r w:rsidR="00705ECB" w:rsidRPr="00AC7040">
        <w:rPr>
          <w:sz w:val="28"/>
          <w:szCs w:val="28"/>
        </w:rPr>
        <w:t>Рассказать детям:</w:t>
      </w:r>
      <w:r w:rsidR="00705ECB" w:rsidRPr="00AC7040">
        <w:rPr>
          <w:sz w:val="28"/>
          <w:szCs w:val="28"/>
        </w:rPr>
        <w:br/>
        <w:t xml:space="preserve">• об обязанностях пешеходов; </w:t>
      </w:r>
      <w:r w:rsidR="00705ECB" w:rsidRPr="00AC7040">
        <w:rPr>
          <w:sz w:val="28"/>
          <w:szCs w:val="28"/>
        </w:rPr>
        <w:br/>
        <w:t xml:space="preserve">• о том, где разрешается ходить; </w:t>
      </w:r>
      <w:r w:rsidR="00705ECB" w:rsidRPr="00AC7040">
        <w:rPr>
          <w:sz w:val="28"/>
          <w:szCs w:val="28"/>
        </w:rPr>
        <w:br/>
        <w:t xml:space="preserve">• о правилах перехода в установленных местах; </w:t>
      </w:r>
      <w:r w:rsidR="00705ECB" w:rsidRPr="00AC7040">
        <w:rPr>
          <w:sz w:val="28"/>
          <w:szCs w:val="28"/>
        </w:rPr>
        <w:br/>
        <w:t xml:space="preserve">• о том, что запрещается пешеходам; </w:t>
      </w:r>
      <w:r w:rsidR="00705ECB" w:rsidRPr="00AC7040">
        <w:rPr>
          <w:sz w:val="28"/>
          <w:szCs w:val="28"/>
        </w:rPr>
        <w:br/>
        <w:t xml:space="preserve">• о классификации дорожных знаков (предупреждающие, запрещающие, информационно-указательные и др.) </w:t>
      </w:r>
      <w:r w:rsidR="00705ECB" w:rsidRPr="00AC7040">
        <w:rPr>
          <w:sz w:val="28"/>
          <w:szCs w:val="28"/>
        </w:rPr>
        <w:br/>
        <w:t>Атрибуты:</w:t>
      </w:r>
      <w:proofErr w:type="gramEnd"/>
      <w:r w:rsidR="00705ECB" w:rsidRPr="00AC7040">
        <w:rPr>
          <w:sz w:val="28"/>
          <w:szCs w:val="28"/>
        </w:rPr>
        <w:t xml:space="preserve"> Набор дорожных знаков, пешеходных дорожек, накидки, обозначающие различные виды транспорта, иллюстрации по дорожным знакам </w:t>
      </w:r>
      <w:r w:rsidR="00705ECB" w:rsidRPr="00AC7040">
        <w:rPr>
          <w:sz w:val="28"/>
          <w:szCs w:val="28"/>
        </w:rPr>
        <w:br/>
        <w:t>Создание проблемной ситуации</w:t>
      </w:r>
      <w:r w:rsidR="00705ECB" w:rsidRPr="00AC7040">
        <w:rPr>
          <w:sz w:val="28"/>
          <w:szCs w:val="28"/>
        </w:rPr>
        <w:br/>
        <w:t>• Дети отправились на экскурсию по городу</w:t>
      </w:r>
      <w:r w:rsidR="00705ECB" w:rsidRPr="00AC7040">
        <w:rPr>
          <w:sz w:val="28"/>
          <w:szCs w:val="28"/>
        </w:rPr>
        <w:br/>
        <w:t xml:space="preserve">Задача детей: выбрать безопасный путь, соблюдать правила дорожного движения. </w:t>
      </w:r>
      <w:r w:rsidR="00705ECB" w:rsidRPr="00AC7040">
        <w:rPr>
          <w:sz w:val="28"/>
          <w:szCs w:val="28"/>
        </w:rPr>
        <w:br/>
        <w:t>• Что случится, если не будет дорожных знаков</w:t>
      </w:r>
      <w:r w:rsidR="00705ECB" w:rsidRPr="00AC7040">
        <w:rPr>
          <w:sz w:val="28"/>
          <w:szCs w:val="28"/>
        </w:rPr>
        <w:br/>
        <w:t>Задача детей: вспомнить значение дор</w:t>
      </w:r>
      <w:r w:rsidR="00F24BF4">
        <w:rPr>
          <w:sz w:val="28"/>
          <w:szCs w:val="28"/>
        </w:rPr>
        <w:t xml:space="preserve">ожных знаков </w:t>
      </w:r>
      <w:r w:rsidR="00F24BF4">
        <w:rPr>
          <w:sz w:val="28"/>
          <w:szCs w:val="28"/>
        </w:rPr>
        <w:br/>
        <w:t> И</w:t>
      </w:r>
      <w:r w:rsidR="00705ECB" w:rsidRPr="00AC7040">
        <w:rPr>
          <w:sz w:val="28"/>
          <w:szCs w:val="28"/>
        </w:rPr>
        <w:t>гра «</w:t>
      </w:r>
      <w:r w:rsidR="00F24BF4">
        <w:rPr>
          <w:sz w:val="28"/>
          <w:szCs w:val="28"/>
        </w:rPr>
        <w:t>Пассажиры»</w:t>
      </w:r>
    </w:p>
    <w:p w:rsidR="001A4536" w:rsidRDefault="00705ECB" w:rsidP="00BB112C">
      <w:pPr>
        <w:rPr>
          <w:sz w:val="28"/>
          <w:szCs w:val="28"/>
        </w:rPr>
      </w:pPr>
      <w:r w:rsidRPr="00AC7040">
        <w:rPr>
          <w:sz w:val="28"/>
          <w:szCs w:val="28"/>
        </w:rPr>
        <w:t>Рассказать детям:</w:t>
      </w:r>
      <w:r w:rsidRPr="00AC7040">
        <w:rPr>
          <w:sz w:val="28"/>
          <w:szCs w:val="28"/>
        </w:rPr>
        <w:br/>
        <w:t xml:space="preserve">• о правилах поведения в общественном транспорте и обязанностях пассажиров; </w:t>
      </w:r>
      <w:r w:rsidRPr="00AC7040">
        <w:rPr>
          <w:sz w:val="28"/>
          <w:szCs w:val="28"/>
        </w:rPr>
        <w:br/>
        <w:t xml:space="preserve">• о том, где надо ожидать транспортное средство перед посадкой; </w:t>
      </w:r>
      <w:r w:rsidRPr="00AC7040">
        <w:rPr>
          <w:sz w:val="28"/>
          <w:szCs w:val="28"/>
        </w:rPr>
        <w:br/>
        <w:t xml:space="preserve">• о правилах поведения в легковом автомобиле; </w:t>
      </w:r>
      <w:r w:rsidRPr="00AC7040">
        <w:rPr>
          <w:sz w:val="28"/>
          <w:szCs w:val="28"/>
        </w:rPr>
        <w:br/>
        <w:t xml:space="preserve">• познакомить с профессией кондуктора </w:t>
      </w:r>
      <w:r w:rsidRPr="00AC7040">
        <w:rPr>
          <w:sz w:val="28"/>
          <w:szCs w:val="28"/>
        </w:rPr>
        <w:br/>
        <w:t xml:space="preserve">Атрибуты: Шапочка кондуктора, таблички остановок </w:t>
      </w:r>
      <w:r w:rsidRPr="00AC7040">
        <w:rPr>
          <w:sz w:val="28"/>
          <w:szCs w:val="28"/>
        </w:rPr>
        <w:br/>
        <w:t>Создание проблемной ситуации</w:t>
      </w:r>
      <w:r w:rsidRPr="00AC7040">
        <w:rPr>
          <w:sz w:val="28"/>
          <w:szCs w:val="28"/>
        </w:rPr>
        <w:br/>
        <w:t>• Детей пригласили в музей.</w:t>
      </w:r>
      <w:r w:rsidRPr="00AC7040">
        <w:rPr>
          <w:sz w:val="28"/>
          <w:szCs w:val="28"/>
        </w:rPr>
        <w:br/>
        <w:t>Задача детей: подобрать безопасный способ передвижения</w:t>
      </w:r>
      <w:r w:rsidR="00F24BF4">
        <w:rPr>
          <w:sz w:val="28"/>
          <w:szCs w:val="28"/>
        </w:rPr>
        <w:t xml:space="preserve">. </w:t>
      </w:r>
      <w:r w:rsidR="00F24BF4">
        <w:rPr>
          <w:sz w:val="28"/>
          <w:szCs w:val="28"/>
        </w:rPr>
        <w:br/>
        <w:t>  И</w:t>
      </w:r>
      <w:r w:rsidRPr="00AC7040">
        <w:rPr>
          <w:sz w:val="28"/>
          <w:szCs w:val="28"/>
        </w:rPr>
        <w:t xml:space="preserve">гра «Службы спасения» </w:t>
      </w:r>
      <w:r w:rsidRPr="00AC7040">
        <w:rPr>
          <w:sz w:val="28"/>
          <w:szCs w:val="28"/>
        </w:rPr>
        <w:br/>
        <w:t>Информационная часть</w:t>
      </w:r>
      <w:proofErr w:type="gramStart"/>
      <w:r w:rsidRPr="00AC7040">
        <w:rPr>
          <w:sz w:val="28"/>
          <w:szCs w:val="28"/>
        </w:rPr>
        <w:br/>
        <w:t>• Р</w:t>
      </w:r>
      <w:proofErr w:type="gramEnd"/>
      <w:r w:rsidRPr="00AC7040">
        <w:rPr>
          <w:sz w:val="28"/>
          <w:szCs w:val="28"/>
        </w:rPr>
        <w:t xml:space="preserve">ассказать детям о дорожно-транспортных </w:t>
      </w:r>
      <w:r w:rsidR="00F24BF4">
        <w:rPr>
          <w:sz w:val="28"/>
          <w:szCs w:val="28"/>
        </w:rPr>
        <w:t xml:space="preserve">происшествиях и их причинах: </w:t>
      </w:r>
      <w:r w:rsidR="00F24BF4">
        <w:rPr>
          <w:sz w:val="28"/>
          <w:szCs w:val="28"/>
        </w:rPr>
        <w:br/>
      </w:r>
      <w:r w:rsidRPr="00AC7040">
        <w:rPr>
          <w:sz w:val="28"/>
          <w:szCs w:val="28"/>
        </w:rPr>
        <w:t>движение и переход доро</w:t>
      </w:r>
      <w:r w:rsidR="00F24BF4">
        <w:rPr>
          <w:sz w:val="28"/>
          <w:szCs w:val="28"/>
        </w:rPr>
        <w:t xml:space="preserve">ги в неустановленных местах; </w:t>
      </w:r>
      <w:r w:rsidR="00F24BF4">
        <w:rPr>
          <w:sz w:val="28"/>
          <w:szCs w:val="28"/>
        </w:rPr>
        <w:br/>
      </w:r>
      <w:r w:rsidRPr="00AC7040">
        <w:rPr>
          <w:sz w:val="28"/>
          <w:szCs w:val="28"/>
        </w:rPr>
        <w:t>погодные услов</w:t>
      </w:r>
      <w:r w:rsidR="00F24BF4">
        <w:rPr>
          <w:sz w:val="28"/>
          <w:szCs w:val="28"/>
        </w:rPr>
        <w:t xml:space="preserve">ия; </w:t>
      </w:r>
      <w:r w:rsidR="00F24BF4">
        <w:rPr>
          <w:sz w:val="28"/>
          <w:szCs w:val="28"/>
        </w:rPr>
        <w:br/>
      </w:r>
      <w:r w:rsidRPr="00AC7040">
        <w:rPr>
          <w:sz w:val="28"/>
          <w:szCs w:val="28"/>
        </w:rPr>
        <w:t xml:space="preserve">неожиданный выход </w:t>
      </w:r>
      <w:r w:rsidR="00F24BF4">
        <w:rPr>
          <w:sz w:val="28"/>
          <w:szCs w:val="28"/>
        </w:rPr>
        <w:t xml:space="preserve">пешеходов на проезжую часть; </w:t>
      </w:r>
      <w:r w:rsidR="00F24BF4">
        <w:rPr>
          <w:sz w:val="28"/>
          <w:szCs w:val="28"/>
        </w:rPr>
        <w:br/>
      </w:r>
      <w:r w:rsidRPr="00AC7040">
        <w:rPr>
          <w:sz w:val="28"/>
          <w:szCs w:val="28"/>
        </w:rPr>
        <w:t>переход на</w:t>
      </w:r>
      <w:r w:rsidR="00F24BF4">
        <w:rPr>
          <w:sz w:val="28"/>
          <w:szCs w:val="28"/>
        </w:rPr>
        <w:t xml:space="preserve"> запрещающий знак светофора; </w:t>
      </w:r>
      <w:r w:rsidR="00F24BF4">
        <w:rPr>
          <w:sz w:val="28"/>
          <w:szCs w:val="28"/>
        </w:rPr>
        <w:br/>
      </w:r>
      <w:r w:rsidRPr="00AC7040">
        <w:rPr>
          <w:sz w:val="28"/>
          <w:szCs w:val="28"/>
        </w:rPr>
        <w:t>игры в неустан</w:t>
      </w:r>
      <w:r w:rsidR="005D5C0F">
        <w:rPr>
          <w:sz w:val="28"/>
          <w:szCs w:val="28"/>
        </w:rPr>
        <w:t xml:space="preserve">овленных местах. </w:t>
      </w:r>
      <w:r w:rsidR="005D5C0F">
        <w:rPr>
          <w:sz w:val="28"/>
          <w:szCs w:val="28"/>
        </w:rPr>
        <w:br/>
      </w:r>
      <w:r w:rsidR="005D5C0F">
        <w:rPr>
          <w:sz w:val="28"/>
          <w:szCs w:val="28"/>
        </w:rPr>
        <w:lastRenderedPageBreak/>
        <w:t xml:space="preserve">• Познакомить </w:t>
      </w:r>
      <w:r w:rsidRPr="00AC7040">
        <w:rPr>
          <w:sz w:val="28"/>
          <w:szCs w:val="28"/>
        </w:rPr>
        <w:t xml:space="preserve">со специальным транспортом и его отличительными признаками (проблесковые маячки синего, красного или оранжевого цвета, специальные звуковые сигналы) </w:t>
      </w:r>
      <w:r w:rsidRPr="00AC7040">
        <w:rPr>
          <w:sz w:val="28"/>
          <w:szCs w:val="28"/>
        </w:rPr>
        <w:br/>
        <w:t>Атрибуты:</w:t>
      </w:r>
      <w:r w:rsidRPr="00AC7040">
        <w:rPr>
          <w:sz w:val="28"/>
          <w:szCs w:val="28"/>
        </w:rPr>
        <w:br/>
        <w:t xml:space="preserve">• Набор дорожных знаков, </w:t>
      </w:r>
      <w:r w:rsidRPr="00AC7040">
        <w:rPr>
          <w:sz w:val="28"/>
          <w:szCs w:val="28"/>
        </w:rPr>
        <w:br/>
        <w:t xml:space="preserve">• пешеходных дорожек; </w:t>
      </w:r>
      <w:r w:rsidRPr="00AC7040">
        <w:rPr>
          <w:sz w:val="28"/>
          <w:szCs w:val="28"/>
        </w:rPr>
        <w:br/>
        <w:t xml:space="preserve">• Накидки, обозначающие различные виды обычного и специального транспорта; </w:t>
      </w:r>
      <w:r w:rsidRPr="00AC7040">
        <w:rPr>
          <w:sz w:val="28"/>
          <w:szCs w:val="28"/>
        </w:rPr>
        <w:br/>
        <w:t xml:space="preserve">• Иллюстрации специального транспорта </w:t>
      </w:r>
      <w:r w:rsidRPr="00AC7040">
        <w:rPr>
          <w:sz w:val="28"/>
          <w:szCs w:val="28"/>
        </w:rPr>
        <w:br/>
        <w:t>Создание проблемной ситуации</w:t>
      </w:r>
      <w:proofErr w:type="gramStart"/>
      <w:r w:rsidRPr="00AC7040">
        <w:rPr>
          <w:sz w:val="28"/>
          <w:szCs w:val="28"/>
        </w:rPr>
        <w:br/>
        <w:t>• Н</w:t>
      </w:r>
      <w:proofErr w:type="gramEnd"/>
      <w:r w:rsidRPr="00AC7040">
        <w:rPr>
          <w:sz w:val="28"/>
          <w:szCs w:val="28"/>
        </w:rPr>
        <w:t>а вызов едет пожарная машина</w:t>
      </w:r>
      <w:r w:rsidRPr="00AC7040">
        <w:rPr>
          <w:sz w:val="28"/>
          <w:szCs w:val="28"/>
        </w:rPr>
        <w:br/>
        <w:t>Задача детей: организовать движение других транспортных</w:t>
      </w:r>
    </w:p>
    <w:p w:rsidR="00AC7040" w:rsidRDefault="00AC7040" w:rsidP="00AC7040">
      <w:pPr>
        <w:rPr>
          <w:sz w:val="28"/>
          <w:szCs w:val="28"/>
        </w:rPr>
      </w:pPr>
      <w:r w:rsidRPr="00AF61C5">
        <w:rPr>
          <w:sz w:val="28"/>
          <w:szCs w:val="28"/>
        </w:rPr>
        <w:t>Дети младшего возраста пр</w:t>
      </w:r>
      <w:r>
        <w:rPr>
          <w:sz w:val="28"/>
          <w:szCs w:val="28"/>
        </w:rPr>
        <w:t>о</w:t>
      </w:r>
      <w:r w:rsidRPr="00AF61C5">
        <w:rPr>
          <w:sz w:val="28"/>
          <w:szCs w:val="28"/>
        </w:rPr>
        <w:t>являют активность именно в игре. С помощью игры можно решить многие психолого-педагогические проблемы группы, помочь ее участникам преодолеть трудности и барьеры, выработать адекватные формы поведения. Игра способствует выявлению творческих способностей, развитию личностного творческого потенциала, поднимает самооценку, развивает умение принимать самостоятельные решения.</w:t>
      </w:r>
    </w:p>
    <w:p w:rsidR="00AC7040" w:rsidRPr="00AC7040" w:rsidRDefault="00AC7040" w:rsidP="00BB112C">
      <w:pPr>
        <w:rPr>
          <w:sz w:val="28"/>
          <w:szCs w:val="28"/>
        </w:rPr>
      </w:pPr>
    </w:p>
    <w:p w:rsidR="000D53A3" w:rsidRPr="00AC7040" w:rsidRDefault="000D53A3" w:rsidP="00BB112C">
      <w:pPr>
        <w:rPr>
          <w:sz w:val="28"/>
          <w:szCs w:val="28"/>
        </w:rPr>
      </w:pPr>
    </w:p>
    <w:p w:rsidR="00E321F3" w:rsidRPr="00AC7040" w:rsidRDefault="00E321F3" w:rsidP="004C59AC">
      <w:pPr>
        <w:rPr>
          <w:sz w:val="28"/>
          <w:szCs w:val="28"/>
        </w:rPr>
      </w:pPr>
      <w:r w:rsidRPr="00AC7040">
        <w:rPr>
          <w:sz w:val="28"/>
          <w:szCs w:val="28"/>
        </w:rPr>
        <w:t xml:space="preserve">                                                                             </w:t>
      </w:r>
    </w:p>
    <w:p w:rsidR="00CB591E" w:rsidRDefault="00070933" w:rsidP="00070933">
      <w:r w:rsidRPr="00AF61C5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40"/>
          <w:szCs w:val="40"/>
        </w:rPr>
        <w:t xml:space="preserve">                                     </w:t>
      </w:r>
    </w:p>
    <w:sectPr w:rsidR="00CB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3FA1"/>
    <w:multiLevelType w:val="multilevel"/>
    <w:tmpl w:val="8C60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707D08"/>
    <w:multiLevelType w:val="multilevel"/>
    <w:tmpl w:val="CA50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33"/>
    <w:rsid w:val="00070933"/>
    <w:rsid w:val="000D53A3"/>
    <w:rsid w:val="0010091E"/>
    <w:rsid w:val="00152B25"/>
    <w:rsid w:val="001A4536"/>
    <w:rsid w:val="001E3331"/>
    <w:rsid w:val="002134D4"/>
    <w:rsid w:val="002E7064"/>
    <w:rsid w:val="00445BC2"/>
    <w:rsid w:val="004C59AC"/>
    <w:rsid w:val="00520F27"/>
    <w:rsid w:val="005D5C0F"/>
    <w:rsid w:val="006310FD"/>
    <w:rsid w:val="00705ECB"/>
    <w:rsid w:val="00756E70"/>
    <w:rsid w:val="00882A6B"/>
    <w:rsid w:val="00AC7040"/>
    <w:rsid w:val="00B476D2"/>
    <w:rsid w:val="00BB112C"/>
    <w:rsid w:val="00BB1312"/>
    <w:rsid w:val="00C07441"/>
    <w:rsid w:val="00CB591E"/>
    <w:rsid w:val="00D22604"/>
    <w:rsid w:val="00E321F3"/>
    <w:rsid w:val="00E54021"/>
    <w:rsid w:val="00F24BF4"/>
    <w:rsid w:val="00F33375"/>
    <w:rsid w:val="00F9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70933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rsid w:val="000709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70933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rsid w:val="000709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1198</Words>
  <Characters>6829</Characters>
  <Application>Microsoft Office Word</Application>
  <DocSecurity>0</DocSecurity>
  <Lines>56</Lines>
  <Paragraphs>16</Paragraphs>
  <ScaleCrop>false</ScaleCrop>
  <Company>*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29</cp:revision>
  <dcterms:created xsi:type="dcterms:W3CDTF">2012-03-10T18:03:00Z</dcterms:created>
  <dcterms:modified xsi:type="dcterms:W3CDTF">2012-03-10T20:14:00Z</dcterms:modified>
</cp:coreProperties>
</file>