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2B" w:rsidRPr="00B5752B" w:rsidRDefault="00B5752B" w:rsidP="004E09E1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u w:val="single"/>
          <w:lang w:eastAsia="ru-RU"/>
        </w:rPr>
      </w:pPr>
      <w:r w:rsidRPr="00B5752B">
        <w:rPr>
          <w:rFonts w:ascii="Arial" w:eastAsia="Times New Roman" w:hAnsi="Arial" w:cs="Arial"/>
          <w:kern w:val="36"/>
          <w:sz w:val="36"/>
          <w:szCs w:val="36"/>
          <w:u w:val="single"/>
          <w:lang w:eastAsia="ru-RU"/>
        </w:rPr>
        <w:t>2012год ноябрь</w:t>
      </w:r>
    </w:p>
    <w:p w:rsidR="004E09E1" w:rsidRPr="004E09E1" w:rsidRDefault="004E09E1" w:rsidP="004E09E1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4E09E1">
        <w:rPr>
          <w:rFonts w:ascii="Arial" w:eastAsia="Times New Roman" w:hAnsi="Arial" w:cs="Arial"/>
          <w:kern w:val="36"/>
          <w:sz w:val="36"/>
          <w:szCs w:val="36"/>
          <w:lang w:eastAsia="ru-RU"/>
        </w:rPr>
        <w:t>Конспект развлечения по ПДД в средней группе детского сада</w:t>
      </w:r>
    </w:p>
    <w:p w:rsidR="004E09E1" w:rsidRDefault="004E09E1" w:rsidP="004E09E1">
      <w:pPr>
        <w:spacing w:after="0" w:line="360" w:lineRule="atLeast"/>
        <w:outlineLvl w:val="0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4E09E1" w:rsidRDefault="004E09E1" w:rsidP="004E09E1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4E09E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развлечения по правилам дорожного движения для детей 4-5 лет</w:t>
      </w:r>
    </w:p>
    <w:p w:rsidR="004E09E1" w:rsidRDefault="004E09E1" w:rsidP="004E09E1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4E09E1" w:rsidRDefault="004E09E1" w:rsidP="004E09E1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Вокуева</w:t>
      </w:r>
      <w:proofErr w:type="spellEnd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О.Ю.</w:t>
      </w:r>
    </w:p>
    <w:p w:rsidR="004E09E1" w:rsidRPr="004E09E1" w:rsidRDefault="004E09E1" w:rsidP="004E09E1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4E09E1" w:rsidRPr="004E09E1" w:rsidRDefault="004E09E1" w:rsidP="004E09E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4E09E1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Тема: «Маша и Медведь знакомятся с правилами дорожного движения»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иллюстрации по теме, дорожные знаки, макет светофора, почтовый ящик, письмо, книга «Азбука дорожного движения».</w:t>
      </w:r>
      <w:proofErr w:type="gramEnd"/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рассматривание иллюстраций, беседы, экскурсии к перекрестку, чтение </w:t>
      </w:r>
      <w:proofErr w:type="spellStart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</w:t>
      </w:r>
      <w:proofErr w:type="gramStart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.л</w:t>
      </w:r>
      <w:proofErr w:type="gramEnd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итературы</w:t>
      </w:r>
      <w:proofErr w:type="spellEnd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4E09E1" w:rsidRPr="004E09E1" w:rsidRDefault="004E09E1" w:rsidP="004E09E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Ребята, посмотрите, кто </w:t>
      </w:r>
      <w:proofErr w:type="gramStart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–т</w:t>
      </w:r>
      <w:proofErr w:type="gramEnd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по почте нам прислал письмо. Интересно, от кого? Да какое оно большое и яркое. Так, кому? (в детский сад «Берёзка», для средней группы</w:t>
      </w:r>
      <w:proofErr w:type="gramStart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proofErr w:type="gramEnd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От кого? (от Машеньки и Медведя)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«Милые, ребятки. Очень просим вас рассказать нам  о правилах дорожного движения. Ждите, скоро будем» 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Что – то задерживаются наши гости. Как бы с ними чего – </w:t>
      </w:r>
      <w:proofErr w:type="spellStart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нибудь</w:t>
      </w:r>
      <w:proofErr w:type="spellEnd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случилось, ведь они не знают правила дорожного движения (заходят Маша и Медведь, у Маши рука перебинтована).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Ой, ой, ой! Ой, ой, ой! Как больно!  Чуть не задавили. А, ты, Мишка, куда смотрел?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 вами случилось?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Дорогу мы переходили, машина чуть её не сбила.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вы переходили через дорогу?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Шла я, волосы чесала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вдруг расческу потеряла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Наклонилась поискать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меня машина – хвать!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Машенька, ну, разве можно идти по дороге и чесать волосы? Ребята, как вы думаете, правильно вела себя Маша? (Нет)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Ну, что, Машенька и </w:t>
      </w:r>
      <w:proofErr w:type="spellStart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Мишенька</w:t>
      </w:r>
      <w:proofErr w:type="spellEnd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я вижу, что вы и на самом деле не знаете правила дорожного движения.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расскажем нашим гостям про правила дорожного движения?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 мне, кто самый главный помощник на дороге? (Светофор)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Светофор, светофор. Это что, дерево что ли такое?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Нет, Машенька, это такой столб с фонариками, а на нем огни разные горят. Красиво!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красиво, только светофор не для красоты ставят.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для чего?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Вот, послушайте, ребята вам расскажут про светофор.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Перейти через дорогу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на улицах всегда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подскажут, и помогут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Говорящие цвета.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 </w:t>
      </w:r>
      <w:proofErr w:type="spellStart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свет зажегся красный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 двигаться опасно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2 </w:t>
      </w:r>
      <w:proofErr w:type="spellStart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 свет – предупрежденье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Жди сигнала для движенья.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3 </w:t>
      </w:r>
      <w:proofErr w:type="spellStart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 зеленый говорит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«Пешеходам путь  открыт!»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это да! Сразу все и не запомнишь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чтобы легче было запомнить сигналы светофора, поиграем в игру «Светофор» Я буду поочередно 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Машенька и </w:t>
      </w:r>
      <w:proofErr w:type="spellStart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Мишенька</w:t>
      </w:r>
      <w:proofErr w:type="spellEnd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наши ребятки знают еще и песенку про правила дорожного движения.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(Исполняется песня «Движением полон город»)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что – то мне так поиграть захотелось. Ух, ты, мячик.  Мишка, давай поиграем!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Давай!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Вы, что, собираетесь играть на проезжей части?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можно подумать нельзя играть на дороге. А почему нельзя? (ответы детей) А где же тогда можно играть?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спортивных площадках, на детских площадках, на участке детского сада.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ладно, на дороге мы играть не будем.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Вот, видите, на проезжей части играть нельзя, а только на  специально отведённых для этого местах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ребята молодцы. Все знают. А вот у меня есть книжка с вопросами про правила дорожного движения, нам дядя полицейский дал,  мы с Мишкой думали – думали, гадали – гадали и ни на  один вопрос не ответили. Может ребята ответят (передает воспитателю тетрадь).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  дорога для пешеходов? (тротуар)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 дорога для автомобилей? (проезжая часть)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чего нужен пешеходный переход? (Чтобы перейти дорогу)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нужно делать на красный и желтый сигнал светофора? (Стоять)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нужно делать на зеленый сигнал светофора? (переходить дорогу)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автомобили могут ехать на любой сигнал светофора?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нужно ждать автобус? (на остановке)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нужно вести себя в общественном транспорте? (не кричать, не бегать, не высовывать голову из окна ,не  разговаривать с водителем)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можно играть детям?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нельзя играть на проезжей части?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Назовите наземный вид транспорта.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воздушный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водный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вы молодцы. На все вопросы ответили.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давайте покажем нашим гостям, как мы умеем водить машину (физ.минутка)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Едем, едем на машине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Нажимаем на педаль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 включаем, выключаем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Смотрим пристально мы в даль.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Дворники считают капли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Вправо, влево – чистота!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Волосы ерошит ветер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шоферы хоть куда!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я уверена, что  дорожные знаки вы не знаете, потому что даже я их не знаю и Мишка не знает.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Маша, я не знаю, сладкие они или соленые эти дорожные знаки, а может быть медовые?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 ребята вам расскажут про дорожные знаки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4 </w:t>
      </w:r>
      <w:proofErr w:type="spellStart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«Пешеходный переход»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полоскам черно - белым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шагает смело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Знает: там, где он идет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Пешеходный переход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5 </w:t>
      </w:r>
      <w:proofErr w:type="spellStart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«Надземный пешеходный переход»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дорогу перейти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нет по ней пути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над ней найдем проход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надземный переход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6 </w:t>
      </w:r>
      <w:proofErr w:type="spellStart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 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«Светофорное регулирование»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этот знак предупрежденье.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Узнаем от знака,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здесь командует движеньем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 – трудяга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7 </w:t>
      </w:r>
      <w:proofErr w:type="spellStart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«Автобусная остановка»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троллейбус подошел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Тормозят автобусы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куда махнем, дружок, покажи на глобусе.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8 </w:t>
      </w:r>
      <w:proofErr w:type="spellStart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 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«Подземный пешеходный переход»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Подбегаем к перекрестку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досадная загвоздка: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дорогу хода нет,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светофоре – красный свет.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зато не подведет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подземный переход: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 пешеходная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всегда свободная.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как интересно. Их очень много. Нам столько знаков не запомнить.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чтобы вы их запомнили, мы с ребятами сделаем и подарим вам книгу дорожных знаков. (проводится аппликация - сначала дети собирают, а затем клеят  дорожные знаки. Затем готовые знаки приклеиваются в книгу «Азбука дорожных знаков». Книгу дарят Маше и Медведю.)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Маша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Ура! Как здорово! Спасибо вам, ребята. Теперь мы с </w:t>
      </w:r>
      <w:proofErr w:type="spellStart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Мишенькой</w:t>
      </w:r>
      <w:proofErr w:type="spellEnd"/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выучим все дорожные знаки и все правила дорожного движения и никогда их не будем нарушать.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Машенька, а давай прямо сейчас и начнем. (уходят).</w:t>
      </w:r>
    </w:p>
    <w:p w:rsidR="004E09E1" w:rsidRPr="004E09E1" w:rsidRDefault="004E09E1" w:rsidP="004E09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– ль</w:t>
      </w:r>
      <w:r w:rsidRPr="004E09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0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нам тоже пора возвращаться в группу.  Вы сегодня молодцы, вспомнили и рассказали нашим гостям  очень много правил дорожного движения. Давайте будем их помнить и соблюдать. До свидания.</w:t>
      </w:r>
    </w:p>
    <w:p w:rsidR="00ED18B7" w:rsidRDefault="00ED18B7"/>
    <w:p w:rsidR="005323B7" w:rsidRDefault="005323B7"/>
    <w:p w:rsidR="004E09E1" w:rsidRDefault="005323B7">
      <w:r w:rsidRPr="005323B7">
        <w:drawing>
          <wp:inline distT="0" distB="0" distL="0" distR="0">
            <wp:extent cx="2435225" cy="1676400"/>
            <wp:effectExtent l="304800" t="266700" r="288925" b="228600"/>
            <wp:docPr id="1" name="Рисунок 1" descr="DSCF81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SCF817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676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5323B7">
        <w:drawing>
          <wp:inline distT="0" distB="0" distL="0" distR="0">
            <wp:extent cx="2637790" cy="1794986"/>
            <wp:effectExtent l="285750" t="247650" r="276860" b="205264"/>
            <wp:docPr id="2" name="Рисунок 2" descr="DSCF8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DSCF8188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530" cy="17948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4E09E1" w:rsidSect="00ED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E1"/>
    <w:rsid w:val="004E09E1"/>
    <w:rsid w:val="005323B7"/>
    <w:rsid w:val="00633BD7"/>
    <w:rsid w:val="00A0504F"/>
    <w:rsid w:val="00B5752B"/>
    <w:rsid w:val="00ED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B7"/>
  </w:style>
  <w:style w:type="paragraph" w:styleId="1">
    <w:name w:val="heading 1"/>
    <w:basedOn w:val="a"/>
    <w:link w:val="10"/>
    <w:uiPriority w:val="9"/>
    <w:qFormat/>
    <w:rsid w:val="004E0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0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0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9E1"/>
    <w:rPr>
      <w:b/>
      <w:bCs/>
    </w:rPr>
  </w:style>
  <w:style w:type="character" w:customStyle="1" w:styleId="apple-converted-space">
    <w:name w:val="apple-converted-space"/>
    <w:basedOn w:val="a0"/>
    <w:rsid w:val="004E09E1"/>
  </w:style>
  <w:style w:type="character" w:styleId="a5">
    <w:name w:val="Emphasis"/>
    <w:basedOn w:val="a0"/>
    <w:uiPriority w:val="20"/>
    <w:qFormat/>
    <w:rsid w:val="004E09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2015-05-11T13:40:00Z</dcterms:created>
  <dcterms:modified xsi:type="dcterms:W3CDTF">2015-05-11T14:32:00Z</dcterms:modified>
</cp:coreProperties>
</file>