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center"/>
        <w:rPr>
          <w:sz w:val="27"/>
          <w:szCs w:val="27"/>
        </w:rPr>
      </w:pPr>
      <w:r w:rsidRPr="00703683">
        <w:rPr>
          <w:rStyle w:val="a4"/>
          <w:sz w:val="36"/>
          <w:szCs w:val="36"/>
        </w:rPr>
        <w:t>Глава 1. Семейное законодательство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both"/>
        <w:rPr>
          <w:sz w:val="36"/>
          <w:szCs w:val="36"/>
        </w:rPr>
      </w:pPr>
      <w:r w:rsidRPr="00703683">
        <w:rPr>
          <w:sz w:val="36"/>
          <w:szCs w:val="36"/>
        </w:rPr>
        <w:t> 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center"/>
        <w:rPr>
          <w:sz w:val="27"/>
          <w:szCs w:val="27"/>
        </w:rPr>
      </w:pPr>
      <w:r w:rsidRPr="00703683">
        <w:rPr>
          <w:sz w:val="27"/>
          <w:szCs w:val="27"/>
        </w:rPr>
        <w:t>Статья 1.</w:t>
      </w:r>
      <w:r w:rsidRPr="00703683">
        <w:rPr>
          <w:rStyle w:val="apple-converted-space"/>
          <w:sz w:val="27"/>
          <w:szCs w:val="27"/>
        </w:rPr>
        <w:t> </w:t>
      </w:r>
      <w:r w:rsidRPr="00703683">
        <w:rPr>
          <w:sz w:val="27"/>
          <w:szCs w:val="27"/>
        </w:rPr>
        <w:t>Основные начала семейного законодательства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both"/>
        <w:rPr>
          <w:sz w:val="18"/>
          <w:szCs w:val="18"/>
        </w:rPr>
      </w:pPr>
      <w:r w:rsidRPr="00703683">
        <w:rPr>
          <w:sz w:val="18"/>
          <w:szCs w:val="18"/>
        </w:rPr>
        <w:t> 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both"/>
        <w:rPr>
          <w:sz w:val="27"/>
          <w:szCs w:val="27"/>
        </w:rPr>
      </w:pPr>
      <w:bookmarkStart w:id="0" w:name="1000"/>
      <w:bookmarkEnd w:id="0"/>
      <w:r w:rsidRPr="00703683">
        <w:rPr>
          <w:sz w:val="27"/>
          <w:szCs w:val="27"/>
        </w:rPr>
        <w:t>1. Семья, материнство, отцовство и детство в Российской Федерации находятся под защитой государства.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both"/>
        <w:rPr>
          <w:sz w:val="27"/>
          <w:szCs w:val="27"/>
        </w:rPr>
      </w:pPr>
      <w:r w:rsidRPr="00703683">
        <w:rPr>
          <w:sz w:val="27"/>
          <w:szCs w:val="27"/>
        </w:rPr>
        <w:t>Семейное законодательство исходит из необходимости укрепления семьи, построения семейных отношений на чувствах взаимной любви и уважения, взаимопомощи и ответственности перед семьей всех ее членов, недопустимости произвольного вмешательства кого-либо в дела семьи, обеспечения беспрепятственного осуществления членами семьи своих прав, возможности судебной защиты этих прав.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both"/>
        <w:rPr>
          <w:sz w:val="27"/>
          <w:szCs w:val="27"/>
        </w:rPr>
      </w:pPr>
      <w:bookmarkStart w:id="1" w:name="1002"/>
      <w:bookmarkEnd w:id="1"/>
      <w:r w:rsidRPr="00703683">
        <w:rPr>
          <w:sz w:val="27"/>
          <w:szCs w:val="27"/>
        </w:rPr>
        <w:t>2. Признается брак, заключенный только в органах записи актов гражданского состояния.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both"/>
        <w:rPr>
          <w:sz w:val="27"/>
          <w:szCs w:val="27"/>
        </w:rPr>
      </w:pPr>
      <w:bookmarkStart w:id="2" w:name="1003"/>
      <w:bookmarkEnd w:id="2"/>
      <w:r w:rsidRPr="00703683">
        <w:rPr>
          <w:sz w:val="27"/>
          <w:szCs w:val="27"/>
        </w:rPr>
        <w:t>3. Регулирование семейных отношений осуществляется в соответствии с принципами добровольности брачного союза мужчины и женщины, равенства прав супругов в семье, разрешения внутрисемейных вопросов по взаимному согласию, приоритета семейного воспитания детей, заботы об их благосостоянии и развитии, обеспечения приоритетной защиты прав и интересов несовершеннолетних и нетрудоспособных членов семьи.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both"/>
        <w:rPr>
          <w:sz w:val="27"/>
          <w:szCs w:val="27"/>
        </w:rPr>
      </w:pPr>
      <w:bookmarkStart w:id="3" w:name="1004"/>
      <w:bookmarkEnd w:id="3"/>
      <w:r w:rsidRPr="00703683">
        <w:rPr>
          <w:sz w:val="27"/>
          <w:szCs w:val="27"/>
        </w:rPr>
        <w:t>4. Запрещаются любые формы ограничения прав граждан при вступлении в брак и в семейных отношениях по признакам социальной, расовой, национальной, языковой или религиозной принадлежности.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both"/>
        <w:rPr>
          <w:sz w:val="27"/>
          <w:szCs w:val="27"/>
        </w:rPr>
      </w:pPr>
      <w:r w:rsidRPr="00703683">
        <w:rPr>
          <w:sz w:val="36"/>
          <w:szCs w:val="36"/>
        </w:rPr>
        <w:t>Права граждан в семье могут быть ограничены только на основании федерального закона и только в той мере, в какой это необходимо в целях защиты нравственности, здоровья, прав и законных интересов других членов семьи и иных граждан.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center"/>
        <w:rPr>
          <w:sz w:val="27"/>
          <w:szCs w:val="27"/>
        </w:rPr>
      </w:pPr>
      <w:r w:rsidRPr="00703683">
        <w:rPr>
          <w:rStyle w:val="a4"/>
          <w:sz w:val="36"/>
          <w:szCs w:val="36"/>
        </w:rPr>
        <w:t>Глава 11. Права несовершеннолетних детей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both"/>
        <w:rPr>
          <w:sz w:val="36"/>
          <w:szCs w:val="36"/>
        </w:rPr>
      </w:pPr>
      <w:r w:rsidRPr="00703683">
        <w:rPr>
          <w:sz w:val="36"/>
          <w:szCs w:val="36"/>
        </w:rPr>
        <w:t> 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center"/>
        <w:rPr>
          <w:sz w:val="27"/>
          <w:szCs w:val="27"/>
        </w:rPr>
      </w:pPr>
      <w:r w:rsidRPr="00703683">
        <w:rPr>
          <w:sz w:val="27"/>
          <w:szCs w:val="27"/>
        </w:rPr>
        <w:t>Статья 54.</w:t>
      </w:r>
      <w:r w:rsidRPr="00703683">
        <w:rPr>
          <w:rStyle w:val="apple-converted-space"/>
          <w:sz w:val="27"/>
          <w:szCs w:val="27"/>
        </w:rPr>
        <w:t> </w:t>
      </w:r>
      <w:r w:rsidRPr="00703683">
        <w:rPr>
          <w:sz w:val="27"/>
          <w:szCs w:val="27"/>
        </w:rPr>
        <w:t>Право ребёнка жить и воспитываться в семье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both"/>
        <w:rPr>
          <w:sz w:val="18"/>
          <w:szCs w:val="18"/>
        </w:rPr>
      </w:pPr>
      <w:r w:rsidRPr="00703683">
        <w:rPr>
          <w:sz w:val="18"/>
          <w:szCs w:val="18"/>
        </w:rPr>
        <w:t> 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both"/>
        <w:rPr>
          <w:sz w:val="27"/>
          <w:szCs w:val="27"/>
        </w:rPr>
      </w:pPr>
      <w:bookmarkStart w:id="4" w:name="5100"/>
      <w:bookmarkEnd w:id="4"/>
      <w:r w:rsidRPr="00703683">
        <w:rPr>
          <w:sz w:val="27"/>
          <w:szCs w:val="27"/>
        </w:rPr>
        <w:t>1. Ребёнком признается лицо, не достигшее возраста восемнадцати лет (совершеннолетия).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both"/>
        <w:rPr>
          <w:sz w:val="27"/>
          <w:szCs w:val="27"/>
        </w:rPr>
      </w:pPr>
      <w:bookmarkStart w:id="5" w:name="5402"/>
      <w:bookmarkEnd w:id="5"/>
      <w:r w:rsidRPr="00703683">
        <w:rPr>
          <w:sz w:val="27"/>
          <w:szCs w:val="27"/>
        </w:rPr>
        <w:t xml:space="preserve">2. Каждый ребёнок имеет право жить и воспитываться в семье, насколько </w:t>
      </w:r>
      <w:proofErr w:type="gramStart"/>
      <w:r w:rsidRPr="00703683">
        <w:rPr>
          <w:sz w:val="27"/>
          <w:szCs w:val="27"/>
        </w:rPr>
        <w:t>это</w:t>
      </w:r>
      <w:proofErr w:type="gramEnd"/>
      <w:r w:rsidRPr="00703683">
        <w:rPr>
          <w:sz w:val="27"/>
          <w:szCs w:val="27"/>
        </w:rPr>
        <w:t xml:space="preserve"> возможно, право знать своих родителей, право на их заботу, право на совместное с ними проживание, за исключением случаев, когда это противоречит его интересам.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both"/>
        <w:rPr>
          <w:sz w:val="27"/>
          <w:szCs w:val="27"/>
        </w:rPr>
      </w:pPr>
      <w:r w:rsidRPr="00703683">
        <w:rPr>
          <w:sz w:val="27"/>
          <w:szCs w:val="27"/>
        </w:rPr>
        <w:t>Ребёнок имеет права на воспитание своими родителями, обеспечение его интересов, всестороннее развитие, уважение его человеческого достоинства.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both"/>
        <w:rPr>
          <w:sz w:val="27"/>
          <w:szCs w:val="27"/>
        </w:rPr>
      </w:pPr>
      <w:r w:rsidRPr="00703683">
        <w:rPr>
          <w:sz w:val="27"/>
          <w:szCs w:val="27"/>
        </w:rPr>
        <w:t>При отсутствии родителей, при лишении их родительских прав и в других случаях утраты родительского попечения право ребёнка на воспитание в семье обеспечивается органом опеки и попечительства в порядке, установленном главой 18</w:t>
      </w:r>
      <w:r w:rsidRPr="00703683">
        <w:rPr>
          <w:rStyle w:val="apple-converted-space"/>
          <w:sz w:val="27"/>
          <w:szCs w:val="27"/>
        </w:rPr>
        <w:t> </w:t>
      </w:r>
      <w:r w:rsidRPr="00703683">
        <w:rPr>
          <w:sz w:val="27"/>
          <w:szCs w:val="27"/>
        </w:rPr>
        <w:t>настоящего Кодекса.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both"/>
        <w:rPr>
          <w:sz w:val="27"/>
          <w:szCs w:val="27"/>
        </w:rPr>
      </w:pPr>
      <w:r w:rsidRPr="00703683">
        <w:rPr>
          <w:sz w:val="27"/>
          <w:szCs w:val="27"/>
        </w:rPr>
        <w:lastRenderedPageBreak/>
        <w:t> 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center"/>
        <w:rPr>
          <w:sz w:val="27"/>
          <w:szCs w:val="27"/>
        </w:rPr>
      </w:pPr>
      <w:bookmarkStart w:id="6" w:name="55"/>
      <w:bookmarkEnd w:id="6"/>
      <w:r w:rsidRPr="00703683">
        <w:rPr>
          <w:sz w:val="27"/>
          <w:szCs w:val="27"/>
        </w:rPr>
        <w:t>Статья 55.</w:t>
      </w:r>
      <w:r w:rsidRPr="00703683">
        <w:rPr>
          <w:rStyle w:val="apple-converted-space"/>
          <w:sz w:val="27"/>
          <w:szCs w:val="27"/>
        </w:rPr>
        <w:t> </w:t>
      </w:r>
      <w:r w:rsidRPr="00703683">
        <w:rPr>
          <w:sz w:val="27"/>
          <w:szCs w:val="27"/>
        </w:rPr>
        <w:t>Право ребёнка на общение с родителями и другими родственниками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both"/>
        <w:rPr>
          <w:sz w:val="18"/>
          <w:szCs w:val="18"/>
        </w:rPr>
      </w:pPr>
      <w:r w:rsidRPr="00703683">
        <w:rPr>
          <w:sz w:val="18"/>
          <w:szCs w:val="18"/>
        </w:rPr>
        <w:t> 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both"/>
        <w:rPr>
          <w:sz w:val="27"/>
          <w:szCs w:val="27"/>
        </w:rPr>
      </w:pPr>
      <w:bookmarkStart w:id="7" w:name="5200"/>
      <w:bookmarkEnd w:id="7"/>
      <w:r w:rsidRPr="00703683">
        <w:rPr>
          <w:sz w:val="27"/>
          <w:szCs w:val="27"/>
        </w:rPr>
        <w:t xml:space="preserve">1. Ребеёок имеет право на общение с обоими родителями, дедушкой, бабушкой, братьями, сестрами и другими родственниками. Расторжение брака родителей, признание его </w:t>
      </w:r>
      <w:proofErr w:type="gramStart"/>
      <w:r w:rsidRPr="00703683">
        <w:rPr>
          <w:sz w:val="27"/>
          <w:szCs w:val="27"/>
        </w:rPr>
        <w:t>недействительным</w:t>
      </w:r>
      <w:proofErr w:type="gramEnd"/>
      <w:r w:rsidRPr="00703683">
        <w:rPr>
          <w:sz w:val="27"/>
          <w:szCs w:val="27"/>
        </w:rPr>
        <w:t xml:space="preserve"> или раздельное проживание родителей не влияют на права ребёнка.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both"/>
        <w:rPr>
          <w:sz w:val="27"/>
          <w:szCs w:val="27"/>
        </w:rPr>
      </w:pPr>
      <w:r w:rsidRPr="00703683">
        <w:rPr>
          <w:sz w:val="27"/>
          <w:szCs w:val="27"/>
        </w:rPr>
        <w:t>В случае раздельного проживания родителей ребёнок имеет право на общение с каждым из них. Ребёнок имеет право на общение со своими родителями также в случае их проживания в разных государствах.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both"/>
        <w:rPr>
          <w:sz w:val="27"/>
          <w:szCs w:val="27"/>
        </w:rPr>
      </w:pPr>
      <w:bookmarkStart w:id="8" w:name="5502"/>
      <w:bookmarkEnd w:id="8"/>
      <w:r w:rsidRPr="00703683">
        <w:rPr>
          <w:sz w:val="27"/>
          <w:szCs w:val="27"/>
        </w:rPr>
        <w:t>2. Ребёнок, находящийся в экстремальной ситуации (задержание, арест, заключение под стражу, нахождение в лечебном учреждении и другое), имеет право на общение со своими родителями и другими родственниками в порядке, установленном законом.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both"/>
        <w:rPr>
          <w:sz w:val="27"/>
          <w:szCs w:val="27"/>
        </w:rPr>
      </w:pPr>
      <w:r w:rsidRPr="00703683">
        <w:rPr>
          <w:sz w:val="27"/>
          <w:szCs w:val="27"/>
        </w:rPr>
        <w:t> 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center"/>
        <w:rPr>
          <w:sz w:val="27"/>
          <w:szCs w:val="27"/>
        </w:rPr>
      </w:pPr>
      <w:bookmarkStart w:id="9" w:name="56"/>
      <w:bookmarkEnd w:id="9"/>
      <w:r w:rsidRPr="00703683">
        <w:rPr>
          <w:sz w:val="27"/>
          <w:szCs w:val="27"/>
        </w:rPr>
        <w:t>Статья 56.</w:t>
      </w:r>
      <w:r w:rsidRPr="00703683">
        <w:rPr>
          <w:rStyle w:val="apple-converted-space"/>
          <w:sz w:val="27"/>
          <w:szCs w:val="27"/>
        </w:rPr>
        <w:t> </w:t>
      </w:r>
      <w:r w:rsidRPr="00703683">
        <w:rPr>
          <w:sz w:val="27"/>
          <w:szCs w:val="27"/>
        </w:rPr>
        <w:t>Право ребёнка на защиту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both"/>
        <w:rPr>
          <w:sz w:val="18"/>
          <w:szCs w:val="18"/>
        </w:rPr>
      </w:pPr>
      <w:r w:rsidRPr="00703683">
        <w:rPr>
          <w:sz w:val="18"/>
          <w:szCs w:val="18"/>
        </w:rPr>
        <w:t> 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both"/>
        <w:rPr>
          <w:sz w:val="27"/>
          <w:szCs w:val="27"/>
        </w:rPr>
      </w:pPr>
      <w:bookmarkStart w:id="10" w:name="5300"/>
      <w:bookmarkEnd w:id="10"/>
      <w:r w:rsidRPr="00703683">
        <w:rPr>
          <w:sz w:val="27"/>
          <w:szCs w:val="27"/>
        </w:rPr>
        <w:t>1. Ребенок имеет право на защиту своих прав и законных интересов.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both"/>
        <w:rPr>
          <w:sz w:val="27"/>
          <w:szCs w:val="27"/>
        </w:rPr>
      </w:pPr>
      <w:bookmarkStart w:id="11" w:name="56012"/>
      <w:bookmarkEnd w:id="11"/>
      <w:r w:rsidRPr="00703683">
        <w:rPr>
          <w:sz w:val="27"/>
          <w:szCs w:val="27"/>
        </w:rPr>
        <w:t>Защита прав и законных интересов ребенка осуществляется родителями (лицами, их заменяющими), а в случаях, предусмотренных настоящим Кодексом, органом опеки и попечительства, прокурором и судом.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both"/>
        <w:rPr>
          <w:sz w:val="27"/>
          <w:szCs w:val="27"/>
        </w:rPr>
      </w:pPr>
      <w:r w:rsidRPr="00703683">
        <w:rPr>
          <w:sz w:val="27"/>
          <w:szCs w:val="27"/>
        </w:rPr>
        <w:t>Несовершеннолетний, признанный в соответствии с законом полностью дееспособным до достижения совершеннолетия, имеет право самостоятельно осуществлять свои права и обязанности, в том числе право на защиту.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both"/>
        <w:rPr>
          <w:sz w:val="27"/>
          <w:szCs w:val="27"/>
        </w:rPr>
      </w:pPr>
      <w:bookmarkStart w:id="12" w:name="5602"/>
      <w:bookmarkEnd w:id="12"/>
      <w:r w:rsidRPr="00703683">
        <w:rPr>
          <w:sz w:val="27"/>
          <w:szCs w:val="27"/>
        </w:rPr>
        <w:t>2. Ребенок имеет право на защиту от злоупотреблений со стороны родителей (лиц, их заменяющих).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both"/>
        <w:rPr>
          <w:sz w:val="27"/>
          <w:szCs w:val="27"/>
        </w:rPr>
      </w:pPr>
      <w:r w:rsidRPr="00703683">
        <w:rPr>
          <w:sz w:val="27"/>
          <w:szCs w:val="27"/>
        </w:rPr>
        <w:t>При нарушении прав и законных интересов ребенка, в том числе при невыполнении или при ненадлежащем выполнении родителями (одним из них) обязанностей по воспитанию, образованию ребенка либо при злоупотреблении родительскими правами, ребёнок вправе самостоятельно обращаться за их защитой в орган опеки и попечительства, а по достижении возраста четырнадцати лет в суд.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both"/>
        <w:rPr>
          <w:sz w:val="27"/>
          <w:szCs w:val="27"/>
        </w:rPr>
      </w:pPr>
      <w:bookmarkStart w:id="13" w:name="5603"/>
      <w:bookmarkEnd w:id="13"/>
      <w:r w:rsidRPr="00703683">
        <w:rPr>
          <w:sz w:val="27"/>
          <w:szCs w:val="27"/>
        </w:rPr>
        <w:t>3. Должностные лица организаций и иные граждане, которым станет известно об угрозе жизни или здоровью ребенка, о нарушении его прав и законных интересов, обязаны сообщить об этом в орган опеки и попечительства по месту фактического нахождения ребенка. При получении таких сведений орган опеки и попечительства обязан принять необходимые меры по защите прав и законных интересов ребенка.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both"/>
        <w:rPr>
          <w:sz w:val="27"/>
          <w:szCs w:val="27"/>
        </w:rPr>
      </w:pPr>
      <w:r w:rsidRPr="00703683">
        <w:rPr>
          <w:sz w:val="27"/>
          <w:szCs w:val="27"/>
        </w:rPr>
        <w:t> 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center"/>
        <w:rPr>
          <w:sz w:val="27"/>
          <w:szCs w:val="27"/>
        </w:rPr>
      </w:pPr>
      <w:bookmarkStart w:id="14" w:name="57"/>
      <w:bookmarkEnd w:id="14"/>
      <w:r w:rsidRPr="00703683">
        <w:rPr>
          <w:sz w:val="27"/>
          <w:szCs w:val="27"/>
        </w:rPr>
        <w:t>Статья 57.</w:t>
      </w:r>
      <w:r w:rsidRPr="00703683">
        <w:rPr>
          <w:rStyle w:val="apple-converted-space"/>
          <w:sz w:val="27"/>
          <w:szCs w:val="27"/>
        </w:rPr>
        <w:t> </w:t>
      </w:r>
      <w:r w:rsidRPr="00703683">
        <w:rPr>
          <w:sz w:val="27"/>
          <w:szCs w:val="27"/>
        </w:rPr>
        <w:t>Право ребёнка выражать свое мнение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both"/>
        <w:rPr>
          <w:sz w:val="18"/>
          <w:szCs w:val="18"/>
        </w:rPr>
      </w:pPr>
      <w:r w:rsidRPr="00703683">
        <w:rPr>
          <w:sz w:val="18"/>
          <w:szCs w:val="18"/>
        </w:rPr>
        <w:t> 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both"/>
        <w:rPr>
          <w:sz w:val="27"/>
          <w:szCs w:val="27"/>
        </w:rPr>
      </w:pPr>
      <w:r w:rsidRPr="00703683">
        <w:rPr>
          <w:sz w:val="27"/>
          <w:szCs w:val="27"/>
        </w:rPr>
        <w:t xml:space="preserve">Ребенок вправе выражать свое мнение при решении в семье любого вопроса, затрагивающего его интересы, а также быть заслушанным в ходе любого судебного или административного разбирательства. Учет мнения ребенка, достигшего возраста десяти лет, обязателен, за исключением случаев, когда это противоречит его интересам. В случаях, предусмотренных настоящим Кодексом </w:t>
      </w:r>
      <w:r w:rsidRPr="00703683">
        <w:rPr>
          <w:sz w:val="27"/>
          <w:szCs w:val="27"/>
        </w:rPr>
        <w:lastRenderedPageBreak/>
        <w:t>(статьи 59, 72, 132, 134, 136, 143, 154), органы опеки и попечительства или суд могут принять решение только с согласия ребенка, достигшего возраста десяти лет.</w:t>
      </w:r>
    </w:p>
    <w:p w:rsidR="00703683" w:rsidRPr="00703683" w:rsidRDefault="00703683" w:rsidP="00703683">
      <w:pPr>
        <w:spacing w:after="0" w:line="240" w:lineRule="auto"/>
        <w:ind w:firstLine="20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703683" w:rsidRPr="00703683" w:rsidRDefault="00703683" w:rsidP="00703683">
      <w:pPr>
        <w:spacing w:after="0" w:line="240" w:lineRule="auto"/>
        <w:ind w:firstLine="20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Статья 58.</w:t>
      </w:r>
      <w:r w:rsidRPr="00703683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 ребёнка на имя, отчество и фамилию</w:t>
      </w:r>
    </w:p>
    <w:p w:rsidR="00703683" w:rsidRPr="00703683" w:rsidRDefault="00703683" w:rsidP="00703683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3683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703683" w:rsidRPr="00703683" w:rsidRDefault="00703683" w:rsidP="00703683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15" w:name="5400"/>
      <w:bookmarkEnd w:id="15"/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1. Ребенок имеет право на имя, отчество и фамилию.</w:t>
      </w:r>
    </w:p>
    <w:p w:rsidR="00703683" w:rsidRPr="00703683" w:rsidRDefault="00703683" w:rsidP="00703683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16" w:name="5802"/>
      <w:bookmarkEnd w:id="16"/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2. Имя ребенку дается по соглашению родителей, отчество присваивается по имени отца, если иное не предусмотрено законами субъектов Российской Федерации или не основано на национальном обычае.</w:t>
      </w:r>
    </w:p>
    <w:p w:rsidR="00703683" w:rsidRPr="00703683" w:rsidRDefault="00703683" w:rsidP="00703683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17" w:name="5803"/>
      <w:bookmarkEnd w:id="17"/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3. Фамилия ребенка определяется фамилией родителей. При разных фамилиях родителей ребенку присваивается фамилия отца или фамилия матери по соглашению родителей, если иное не предусмотрено законами субъектов Российской Федерации.</w:t>
      </w:r>
    </w:p>
    <w:p w:rsidR="00703683" w:rsidRPr="00703683" w:rsidRDefault="00703683" w:rsidP="00703683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18" w:name="5804"/>
      <w:bookmarkEnd w:id="18"/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При отсутствии соглашения между родителями относительно имени </w:t>
      </w:r>
      <w:proofErr w:type="gramStart"/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и(</w:t>
      </w:r>
      <w:proofErr w:type="gramEnd"/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или) фамилии ребенка возникшие разногласия разрешаются органом опеки и попечительства.</w:t>
      </w:r>
    </w:p>
    <w:p w:rsidR="00703683" w:rsidRPr="00703683" w:rsidRDefault="00703683" w:rsidP="00703683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19" w:name="5805"/>
      <w:bookmarkEnd w:id="19"/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5. Если отцовство не установлено, имя ребенку дается по указанию матери, отчество присваивается по имени лица, записанного в качестве отца ребенка (пункт 3 статьи 51</w:t>
      </w:r>
      <w:r w:rsidRPr="00703683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настоящего Кодекса), фамилия - по фамилии матери.</w:t>
      </w:r>
    </w:p>
    <w:p w:rsidR="00703683" w:rsidRPr="00703683" w:rsidRDefault="00703683" w:rsidP="00703683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703683" w:rsidRPr="00703683" w:rsidRDefault="00703683" w:rsidP="00703683">
      <w:pPr>
        <w:spacing w:after="0" w:line="240" w:lineRule="auto"/>
        <w:ind w:firstLine="20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20" w:name="59"/>
      <w:bookmarkEnd w:id="20"/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Статья 59.</w:t>
      </w:r>
      <w:r w:rsidRPr="00703683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Изменение имени и фамилии ребёнка</w:t>
      </w:r>
    </w:p>
    <w:p w:rsidR="00703683" w:rsidRPr="00703683" w:rsidRDefault="00703683" w:rsidP="00703683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3683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703683" w:rsidRPr="00703683" w:rsidRDefault="00703683" w:rsidP="00703683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21" w:name="5500"/>
      <w:bookmarkEnd w:id="21"/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По совместной просьбе родителей до достижения ребенком возраста четырнадцати лет орган опеки и попечительства </w:t>
      </w:r>
      <w:proofErr w:type="gramStart"/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исходя из интересов ребенка вправе разрешить</w:t>
      </w:r>
      <w:proofErr w:type="gramEnd"/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изменить имя ребенку, а также изменить присвоенную ему фамилию на фамилию другого родителя.</w:t>
      </w:r>
    </w:p>
    <w:p w:rsidR="00703683" w:rsidRPr="00703683" w:rsidRDefault="00703683" w:rsidP="00703683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22" w:name="5902"/>
      <w:bookmarkEnd w:id="22"/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Если родители проживают раздельно и родитель, с которым проживает ребенок, желает присвоить ему свою фамилию, орган опеки и попечительства разрешает этот вопрос в зависимости от интересов ребенка и с учетом мнения другого родителя. Учет мнения родителя не обязателен при невозможности установления его места нахождения, лишении его родительских прав, признании </w:t>
      </w:r>
      <w:proofErr w:type="gramStart"/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недееспособным</w:t>
      </w:r>
      <w:proofErr w:type="gramEnd"/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, а также в случаях уклонения родителя без уважительных причин от воспитания и содержания ребенка.</w:t>
      </w:r>
    </w:p>
    <w:p w:rsidR="00703683" w:rsidRPr="00703683" w:rsidRDefault="00703683" w:rsidP="00703683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23" w:name="5600"/>
      <w:bookmarkEnd w:id="23"/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Если ребенок рожден от лиц, не состоящих в браке между собой, и отцовство в законном порядке не установлено, орган опеки и попечительства </w:t>
      </w:r>
      <w:proofErr w:type="gramStart"/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исходя из интересов ребенка вправе разрешить</w:t>
      </w:r>
      <w:proofErr w:type="gramEnd"/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изменить его фамилию на фамилию матери, которую она носит в момент обращения с такой просьбой.</w:t>
      </w:r>
    </w:p>
    <w:p w:rsidR="00703683" w:rsidRPr="00703683" w:rsidRDefault="00703683" w:rsidP="00703683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24" w:name="5904"/>
      <w:bookmarkEnd w:id="24"/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Изменение имени </w:t>
      </w:r>
      <w:proofErr w:type="gramStart"/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и(</w:t>
      </w:r>
      <w:proofErr w:type="gramEnd"/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или) фамилии ребенка, достигшего возраста десяти лет, может быть произведено только с его согласия.</w:t>
      </w:r>
    </w:p>
    <w:p w:rsidR="00703683" w:rsidRPr="00703683" w:rsidRDefault="00703683" w:rsidP="00703683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703683" w:rsidRPr="00703683" w:rsidRDefault="00703683" w:rsidP="00703683">
      <w:pPr>
        <w:spacing w:after="0" w:line="240" w:lineRule="auto"/>
        <w:ind w:firstLine="20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25" w:name="60"/>
      <w:bookmarkEnd w:id="25"/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Статья 60.</w:t>
      </w:r>
      <w:r w:rsidRPr="00703683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Имущественные права ребёнка</w:t>
      </w:r>
    </w:p>
    <w:p w:rsidR="00703683" w:rsidRPr="00703683" w:rsidRDefault="00703683" w:rsidP="00703683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3683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703683" w:rsidRPr="00703683" w:rsidRDefault="00703683" w:rsidP="00703683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26" w:name="5700"/>
      <w:bookmarkEnd w:id="26"/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1. Ребенок имеет право на получение содержания от своих родителей и других членов семьи в порядке и в размерах, которые установлены разделом V</w:t>
      </w:r>
      <w:r w:rsidRPr="00703683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настоящего Кодекса.</w:t>
      </w:r>
    </w:p>
    <w:p w:rsidR="00703683" w:rsidRPr="00703683" w:rsidRDefault="00703683" w:rsidP="00703683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27" w:name="6002"/>
      <w:bookmarkEnd w:id="27"/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2. Суммы, причитающиеся ребенку в качестве алиментов, пенсий, пособий, поступают в распоряжение родителей (лиц, их заменяющих) и расходуются ими на содержание, воспитание и образование ребенка.</w:t>
      </w:r>
    </w:p>
    <w:p w:rsidR="00703683" w:rsidRPr="00703683" w:rsidRDefault="00703683" w:rsidP="00703683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 по требованию родителя, обязанного уплачивать алименты на несовершеннолетних детей, вправе вынести решение о перечислении не более пятидесяти процентов сумм алиментов, подлежащих выплате, на счета, открытые на имя несовершеннолетних детей в банках.</w:t>
      </w:r>
    </w:p>
    <w:p w:rsidR="00703683" w:rsidRPr="00703683" w:rsidRDefault="00703683" w:rsidP="00703683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28" w:name="6003"/>
      <w:bookmarkEnd w:id="28"/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3. Ребенок имеет право собственности на доходы, полученные им, имущество, полученное им в дар или в порядке наследования, а также на любое другое имущество, приобретенное на средства ребенка.</w:t>
      </w:r>
    </w:p>
    <w:p w:rsidR="00703683" w:rsidRPr="00703683" w:rsidRDefault="00703683" w:rsidP="00703683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 ребенка на распоряжение принадлежащим ему на праве собственности имуществом определяется статьями 26 и 28</w:t>
      </w:r>
      <w:r w:rsidRPr="00703683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Гражданского кодекса Российской Федерации.</w:t>
      </w:r>
    </w:p>
    <w:p w:rsidR="00703683" w:rsidRPr="00703683" w:rsidRDefault="00703683" w:rsidP="00703683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29" w:name="60033"/>
      <w:bookmarkEnd w:id="29"/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осуществлении родителями правомочий по управлению имуществом ребенка на них распространяются правила, установленные гражданским законодательством в отношении распоряжения имуществом подопечного (статья 37</w:t>
      </w:r>
      <w:r w:rsidRPr="00703683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Гражданского кодекса Российской Федерации)</w:t>
      </w:r>
    </w:p>
    <w:p w:rsidR="00703683" w:rsidRPr="00703683" w:rsidRDefault="00703683" w:rsidP="00703683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30" w:name="6004"/>
      <w:bookmarkEnd w:id="30"/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4. Ребенок не имеет права собственности на имущество родителей, родители не имеют права собственности на имущество ребенка. Дети и родители, проживающие совместно, могут владеть и пользоваться имуществом друг друга по взаимному согласию.</w:t>
      </w:r>
    </w:p>
    <w:p w:rsidR="00703683" w:rsidRPr="00703683" w:rsidRDefault="00703683" w:rsidP="00703683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5. В случае возникновения права общей собственности родителей и детей их права на владение, пользование и распоряжение общим имуществом определяются гражданским законодательством.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center"/>
        <w:rPr>
          <w:b/>
          <w:bCs/>
          <w:sz w:val="27"/>
          <w:szCs w:val="27"/>
        </w:rPr>
      </w:pPr>
      <w:r w:rsidRPr="00703683">
        <w:rPr>
          <w:b/>
          <w:bCs/>
          <w:sz w:val="27"/>
          <w:szCs w:val="27"/>
        </w:rPr>
        <w:t>Глава 12. Права и обязанности родителей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both"/>
        <w:rPr>
          <w:sz w:val="36"/>
          <w:szCs w:val="36"/>
        </w:rPr>
      </w:pPr>
      <w:r w:rsidRPr="00703683">
        <w:rPr>
          <w:sz w:val="36"/>
          <w:szCs w:val="36"/>
        </w:rPr>
        <w:t> 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center"/>
        <w:rPr>
          <w:sz w:val="27"/>
          <w:szCs w:val="27"/>
        </w:rPr>
      </w:pPr>
      <w:r w:rsidRPr="00703683">
        <w:rPr>
          <w:sz w:val="27"/>
          <w:szCs w:val="27"/>
        </w:rPr>
        <w:t>Статья 61.</w:t>
      </w:r>
      <w:r w:rsidRPr="00703683">
        <w:rPr>
          <w:rStyle w:val="apple-converted-space"/>
          <w:sz w:val="27"/>
          <w:szCs w:val="27"/>
        </w:rPr>
        <w:t> </w:t>
      </w:r>
      <w:r w:rsidRPr="00703683">
        <w:rPr>
          <w:sz w:val="27"/>
          <w:szCs w:val="27"/>
        </w:rPr>
        <w:t>Равенство прав и обязанностей родителей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both"/>
        <w:rPr>
          <w:sz w:val="18"/>
          <w:szCs w:val="18"/>
        </w:rPr>
      </w:pPr>
      <w:r w:rsidRPr="00703683">
        <w:rPr>
          <w:sz w:val="18"/>
          <w:szCs w:val="18"/>
        </w:rPr>
        <w:t> 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both"/>
        <w:rPr>
          <w:sz w:val="27"/>
          <w:szCs w:val="27"/>
        </w:rPr>
      </w:pPr>
      <w:r w:rsidRPr="00703683">
        <w:rPr>
          <w:sz w:val="27"/>
          <w:szCs w:val="27"/>
        </w:rPr>
        <w:t xml:space="preserve">1. Родители имеют равные права и </w:t>
      </w:r>
      <w:proofErr w:type="gramStart"/>
      <w:r w:rsidRPr="00703683">
        <w:rPr>
          <w:sz w:val="27"/>
          <w:szCs w:val="27"/>
        </w:rPr>
        <w:t>несут равные обязанности</w:t>
      </w:r>
      <w:proofErr w:type="gramEnd"/>
      <w:r w:rsidRPr="00703683">
        <w:rPr>
          <w:sz w:val="27"/>
          <w:szCs w:val="27"/>
        </w:rPr>
        <w:t xml:space="preserve"> в отношении своих детей (родительские права).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both"/>
        <w:rPr>
          <w:sz w:val="27"/>
          <w:szCs w:val="27"/>
        </w:rPr>
      </w:pPr>
      <w:bookmarkStart w:id="31" w:name="612"/>
      <w:bookmarkEnd w:id="31"/>
      <w:r w:rsidRPr="00703683">
        <w:rPr>
          <w:sz w:val="27"/>
          <w:szCs w:val="27"/>
        </w:rPr>
        <w:t>2. Родительские права, предусмотренные настоящей главой, прекращаются по достижении детьми возраста восемнадцати лет (совершеннолетия),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совершеннолетия.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both"/>
        <w:rPr>
          <w:sz w:val="27"/>
          <w:szCs w:val="27"/>
        </w:rPr>
      </w:pPr>
      <w:r w:rsidRPr="00703683">
        <w:rPr>
          <w:sz w:val="27"/>
          <w:szCs w:val="27"/>
        </w:rPr>
        <w:t> 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center"/>
        <w:rPr>
          <w:sz w:val="27"/>
          <w:szCs w:val="27"/>
        </w:rPr>
      </w:pPr>
      <w:bookmarkStart w:id="32" w:name="62"/>
      <w:bookmarkEnd w:id="32"/>
      <w:r w:rsidRPr="00703683">
        <w:rPr>
          <w:sz w:val="27"/>
          <w:szCs w:val="27"/>
        </w:rPr>
        <w:t>Статья 62.</w:t>
      </w:r>
      <w:r w:rsidRPr="00703683">
        <w:rPr>
          <w:rStyle w:val="apple-converted-space"/>
          <w:sz w:val="27"/>
          <w:szCs w:val="27"/>
        </w:rPr>
        <w:t> </w:t>
      </w:r>
      <w:r w:rsidRPr="00703683">
        <w:rPr>
          <w:sz w:val="27"/>
          <w:szCs w:val="27"/>
        </w:rPr>
        <w:t>Права несовершеннолетних родителей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center"/>
        <w:rPr>
          <w:sz w:val="18"/>
          <w:szCs w:val="18"/>
        </w:rPr>
      </w:pPr>
      <w:r w:rsidRPr="00703683">
        <w:rPr>
          <w:sz w:val="18"/>
          <w:szCs w:val="18"/>
        </w:rPr>
        <w:t> 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both"/>
        <w:rPr>
          <w:sz w:val="27"/>
          <w:szCs w:val="27"/>
        </w:rPr>
      </w:pPr>
      <w:bookmarkStart w:id="33" w:name="60000"/>
      <w:bookmarkEnd w:id="33"/>
      <w:r w:rsidRPr="00703683">
        <w:rPr>
          <w:sz w:val="27"/>
          <w:szCs w:val="27"/>
        </w:rPr>
        <w:t>1. Несовершеннолетние родители имеют права на совместное проживание с ребенком и участие в его воспитании.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both"/>
        <w:rPr>
          <w:sz w:val="27"/>
          <w:szCs w:val="27"/>
        </w:rPr>
      </w:pPr>
      <w:bookmarkStart w:id="34" w:name="6202"/>
      <w:bookmarkEnd w:id="34"/>
      <w:r w:rsidRPr="00703683">
        <w:rPr>
          <w:sz w:val="27"/>
          <w:szCs w:val="27"/>
        </w:rPr>
        <w:t xml:space="preserve">2. Несовершеннолетние родители, не состоящие в браке, в случае рождения у них ребенка и при установлении их материнства </w:t>
      </w:r>
      <w:proofErr w:type="gramStart"/>
      <w:r w:rsidRPr="00703683">
        <w:rPr>
          <w:sz w:val="27"/>
          <w:szCs w:val="27"/>
        </w:rPr>
        <w:t>и(</w:t>
      </w:r>
      <w:proofErr w:type="gramEnd"/>
      <w:r w:rsidRPr="00703683">
        <w:rPr>
          <w:sz w:val="27"/>
          <w:szCs w:val="27"/>
        </w:rPr>
        <w:t xml:space="preserve">или) отцовства вправе самостоятельно осуществлять родительские права по достижении ими возраста шестнадцати лет. До достижения несовершеннолетними родителями возраста шестнадцати лет ребенку может быть назначен опекун, который будет осуществлять его воспитание совместно с несовершеннолетними родителями ребенка. Разногласия, возникающие между опекуном ребенка и </w:t>
      </w:r>
      <w:r w:rsidRPr="00703683">
        <w:rPr>
          <w:sz w:val="27"/>
          <w:szCs w:val="27"/>
        </w:rPr>
        <w:lastRenderedPageBreak/>
        <w:t>несовершеннолетними родителями, разрешаются органом опеки и попечительства.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both"/>
        <w:rPr>
          <w:sz w:val="27"/>
          <w:szCs w:val="27"/>
        </w:rPr>
      </w:pPr>
      <w:bookmarkStart w:id="35" w:name="6203"/>
      <w:bookmarkEnd w:id="35"/>
      <w:r w:rsidRPr="00703683">
        <w:rPr>
          <w:sz w:val="27"/>
          <w:szCs w:val="27"/>
        </w:rPr>
        <w:t>3. Несовершеннолетние родители имеют права признавать и оспаривать свое отцовство и материнство на общих основаниях, а также имеют право требовать по достижении ими возраста четырнадцати лет установления отцовства в отношении своих детей в судебном порядке.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both"/>
        <w:rPr>
          <w:sz w:val="27"/>
          <w:szCs w:val="27"/>
        </w:rPr>
      </w:pPr>
      <w:r w:rsidRPr="00703683">
        <w:rPr>
          <w:sz w:val="27"/>
          <w:szCs w:val="27"/>
        </w:rPr>
        <w:t> 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center"/>
        <w:rPr>
          <w:sz w:val="27"/>
          <w:szCs w:val="27"/>
        </w:rPr>
      </w:pPr>
      <w:bookmarkStart w:id="36" w:name="63"/>
      <w:bookmarkEnd w:id="36"/>
      <w:r w:rsidRPr="00703683">
        <w:rPr>
          <w:sz w:val="27"/>
          <w:szCs w:val="27"/>
        </w:rPr>
        <w:t>Статья 63.</w:t>
      </w:r>
      <w:r w:rsidRPr="00703683">
        <w:rPr>
          <w:rStyle w:val="apple-converted-space"/>
          <w:sz w:val="27"/>
          <w:szCs w:val="27"/>
        </w:rPr>
        <w:t> </w:t>
      </w:r>
      <w:r w:rsidRPr="00703683">
        <w:rPr>
          <w:sz w:val="27"/>
          <w:szCs w:val="27"/>
        </w:rPr>
        <w:t>Права и обязанности родителей по воспитанию и образованию детей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both"/>
        <w:rPr>
          <w:sz w:val="18"/>
          <w:szCs w:val="18"/>
        </w:rPr>
      </w:pPr>
      <w:r w:rsidRPr="00703683">
        <w:rPr>
          <w:sz w:val="18"/>
          <w:szCs w:val="18"/>
        </w:rPr>
        <w:t> 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both"/>
        <w:rPr>
          <w:sz w:val="27"/>
          <w:szCs w:val="27"/>
        </w:rPr>
      </w:pPr>
      <w:bookmarkStart w:id="37" w:name="6100"/>
      <w:bookmarkEnd w:id="37"/>
      <w:r w:rsidRPr="00703683">
        <w:rPr>
          <w:sz w:val="27"/>
          <w:szCs w:val="27"/>
        </w:rPr>
        <w:t>1. Родители имеют право и обязаны воспитывать своих детей.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both"/>
        <w:rPr>
          <w:sz w:val="27"/>
          <w:szCs w:val="27"/>
        </w:rPr>
      </w:pPr>
      <w:r w:rsidRPr="00703683">
        <w:rPr>
          <w:sz w:val="27"/>
          <w:szCs w:val="27"/>
        </w:rPr>
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both"/>
        <w:rPr>
          <w:sz w:val="27"/>
          <w:szCs w:val="27"/>
        </w:rPr>
      </w:pPr>
      <w:r w:rsidRPr="00703683">
        <w:rPr>
          <w:sz w:val="27"/>
          <w:szCs w:val="27"/>
        </w:rPr>
        <w:t>Родители имеют преимущественное право на воспитание своих детей перед всеми другими лицами.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both"/>
        <w:rPr>
          <w:sz w:val="27"/>
          <w:szCs w:val="27"/>
        </w:rPr>
      </w:pPr>
      <w:bookmarkStart w:id="38" w:name="6302"/>
      <w:bookmarkEnd w:id="38"/>
      <w:r w:rsidRPr="00703683">
        <w:rPr>
          <w:sz w:val="27"/>
          <w:szCs w:val="27"/>
        </w:rPr>
        <w:t>2. Родители обязаны обеспечить получение детьми основного общего образования и создать условия для получения ими среднего (полного) общего образования.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both"/>
        <w:rPr>
          <w:sz w:val="27"/>
          <w:szCs w:val="27"/>
        </w:rPr>
      </w:pPr>
      <w:r w:rsidRPr="00703683">
        <w:rPr>
          <w:sz w:val="27"/>
          <w:szCs w:val="27"/>
        </w:rPr>
        <w:t>Родители с учетом мнения детей имеют право выбора образовательного учреждения и формы получения образования детьми.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both"/>
        <w:rPr>
          <w:sz w:val="27"/>
          <w:szCs w:val="27"/>
        </w:rPr>
      </w:pPr>
      <w:r w:rsidRPr="00703683">
        <w:rPr>
          <w:sz w:val="27"/>
          <w:szCs w:val="27"/>
        </w:rPr>
        <w:t> 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center"/>
        <w:rPr>
          <w:sz w:val="27"/>
          <w:szCs w:val="27"/>
        </w:rPr>
      </w:pPr>
      <w:bookmarkStart w:id="39" w:name="64"/>
      <w:bookmarkEnd w:id="39"/>
      <w:r w:rsidRPr="00703683">
        <w:rPr>
          <w:sz w:val="27"/>
          <w:szCs w:val="27"/>
        </w:rPr>
        <w:t>Статья 64.</w:t>
      </w:r>
      <w:r w:rsidRPr="00703683">
        <w:rPr>
          <w:rStyle w:val="apple-converted-space"/>
          <w:sz w:val="27"/>
          <w:szCs w:val="27"/>
        </w:rPr>
        <w:t> </w:t>
      </w:r>
      <w:r w:rsidRPr="00703683">
        <w:rPr>
          <w:sz w:val="27"/>
          <w:szCs w:val="27"/>
        </w:rPr>
        <w:t>Права и обязанности родителей по защите прав и интересов детей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both"/>
        <w:rPr>
          <w:sz w:val="18"/>
          <w:szCs w:val="18"/>
        </w:rPr>
      </w:pPr>
      <w:r w:rsidRPr="00703683">
        <w:rPr>
          <w:sz w:val="18"/>
          <w:szCs w:val="18"/>
        </w:rPr>
        <w:t> 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both"/>
        <w:rPr>
          <w:sz w:val="27"/>
          <w:szCs w:val="27"/>
        </w:rPr>
      </w:pPr>
      <w:bookmarkStart w:id="40" w:name="6200"/>
      <w:bookmarkEnd w:id="40"/>
      <w:r w:rsidRPr="00703683">
        <w:rPr>
          <w:sz w:val="27"/>
          <w:szCs w:val="27"/>
        </w:rPr>
        <w:t>1. Защита прав и интересов детей возлагается на их родителей.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both"/>
        <w:rPr>
          <w:sz w:val="27"/>
          <w:szCs w:val="27"/>
        </w:rPr>
      </w:pPr>
      <w:r w:rsidRPr="00703683">
        <w:rPr>
          <w:sz w:val="27"/>
          <w:szCs w:val="27"/>
        </w:rPr>
        <w:t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</w:t>
      </w:r>
    </w:p>
    <w:p w:rsidR="00703683" w:rsidRPr="00703683" w:rsidRDefault="00703683" w:rsidP="00703683">
      <w:pPr>
        <w:pStyle w:val="a3"/>
        <w:spacing w:before="0" w:beforeAutospacing="0" w:after="0" w:afterAutospacing="0"/>
        <w:ind w:firstLine="200"/>
        <w:jc w:val="both"/>
        <w:rPr>
          <w:sz w:val="27"/>
          <w:szCs w:val="27"/>
        </w:rPr>
      </w:pPr>
      <w:bookmarkStart w:id="41" w:name="6402"/>
      <w:bookmarkEnd w:id="41"/>
      <w:r w:rsidRPr="00703683">
        <w:rPr>
          <w:sz w:val="27"/>
          <w:szCs w:val="27"/>
        </w:rPr>
        <w:t>2. Родители не вправе представлять интересы своих детей, если органом опеки и попечительства установлено, что между интересами родителей и детей имеются противоречия. В случае разногласий между родителями и детьми орган опеки и попечительства обязан назначить представителя для защиты прав и интересов детей.</w:t>
      </w:r>
    </w:p>
    <w:p w:rsidR="00703683" w:rsidRPr="00703683" w:rsidRDefault="00703683" w:rsidP="00703683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03683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703683" w:rsidRPr="00703683" w:rsidRDefault="00703683" w:rsidP="00703683">
      <w:pPr>
        <w:spacing w:after="0" w:line="240" w:lineRule="auto"/>
        <w:ind w:firstLine="20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Статья 65.</w:t>
      </w:r>
      <w:r w:rsidRPr="00703683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Осуществление родительских прав</w:t>
      </w:r>
    </w:p>
    <w:p w:rsidR="00703683" w:rsidRPr="00703683" w:rsidRDefault="00703683" w:rsidP="00703683">
      <w:pPr>
        <w:spacing w:after="0" w:line="240" w:lineRule="auto"/>
        <w:ind w:firstLine="20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3683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703683" w:rsidRPr="00703683" w:rsidRDefault="00703683" w:rsidP="00703683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42" w:name="6300"/>
      <w:bookmarkEnd w:id="42"/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1. 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</w:t>
      </w:r>
    </w:p>
    <w:p w:rsidR="00703683" w:rsidRPr="00703683" w:rsidRDefault="00703683" w:rsidP="00703683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703683" w:rsidRPr="00703683" w:rsidRDefault="00703683" w:rsidP="00703683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Родители, осуществляющие родительские права в ущерб правам и интересам детей, несут ответственность в установленном законом порядке.</w:t>
      </w:r>
    </w:p>
    <w:p w:rsidR="00703683" w:rsidRPr="00703683" w:rsidRDefault="00703683" w:rsidP="00703683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43" w:name="6502"/>
      <w:bookmarkEnd w:id="43"/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2. Все вопросы, касающиеся воспитания и образования детей, решаются родителями по их взаимному согласию исходя из интересов детей и с учетом мнения детей. Родители (один из них) при наличии разногласий между ними вправе обратиться за разрешением этих разногласий в орган опеки и попечительства или в суд.</w:t>
      </w:r>
    </w:p>
    <w:p w:rsidR="00703683" w:rsidRPr="00703683" w:rsidRDefault="00703683" w:rsidP="00703683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44" w:name="6503"/>
      <w:bookmarkEnd w:id="44"/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3. Место жительства детей при раздельном проживании родителей устанавливается соглашением родителей.</w:t>
      </w:r>
    </w:p>
    <w:p w:rsidR="00703683" w:rsidRPr="00703683" w:rsidRDefault="00703683" w:rsidP="00703683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45" w:name="65032"/>
      <w:bookmarkEnd w:id="45"/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отсутствии соглашения спор между родителями разрешается судом исходя из интересов детей и с учетом мнения детей. При этом суд учитывает привязанность ребенка к каждому из родителей, братьям и сестрам, возраст ребенка, нравственные и иные личные качества родителей, отношения, существующие между каждым из родителей и ребенком, возможность создания ребенку условий для воспитания и развития (род деятельности, режим работы родителей, материальное и семейное положение родителей и другое).</w:t>
      </w:r>
    </w:p>
    <w:p w:rsidR="00703683" w:rsidRPr="00703683" w:rsidRDefault="00703683" w:rsidP="00703683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703683" w:rsidRPr="00703683" w:rsidRDefault="00703683" w:rsidP="00703683">
      <w:pPr>
        <w:spacing w:after="0" w:line="240" w:lineRule="auto"/>
        <w:ind w:firstLine="20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46" w:name="66"/>
      <w:bookmarkEnd w:id="46"/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Статья 66.</w:t>
      </w:r>
      <w:r w:rsidRPr="00703683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Осуществление родительских прав родителем, проживающим отдельно от ребенка</w:t>
      </w:r>
    </w:p>
    <w:p w:rsidR="00703683" w:rsidRPr="00703683" w:rsidRDefault="00703683" w:rsidP="00703683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3683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703683" w:rsidRPr="00703683" w:rsidRDefault="00703683" w:rsidP="00703683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47" w:name="6400"/>
      <w:bookmarkEnd w:id="47"/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1. Родитель, проживающий отдельно от ребенка, имеет права на общение с ребенком, участие в его воспитании и решение вопросов получения ребенком образования.</w:t>
      </w:r>
    </w:p>
    <w:p w:rsidR="00703683" w:rsidRPr="00703683" w:rsidRDefault="00703683" w:rsidP="00703683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Родитель, с которым проживает ребенок, не должен препятствовать общению ребенка с другим родителем, если такое общение не причиняет вред физическому и психическому здоровью ребенка, его нравственному развитию.</w:t>
      </w:r>
    </w:p>
    <w:p w:rsidR="00703683" w:rsidRPr="00703683" w:rsidRDefault="00703683" w:rsidP="00703683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48" w:name="6602"/>
      <w:bookmarkEnd w:id="48"/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2. Родители вправе заключить в письменной форме соглашение о порядке осуществления родительских прав родителем, проживающим отдельно от ребенка.</w:t>
      </w:r>
    </w:p>
    <w:p w:rsidR="00703683" w:rsidRPr="00703683" w:rsidRDefault="00703683" w:rsidP="00703683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родители не могут прийти к соглашению, спор разрешается судом с участием органа опеки и попечительства по требованию родителей (одного из них).</w:t>
      </w:r>
    </w:p>
    <w:p w:rsidR="00703683" w:rsidRPr="00703683" w:rsidRDefault="00703683" w:rsidP="00703683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49" w:name="6603"/>
      <w:bookmarkEnd w:id="49"/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3. При невыполнении решения суда к виновному родителю применяются меры, предусмотренные гражданским процессуальным законодательством. При злостном невыполнении решения суда суд по требованию родителя, проживающего отдельно от ребенка, может вынести решение о передаче ему ребенка исходя из интересов ребенка и с учетом мнения ребенка.</w:t>
      </w:r>
    </w:p>
    <w:p w:rsidR="00703683" w:rsidRPr="00703683" w:rsidRDefault="00703683" w:rsidP="00703683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50" w:name="6604"/>
      <w:bookmarkEnd w:id="50"/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4. Родитель, проживающий отдельно от ребенка, имеет право на получение информации о своем ребенке из воспитательных учреждений, лечебных учреждений, учреждений социальной защиты населения и других аналогичных учреждений. В предоставлении информации может быть отказано только в случае наличия угрозы для жизни и здоровья ребенка со стороны родителя. Отказ в предоставлении информации может быть оспорен в судебном порядке.</w:t>
      </w:r>
    </w:p>
    <w:p w:rsidR="00703683" w:rsidRPr="00703683" w:rsidRDefault="00703683" w:rsidP="00703683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703683" w:rsidRPr="00703683" w:rsidRDefault="00703683" w:rsidP="00703683">
      <w:pPr>
        <w:spacing w:after="0" w:line="240" w:lineRule="auto"/>
        <w:ind w:firstLine="20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51" w:name="67"/>
      <w:bookmarkEnd w:id="51"/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Статья 67.</w:t>
      </w:r>
      <w:r w:rsidRPr="00703683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 на общение с ребенком дедушки, бабушки, братьев, сестер и других родственников</w:t>
      </w:r>
    </w:p>
    <w:p w:rsidR="00703683" w:rsidRPr="00703683" w:rsidRDefault="00703683" w:rsidP="00703683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3683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703683" w:rsidRPr="00703683" w:rsidRDefault="00703683" w:rsidP="00703683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52" w:name="6500"/>
      <w:bookmarkEnd w:id="52"/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1. Дедушка, бабушка, братья, сестры и другие родственники имеют право на общение с ребенком.</w:t>
      </w:r>
    </w:p>
    <w:p w:rsidR="00703683" w:rsidRPr="00703683" w:rsidRDefault="00703683" w:rsidP="00703683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53" w:name="6600"/>
      <w:bookmarkEnd w:id="53"/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2. В случае отказа родителей (одного из них) от предоставления близким родственникам ребенка возможности общаться с ним орган опеки и попечительства может обязать родителей (одного из них) не препятствовать этому общению.</w:t>
      </w:r>
    </w:p>
    <w:p w:rsidR="00703683" w:rsidRPr="00703683" w:rsidRDefault="00703683" w:rsidP="00703683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54" w:name="6703"/>
      <w:bookmarkEnd w:id="54"/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3. Если родители (один из них) не подчиняются решению органа опеки и попечительства, близкие родственники ребенка либо орган опеки и попечительства вправе обратиться в суд с иском об устранении препятствий к общению с ребенком. Суд разрешает спор исходя из интересов ребенка и с учетом мнения ребенка.</w:t>
      </w:r>
    </w:p>
    <w:p w:rsidR="00703683" w:rsidRPr="00703683" w:rsidRDefault="00703683" w:rsidP="00703683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368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невыполнения решения суда к виновному родителю применяются меры, предусмотренные гражданским процессуальным законодательством.</w:t>
      </w:r>
    </w:p>
    <w:p w:rsidR="00694D07" w:rsidRPr="00703683" w:rsidRDefault="00694D07"/>
    <w:sectPr w:rsidR="00694D07" w:rsidRPr="00703683" w:rsidSect="0069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03683"/>
    <w:rsid w:val="00694D07"/>
    <w:rsid w:val="0070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3683"/>
    <w:rPr>
      <w:b/>
      <w:bCs/>
    </w:rPr>
  </w:style>
  <w:style w:type="character" w:customStyle="1" w:styleId="apple-converted-space">
    <w:name w:val="apple-converted-space"/>
    <w:basedOn w:val="a0"/>
    <w:rsid w:val="007036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2301</Words>
  <Characters>13119</Characters>
  <Application>Microsoft Office Word</Application>
  <DocSecurity>0</DocSecurity>
  <Lines>109</Lines>
  <Paragraphs>30</Paragraphs>
  <ScaleCrop>false</ScaleCrop>
  <Company>Microsoft</Company>
  <LinksUpToDate>false</LinksUpToDate>
  <CharactersWithSpaces>15390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2015-07-12T02:08:00Z</dcterms:created>
  <dcterms:modified xsi:type="dcterms:W3CDTF">2015-07-12T02:13:00Z</dcterms:modified>
</cp:coreProperties>
</file>