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1F" w:rsidRPr="00830A1F" w:rsidRDefault="00830A1F" w:rsidP="00830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1F">
        <w:rPr>
          <w:rFonts w:ascii="Times New Roman" w:hAnsi="Times New Roman" w:cs="Times New Roman"/>
          <w:b/>
          <w:sz w:val="28"/>
          <w:szCs w:val="28"/>
        </w:rPr>
        <w:t>Спортивные соревнования школьников - способ воздействия на развитие личностных качеств подростков.</w:t>
      </w:r>
    </w:p>
    <w:p w:rsidR="00830A1F" w:rsidRPr="00830A1F" w:rsidRDefault="00830A1F" w:rsidP="00830A1F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Каждый ученик хочет знать, что он будет представлять собой в той или иной деятельности. Что же касается физической культуры, то самым объективным способом определения СЕБЯ является соревнование. Именно в спортивном соревновании учащиеся проявляют или не проявляют свои личностные качества. Задача педагогов – найти подходы для формирования у подростков способов раскрытия индивидуальных личностных качеств.</w:t>
      </w:r>
    </w:p>
    <w:p w:rsidR="00830A1F" w:rsidRPr="00830A1F" w:rsidRDefault="00830A1F" w:rsidP="00830A1F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Одним из приоритетных направлений образовательного стандарта является воспитание учащихся в духе патриотизма и гражданственности. В 2011 году я попробовал соединить  футбольный турнир среди мальчиков 3 – 5 классов с праздником  Победы советского народа в Великой Отечественной войне в рамках Колпинского района Санкт-Петербурга.</w:t>
      </w:r>
    </w:p>
    <w:p w:rsidR="00830A1F" w:rsidRPr="00830A1F" w:rsidRDefault="00830A1F" w:rsidP="00830A1F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Для проведения праздничного турнира был разработан и составлен регламент соревнований, утверждённый заместителем главы Администрации района, начальником отдела образования, директором ГБОУ гимназии № 402, приглашены ветераны В.О.войны для выступления на торжественной части парада участников из четырёх школ города Колпино. Этот проект был весьма удачен и стал прологом к традиционному турниру, который в 2015 году будет проводиться в пятый раз.</w:t>
      </w:r>
    </w:p>
    <w:p w:rsidR="00830A1F" w:rsidRPr="00830A1F" w:rsidRDefault="00830A1F" w:rsidP="00830A1F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Опыт проведения футбольных турниров показал, что мальчишкам в радость такая форма общения. Юные футболисты с большим вниманием и уважением слушали выступления ветеранов В.О.войны, в матчах проявляли свои физические, технические способности, все турниры проходили на приподнятом морально-волевом духе, особый подъём был на награждении победителей и призёров соревнований.</w:t>
      </w:r>
    </w:p>
    <w:p w:rsidR="00830A1F" w:rsidRPr="00830A1F" w:rsidRDefault="00830A1F" w:rsidP="00830A1F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В период с 2010 по 2014 годы проводились районные турниры по мини-футболу, посвящённые 70-летию битвы под Москвой, 70-летию снятия блокады с города Ленинграда.</w:t>
      </w:r>
    </w:p>
    <w:p w:rsidR="00754ABB" w:rsidRPr="00830A1F" w:rsidRDefault="00754ABB" w:rsidP="00830A1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54ABB" w:rsidRPr="00830A1F" w:rsidSect="0075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1F"/>
    <w:rsid w:val="00754ABB"/>
    <w:rsid w:val="0083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B"/>
  </w:style>
  <w:style w:type="paragraph" w:styleId="1">
    <w:name w:val="heading 1"/>
    <w:basedOn w:val="a"/>
    <w:link w:val="10"/>
    <w:uiPriority w:val="9"/>
    <w:qFormat/>
    <w:rsid w:val="00830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0A1F"/>
  </w:style>
  <w:style w:type="character" w:styleId="a3">
    <w:name w:val="Hyperlink"/>
    <w:basedOn w:val="a0"/>
    <w:uiPriority w:val="99"/>
    <w:semiHidden/>
    <w:unhideWhenUsed/>
    <w:rsid w:val="00830A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0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4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3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71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7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2015-06-19T10:26:00Z</dcterms:created>
  <dcterms:modified xsi:type="dcterms:W3CDTF">2015-06-19T10:26:00Z</dcterms:modified>
</cp:coreProperties>
</file>