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F0" w:rsidRPr="00292B2E" w:rsidRDefault="00812E01" w:rsidP="00477CF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>З</w:t>
      </w:r>
      <w:r w:rsidR="00477CF0" w:rsidRPr="00292B2E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>анятие по патриотическому воспитанию «</w:t>
      </w:r>
      <w:r w:rsidRPr="00292B2E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>С чего начинается родина</w:t>
      </w:r>
      <w:r w:rsidR="00477CF0" w:rsidRPr="00292B2E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>»</w:t>
      </w:r>
      <w:r w:rsidRPr="00292B2E">
        <w:rPr>
          <w:rFonts w:ascii="Times New Roman" w:eastAsia="Times New Roman" w:hAnsi="Times New Roman" w:cs="Times New Roman"/>
          <w:bCs/>
          <w:color w:val="833713"/>
          <w:sz w:val="28"/>
          <w:szCs w:val="28"/>
          <w:lang w:eastAsia="ru-RU"/>
        </w:rPr>
        <w:t xml:space="preserve"> для детей старшего дошкольного возраста.</w:t>
      </w:r>
    </w:p>
    <w:p w:rsidR="00477CF0" w:rsidRPr="00292B2E" w:rsidRDefault="00477CF0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 w:rsidR="00812E01" w:rsidRPr="00292B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Зырянова Лариса Семеновна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воспитатель, Муниципальное дошкольное образовательное учреждение  </w:t>
      </w:r>
      <w:r w:rsidR="00812E01" w:rsidRPr="00292B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№ 17 детский сад «Звездочка». </w:t>
      </w:r>
    </w:p>
    <w:p w:rsidR="00E13722" w:rsidRPr="00292B2E" w:rsidRDefault="00E13722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области:</w:t>
      </w:r>
      <w:r w:rsidR="00812E01" w:rsidRPr="0029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2E01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«Познавательное развитие», «Речевое развитие», «Социально – </w:t>
      </w:r>
      <w:proofErr w:type="gramStart"/>
      <w:r w:rsidR="00812E01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  <w:proofErr w:type="gramEnd"/>
      <w:r w:rsidR="00812E01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6280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«Ху</w:t>
      </w:r>
      <w:r w:rsidR="00812E01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дожественно – эстетическое».</w:t>
      </w:r>
      <w:r w:rsidR="00266280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CF0" w:rsidRPr="00292B2E" w:rsidRDefault="00477CF0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Общая педагогическая цель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 детей любви к малой родине.</w:t>
      </w:r>
    </w:p>
    <w:p w:rsidR="00477CF0" w:rsidRPr="00292B2E" w:rsidRDefault="00477CF0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477CF0" w:rsidRPr="00292B2E" w:rsidRDefault="00477CF0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292B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символикой города Гуково, его достопримечательностями.</w:t>
      </w:r>
      <w:r w:rsidR="00C500D2" w:rsidRPr="00292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представления детей о родном крае.</w:t>
      </w:r>
      <w:r w:rsidR="00C500D2" w:rsidRPr="00292B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00D2" w:rsidRPr="00292B2E" w:rsidRDefault="00C500D2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F0" w:rsidRPr="00292B2E" w:rsidRDefault="00477CF0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292B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развивать речь и мышление детей, способность аргументировать свои высказывания. Развивать творческое воображение и стр</w:t>
      </w:r>
      <w:r w:rsidR="00C500D2" w:rsidRPr="00292B2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емление изучать свой родной город</w:t>
      </w:r>
      <w:r w:rsidRPr="00292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0D2" w:rsidRPr="00292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общую моторику, координацию речи с движением, интонационную выразительность речи.</w:t>
      </w:r>
    </w:p>
    <w:p w:rsidR="000B28D1" w:rsidRDefault="00477CF0" w:rsidP="000B28D1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292B2E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292B2E">
        <w:rPr>
          <w:color w:val="000000"/>
          <w:sz w:val="28"/>
          <w:szCs w:val="28"/>
        </w:rPr>
        <w:t>: воспитыват</w:t>
      </w:r>
      <w:r w:rsidR="00C500D2" w:rsidRPr="00292B2E">
        <w:rPr>
          <w:color w:val="000000"/>
          <w:sz w:val="28"/>
          <w:szCs w:val="28"/>
        </w:rPr>
        <w:t>ь чувство гордости за свой город</w:t>
      </w:r>
      <w:r w:rsidRPr="00292B2E">
        <w:rPr>
          <w:color w:val="000000"/>
          <w:sz w:val="28"/>
          <w:szCs w:val="28"/>
        </w:rPr>
        <w:t>, интерес и любовь к малой родине</w:t>
      </w:r>
      <w:r w:rsidRPr="00292B2E">
        <w:rPr>
          <w:sz w:val="28"/>
          <w:szCs w:val="28"/>
        </w:rPr>
        <w:t>.</w:t>
      </w:r>
      <w:r w:rsidR="00C500D2" w:rsidRPr="00292B2E">
        <w:rPr>
          <w:rStyle w:val="30"/>
          <w:rFonts w:eastAsiaTheme="minorHAnsi"/>
          <w:sz w:val="28"/>
          <w:szCs w:val="28"/>
        </w:rPr>
        <w:t xml:space="preserve"> </w:t>
      </w:r>
      <w:r w:rsidR="00C500D2" w:rsidRPr="00292B2E">
        <w:rPr>
          <w:rStyle w:val="apple-converted-space"/>
          <w:sz w:val="28"/>
          <w:szCs w:val="28"/>
        </w:rPr>
        <w:t> </w:t>
      </w:r>
      <w:r w:rsidR="00C500D2" w:rsidRPr="00292B2E">
        <w:rPr>
          <w:sz w:val="28"/>
          <w:szCs w:val="28"/>
        </w:rPr>
        <w:t>Формировать навыки сотрудничества, взаимопонимания, доброжелательности; воспитывать любовь к матери, уважительное к ней отношение.</w:t>
      </w:r>
    </w:p>
    <w:p w:rsidR="000B28D1" w:rsidRPr="000B28D1" w:rsidRDefault="00477CF0" w:rsidP="000B28D1">
      <w:pPr>
        <w:pStyle w:val="ad"/>
        <w:rPr>
          <w:rFonts w:ascii="Times New Roman" w:hAnsi="Times New Roman" w:cs="Times New Roman"/>
          <w:sz w:val="28"/>
          <w:szCs w:val="28"/>
        </w:rPr>
      </w:pPr>
      <w:r w:rsidRPr="000B2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Формы проведения</w:t>
      </w:r>
      <w:r w:rsidRPr="000B28D1">
        <w:rPr>
          <w:rFonts w:ascii="Times New Roman" w:hAnsi="Times New Roman" w:cs="Times New Roman"/>
          <w:sz w:val="28"/>
          <w:szCs w:val="28"/>
        </w:rPr>
        <w:t> – интегрированное занятие.</w:t>
      </w:r>
    </w:p>
    <w:p w:rsidR="005D3713" w:rsidRPr="000B28D1" w:rsidRDefault="00477CF0" w:rsidP="000B28D1">
      <w:pPr>
        <w:pStyle w:val="ad"/>
        <w:rPr>
          <w:rFonts w:ascii="Times New Roman" w:hAnsi="Times New Roman" w:cs="Times New Roman"/>
          <w:sz w:val="28"/>
          <w:szCs w:val="28"/>
        </w:rPr>
      </w:pPr>
      <w:r w:rsidRPr="000B2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Приёмы</w:t>
      </w:r>
      <w:r w:rsidRPr="000B28D1">
        <w:rPr>
          <w:rFonts w:ascii="Times New Roman" w:hAnsi="Times New Roman" w:cs="Times New Roman"/>
          <w:sz w:val="28"/>
          <w:szCs w:val="28"/>
        </w:rPr>
        <w:t>: сюрпризный момент – путешеств</w:t>
      </w:r>
      <w:r w:rsidR="005D3713" w:rsidRPr="000B28D1">
        <w:rPr>
          <w:rFonts w:ascii="Times New Roman" w:hAnsi="Times New Roman" w:cs="Times New Roman"/>
          <w:sz w:val="28"/>
          <w:szCs w:val="28"/>
        </w:rPr>
        <w:t>ие во времени</w:t>
      </w:r>
    </w:p>
    <w:p w:rsidR="00477CF0" w:rsidRPr="000B28D1" w:rsidRDefault="005D3713" w:rsidP="000B28D1">
      <w:pPr>
        <w:pStyle w:val="ad"/>
        <w:rPr>
          <w:rFonts w:ascii="Times New Roman" w:hAnsi="Times New Roman" w:cs="Times New Roman"/>
          <w:sz w:val="28"/>
          <w:szCs w:val="28"/>
        </w:rPr>
      </w:pPr>
      <w:r w:rsidRPr="000B28D1">
        <w:rPr>
          <w:rFonts w:ascii="Times New Roman" w:hAnsi="Times New Roman" w:cs="Times New Roman"/>
          <w:b/>
          <w:sz w:val="28"/>
          <w:szCs w:val="28"/>
        </w:rPr>
        <w:t>Методы</w:t>
      </w:r>
      <w:r w:rsidRPr="000B28D1">
        <w:rPr>
          <w:rFonts w:ascii="Times New Roman" w:hAnsi="Times New Roman" w:cs="Times New Roman"/>
          <w:sz w:val="28"/>
          <w:szCs w:val="28"/>
        </w:rPr>
        <w:t>: словесный</w:t>
      </w:r>
      <w:r w:rsidR="00477CF0" w:rsidRPr="000B28D1">
        <w:rPr>
          <w:rFonts w:ascii="Times New Roman" w:hAnsi="Times New Roman" w:cs="Times New Roman"/>
          <w:sz w:val="28"/>
          <w:szCs w:val="28"/>
        </w:rPr>
        <w:t>, практический, наглядный.</w:t>
      </w:r>
    </w:p>
    <w:p w:rsidR="00477CF0" w:rsidRPr="000B28D1" w:rsidRDefault="00477CF0" w:rsidP="00477CF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77CF0" w:rsidRPr="00292B2E" w:rsidRDefault="00477CF0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Организационный момент.</w:t>
      </w:r>
    </w:p>
    <w:p w:rsidR="005D3713" w:rsidRPr="00292B2E" w:rsidRDefault="00477CF0" w:rsidP="005D37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3713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встречают гостей с караваем. Затем становятся в круг и касаются друг друга ладонями.</w:t>
      </w:r>
    </w:p>
    <w:p w:rsidR="00477CF0" w:rsidRPr="00292B2E" w:rsidRDefault="005D3713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7CF0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говорит: «У нас получился крепкий круг. Вот и мы с вами одна большая крепкая и дружная семья. Живё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мы вместе, занимаемся вместе,</w:t>
      </w:r>
      <w:r w:rsidR="00477CF0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 на одном языке, живём </w:t>
      </w:r>
      <w:r w:rsidR="00B31541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одной планете 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31541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(Земля).</w:t>
      </w:r>
    </w:p>
    <w:p w:rsidR="00292B2E" w:rsidRDefault="00292B2E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1). Клип на песню в исполнении Екатерины Кольцовой «С чего начинается Родина?»</w:t>
      </w:r>
    </w:p>
    <w:p w:rsidR="00292B2E" w:rsidRPr="00292B2E" w:rsidRDefault="00292B2E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о чем эта песня? (о Родине).</w:t>
      </w:r>
    </w:p>
    <w:p w:rsidR="00D02A44" w:rsidRDefault="00B31541" w:rsidP="00D02A44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она называется Р</w:t>
      </w:r>
      <w:r w:rsidR="00D0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одина? (</w:t>
      </w:r>
      <w:r w:rsidR="00D02A44" w:rsidRPr="0029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– от слова « родное»</w:t>
      </w:r>
      <w:r w:rsidR="00D0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02A44" w:rsidRPr="0029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 родная, как мама и папа.</w:t>
      </w:r>
      <w:proofErr w:type="gramEnd"/>
      <w:r w:rsidR="00D02A44" w:rsidRPr="0029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2A44" w:rsidRPr="0029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это место, страна, в которой мы живём, где живут наши близкие</w:t>
      </w:r>
      <w:r w:rsidR="00D0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02A44" w:rsidRPr="0029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77CF0" w:rsidRPr="00292B2E" w:rsidRDefault="00477CF0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(Наша страна называется Россия.</w:t>
      </w:r>
      <w:proofErr w:type="gramEnd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нашей страны зовут…? (Россияне).</w:t>
      </w:r>
    </w:p>
    <w:p w:rsidR="00EE2A29" w:rsidRPr="00292B2E" w:rsidRDefault="00292B2E" w:rsidP="00477CF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лайд 2</w:t>
      </w:r>
      <w:r w:rsidR="00EE2A29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  <w:r w:rsidR="00B31541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Внезапно раздается колокольный звон и на экране </w:t>
      </w:r>
      <w:proofErr w:type="gramStart"/>
      <w:r w:rsidR="00B31541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циферблат и стрелки отсчитывают</w:t>
      </w:r>
      <w:proofErr w:type="gramEnd"/>
      <w:r w:rsidR="00B31541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обратное время.</w:t>
      </w:r>
    </w:p>
    <w:p w:rsidR="00B31541" w:rsidRPr="00292B2E" w:rsidRDefault="00292B2E" w:rsidP="00EE2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3</w:t>
      </w:r>
      <w:r w:rsidR="00EE2A29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 На экране слайд с изображением Древней Руси.</w:t>
      </w:r>
    </w:p>
    <w:p w:rsidR="00AE2650" w:rsidRPr="00292B2E" w:rsidRDefault="00AE2650" w:rsidP="00FE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 современной России мы попали в Древнюю Русь. Как назывались жители Древней Руси? (славяне) Почему? (славный народ). </w:t>
      </w:r>
    </w:p>
    <w:p w:rsidR="00AE2650" w:rsidRPr="00292B2E" w:rsidRDefault="00AE2650" w:rsidP="00EE2A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51D4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какая-то надпись. «Вернуть все назад сможете только тогда, когда пройдете испытание».</w:t>
      </w:r>
    </w:p>
    <w:p w:rsidR="004F51D4" w:rsidRPr="00292B2E" w:rsidRDefault="00292B2E" w:rsidP="004F51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 4</w:t>
      </w:r>
      <w:r w:rsidR="004F51D4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).Слайд с изображением камня со стрелками в четырех направлениях.</w:t>
      </w:r>
    </w:p>
    <w:p w:rsidR="004F51D4" w:rsidRPr="00292B2E" w:rsidRDefault="004F51D4" w:rsidP="004F51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«Пойдешь направо</w:t>
      </w:r>
      <w:r w:rsidR="0017029F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пройдешь первое испытание».</w:t>
      </w:r>
    </w:p>
    <w:p w:rsidR="0017029F" w:rsidRPr="00292B2E" w:rsidRDefault="0017029F" w:rsidP="004F51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Справа стоит сундук.</w:t>
      </w:r>
    </w:p>
    <w:p w:rsidR="00E95D8E" w:rsidRPr="00292B2E" w:rsidRDefault="0017029F" w:rsidP="00E95D8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1. </w:t>
      </w:r>
      <w:r w:rsidR="00E95D8E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портрет славянина</w:t>
      </w:r>
      <w:proofErr w:type="gramStart"/>
      <w:r w:rsidR="00E95D8E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95D8E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95D8E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E95D8E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азрезные картинки славянина и восточного воина).</w:t>
      </w:r>
    </w:p>
    <w:p w:rsidR="0017029F" w:rsidRPr="00292B2E" w:rsidRDefault="0017029F" w:rsidP="004F51D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2. </w:t>
      </w:r>
      <w:r w:rsidR="00FC78C0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Собери пословицы. </w:t>
      </w:r>
      <w:r w:rsidR="00FC78C0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Детям читается только первая часть пословицы. </w:t>
      </w:r>
    </w:p>
    <w:p w:rsidR="00FC78C0" w:rsidRPr="00292B2E" w:rsidRDefault="00FC78C0" w:rsidP="00FC78C0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/умей за нее постоять.</w:t>
      </w:r>
    </w:p>
    <w:p w:rsidR="00FC78C0" w:rsidRPr="00292B2E" w:rsidRDefault="00FC78C0" w:rsidP="00FC78C0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краше солнца,/ дороже золота.</w:t>
      </w:r>
    </w:p>
    <w:p w:rsidR="00FC78C0" w:rsidRPr="00292B2E" w:rsidRDefault="00FC78C0" w:rsidP="00FC78C0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краше/ Родины нашей.</w:t>
      </w:r>
    </w:p>
    <w:p w:rsidR="00FC78C0" w:rsidRPr="00292B2E" w:rsidRDefault="00FC78C0" w:rsidP="00FC78C0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своей/ ни сил, ни жизни не жалей.</w:t>
      </w:r>
    </w:p>
    <w:p w:rsidR="00FC78C0" w:rsidRPr="00292B2E" w:rsidRDefault="00FC78C0" w:rsidP="00FC78C0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мать,/ а чужая – мачеха.</w:t>
      </w:r>
    </w:p>
    <w:p w:rsidR="0017029F" w:rsidRPr="00292B2E" w:rsidRDefault="00FC78C0" w:rsidP="00E95D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3. </w:t>
      </w:r>
      <w:r w:rsidR="00E95D8E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Угадай, какой музыкальный инструмент звучит? (звучит балалайка, гусли, ложки…). </w:t>
      </w:r>
      <w:r w:rsidR="00E95D8E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выставляют картинки.</w:t>
      </w:r>
      <w:bookmarkStart w:id="0" w:name="_GoBack"/>
      <w:bookmarkEnd w:id="0"/>
    </w:p>
    <w:p w:rsidR="0017029F" w:rsidRPr="00292B2E" w:rsidRDefault="0017029F" w:rsidP="0017029F">
      <w:pPr>
        <w:shd w:val="clear" w:color="auto" w:fill="FFFFFF"/>
        <w:tabs>
          <w:tab w:val="left" w:pos="1064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="00FC78C0" w:rsidRPr="0029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92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24E3C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Рассели жителей</w:t>
      </w:r>
      <w:proofErr w:type="gramStart"/>
      <w:r w:rsidR="00524E3C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24E3C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24E3C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24E3C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ыставляю картинки - дети называют жителей).</w:t>
      </w:r>
    </w:p>
    <w:p w:rsidR="00524E3C" w:rsidRPr="00292B2E" w:rsidRDefault="00524E3C" w:rsidP="00524E3C">
      <w:pPr>
        <w:pStyle w:val="ac"/>
        <w:numPr>
          <w:ilvl w:val="0"/>
          <w:numId w:val="4"/>
        </w:num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– поляне;</w:t>
      </w:r>
    </w:p>
    <w:p w:rsidR="00524E3C" w:rsidRPr="00292B2E" w:rsidRDefault="00524E3C" w:rsidP="00524E3C">
      <w:pPr>
        <w:pStyle w:val="ac"/>
        <w:numPr>
          <w:ilvl w:val="0"/>
          <w:numId w:val="4"/>
        </w:num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 – северяне;</w:t>
      </w:r>
    </w:p>
    <w:p w:rsidR="00524E3C" w:rsidRPr="00292B2E" w:rsidRDefault="00524E3C" w:rsidP="00524E3C">
      <w:pPr>
        <w:pStyle w:val="ac"/>
        <w:numPr>
          <w:ilvl w:val="0"/>
          <w:numId w:val="4"/>
        </w:num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Горы – </w:t>
      </w:r>
      <w:proofErr w:type="spellStart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кривляне</w:t>
      </w:r>
      <w:proofErr w:type="spellEnd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4E3C" w:rsidRPr="00292B2E" w:rsidRDefault="00524E3C" w:rsidP="00524E3C">
      <w:pPr>
        <w:pStyle w:val="ac"/>
        <w:numPr>
          <w:ilvl w:val="0"/>
          <w:numId w:val="4"/>
        </w:num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– древляне.</w:t>
      </w:r>
    </w:p>
    <w:p w:rsidR="00524E3C" w:rsidRPr="00292B2E" w:rsidRDefault="00524E3C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заданиями мы справились</w:t>
      </w:r>
      <w:proofErr w:type="gramStart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трелки возвращаются)</w:t>
      </w:r>
    </w:p>
    <w:p w:rsidR="00DC27DB" w:rsidRPr="00292B2E" w:rsidRDefault="00571F4A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E3C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27DB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вернулись опять в Россию. </w:t>
      </w:r>
    </w:p>
    <w:p w:rsidR="00DC27DB" w:rsidRPr="00292B2E" w:rsidRDefault="00DC27DB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24E3C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цветы ра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стут в нашей стране? (ромашка является символом нашей страны).</w:t>
      </w:r>
    </w:p>
    <w:p w:rsidR="00DC27DB" w:rsidRPr="00292B2E" w:rsidRDefault="00DC27DB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животных России</w:t>
      </w:r>
      <w:proofErr w:type="gramStart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 символ России).</w:t>
      </w:r>
    </w:p>
    <w:p w:rsidR="00524E3C" w:rsidRPr="00292B2E" w:rsidRDefault="00DC27DB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деревья вы знаете? (береза символ России).</w:t>
      </w:r>
    </w:p>
    <w:p w:rsidR="00DC27DB" w:rsidRPr="00292B2E" w:rsidRDefault="00DC27DB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Музыкальная пауза «Веселый музыкант».</w:t>
      </w:r>
    </w:p>
    <w:p w:rsidR="00571F4A" w:rsidRPr="00292B2E" w:rsidRDefault="00571F4A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</w:t>
      </w:r>
      <w:r w:rsid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6</w:t>
      </w:r>
      <w:r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973ABE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F680A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B2C3D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Достопримечательности города </w:t>
      </w:r>
      <w:r w:rsidR="004F680A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Гуково</w:t>
      </w:r>
      <w:r w:rsidR="00BB2C3D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F680A" w:rsidRPr="00292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D095B" w:rsidRPr="00292B2E" w:rsidRDefault="00D12BB6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области находится город, ф</w:t>
      </w:r>
      <w:r w:rsidR="00BD095B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отографии 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BD095B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увидели?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(Ростовская)</w:t>
      </w:r>
    </w:p>
    <w:p w:rsidR="00BD095B" w:rsidRPr="00292B2E" w:rsidRDefault="00BD095B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называемся мы – жители города Гуково?</w:t>
      </w:r>
      <w:r w:rsidR="00D12BB6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12BB6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гуковчане</w:t>
      </w:r>
      <w:proofErr w:type="spellEnd"/>
      <w:r w:rsidR="00D12BB6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095B" w:rsidRPr="00292B2E" w:rsidRDefault="00D12BB6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095B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мы жили в старину, как бы нас называли? (поляне)</w:t>
      </w:r>
    </w:p>
    <w:p w:rsidR="00D12BB6" w:rsidRPr="00292B2E" w:rsidRDefault="00D12BB6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такой мэр? </w:t>
      </w:r>
    </w:p>
    <w:p w:rsidR="00D12BB6" w:rsidRPr="00292B2E" w:rsidRDefault="00D12BB6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 нашего мэра вы знаете?</w:t>
      </w:r>
    </w:p>
    <w:p w:rsidR="00DC27DB" w:rsidRPr="00292B2E" w:rsidRDefault="00D12BB6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улицы</w:t>
      </w:r>
      <w:r w:rsidR="00D80AC2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AC2"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вы живете</w:t>
      </w: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AC2" w:rsidRPr="00292B2E" w:rsidRDefault="00D80AC2" w:rsidP="00524E3C">
      <w:pPr>
        <w:shd w:val="clear" w:color="auto" w:fill="FFFFFF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Многие поэты-земляки прославляют наш город.</w:t>
      </w:r>
    </w:p>
    <w:p w:rsidR="00D12BB6" w:rsidRPr="00292B2E" w:rsidRDefault="00E677A7" w:rsidP="00FE1670">
      <w:pPr>
        <w:shd w:val="clear" w:color="auto" w:fill="FFFFFF"/>
        <w:tabs>
          <w:tab w:val="left" w:pos="1064"/>
        </w:tabs>
        <w:spacing w:after="0" w:line="240" w:lineRule="auto"/>
        <w:rPr>
          <w:rStyle w:val="30"/>
          <w:rFonts w:eastAsiaTheme="minorHAnsi"/>
          <w:i/>
          <w:sz w:val="28"/>
          <w:szCs w:val="28"/>
          <w:shd w:val="clear" w:color="auto" w:fill="FFFFFF"/>
        </w:rPr>
      </w:pPr>
      <w:r w:rsidRPr="00292B2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4E2"/>
        </w:rPr>
        <w:t>Не на каждой карте, ты отыщешь город мой,</w:t>
      </w:r>
      <w:r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 </w:t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4E2"/>
        </w:rPr>
        <w:t>Маленький и тихий, и такой родной,</w:t>
      </w:r>
      <w:r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 </w:t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4E2"/>
        </w:rPr>
        <w:lastRenderedPageBreak/>
        <w:t>Терриконы – горы, степи и поля,</w:t>
      </w:r>
      <w:r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 </w:t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4E2"/>
        </w:rPr>
        <w:t>Сердцу дорогая шахтерская земля,</w:t>
      </w:r>
      <w:r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 </w:t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4E2"/>
        </w:rPr>
        <w:t>Здесь трудолюбивый и отзывчивый народ,</w:t>
      </w:r>
      <w:r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 </w:t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4E2"/>
        </w:rPr>
        <w:t>Хлебом - солью встретит гостя у ворот,</w:t>
      </w:r>
      <w:r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 </w:t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4E2"/>
        </w:rPr>
        <w:t>Все давно знакомы, все давным-давно родня,</w:t>
      </w:r>
      <w:r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 </w:t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292B2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CF4E2"/>
        </w:rPr>
        <w:t>Гуково, мой город, ты в сердце у меня.</w:t>
      </w:r>
      <w:r w:rsidR="00D80AC2"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 Андрей И</w:t>
      </w:r>
      <w:r w:rsidRPr="00292B2E">
        <w:rPr>
          <w:rStyle w:val="30"/>
          <w:rFonts w:eastAsiaTheme="minorHAnsi"/>
          <w:bCs w:val="0"/>
          <w:i/>
          <w:iCs/>
          <w:sz w:val="28"/>
          <w:szCs w:val="28"/>
          <w:shd w:val="clear" w:color="auto" w:fill="FCF4E2"/>
        </w:rPr>
        <w:t>ванов</w:t>
      </w:r>
    </w:p>
    <w:p w:rsidR="00D80AC2" w:rsidRPr="00292B2E" w:rsidRDefault="00D80AC2" w:rsidP="008C2766">
      <w:pPr>
        <w:shd w:val="clear" w:color="auto" w:fill="FFFFFF"/>
        <w:tabs>
          <w:tab w:val="left" w:pos="1064"/>
        </w:tabs>
        <w:spacing w:after="0" w:line="240" w:lineRule="auto"/>
        <w:jc w:val="center"/>
        <w:rPr>
          <w:rStyle w:val="30"/>
          <w:rFonts w:eastAsiaTheme="minorHAnsi"/>
          <w:i/>
          <w:sz w:val="28"/>
          <w:szCs w:val="28"/>
          <w:shd w:val="clear" w:color="auto" w:fill="FFFFFF"/>
        </w:rPr>
      </w:pPr>
    </w:p>
    <w:p w:rsidR="00A72B25" w:rsidRPr="00292B2E" w:rsidRDefault="00D80AC2" w:rsidP="00A72B25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B2E">
        <w:rPr>
          <w:rStyle w:val="30"/>
          <w:rFonts w:eastAsiaTheme="minorHAnsi"/>
          <w:b w:val="0"/>
          <w:sz w:val="28"/>
          <w:szCs w:val="28"/>
          <w:shd w:val="clear" w:color="auto" w:fill="FFFFFF"/>
        </w:rPr>
        <w:t>- У каждого города есть свой герб</w:t>
      </w:r>
      <w:r w:rsidRPr="00292B2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  <w:proofErr w:type="gramStart"/>
      <w:r w:rsidRPr="00292B2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Расскажите</w:t>
      </w:r>
      <w:r w:rsidR="00A72B25" w:rsidRPr="00292B2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 гербе нашего города (</w:t>
      </w:r>
      <w:r w:rsidR="00A72B25" w:rsidRPr="0029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Символика герба города Гуково связана с нелегким трудом по добыче "черного золота". </w:t>
      </w:r>
      <w:proofErr w:type="gramEnd"/>
    </w:p>
    <w:p w:rsidR="00A72B25" w:rsidRPr="00292B2E" w:rsidRDefault="00A72B25" w:rsidP="00A72B25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Черные горы (терриконы) отражают принадлежность города Гуково к шахтерскому краю.</w:t>
      </w:r>
    </w:p>
    <w:p w:rsidR="00A72B25" w:rsidRPr="00292B2E" w:rsidRDefault="00A72B25" w:rsidP="00A72B25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Восходящее солнце с лучами - символ тепла, света, жизни.</w:t>
      </w:r>
    </w:p>
    <w:p w:rsidR="00A72B25" w:rsidRPr="00292B2E" w:rsidRDefault="00A72B25" w:rsidP="00A72B25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Цветок бессмертника является символом долгой и счастливой жизни.</w:t>
      </w:r>
    </w:p>
    <w:p w:rsidR="00A72B25" w:rsidRPr="00292B2E" w:rsidRDefault="00A72B25" w:rsidP="00A72B25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цвет - символ труда, мужества, жизнеутверждающей силы, красоты и праздника.</w:t>
      </w:r>
    </w:p>
    <w:p w:rsidR="00A72B25" w:rsidRPr="00292B2E" w:rsidRDefault="00A72B25" w:rsidP="00A72B25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 цвет символизирует весну, здоровье, природу, молодость и надежду.</w:t>
      </w:r>
    </w:p>
    <w:p w:rsidR="00A72B25" w:rsidRPr="00292B2E" w:rsidRDefault="00A72B25" w:rsidP="00A72B25">
      <w:pPr>
        <w:spacing w:before="60"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цвет (золото) - символ высшей ценности, величия, богатства, урожая.</w:t>
      </w:r>
    </w:p>
    <w:p w:rsidR="00433E44" w:rsidRPr="00292B2E" w:rsidRDefault="00A72B25" w:rsidP="00433E44">
      <w:pPr>
        <w:shd w:val="clear" w:color="auto" w:fill="FFFFFF"/>
        <w:tabs>
          <w:tab w:val="left" w:pos="1064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92B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Черный цвет символизирует благоразумие, мудрость, скромность, честность.)</w:t>
      </w:r>
      <w:proofErr w:type="gramEnd"/>
    </w:p>
    <w:p w:rsidR="00B75A36" w:rsidRDefault="00B75A36" w:rsidP="00433E44">
      <w:pPr>
        <w:shd w:val="clear" w:color="auto" w:fill="FFFFFF"/>
        <w:tabs>
          <w:tab w:val="left" w:pos="1064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 может быть и у семьи. Семья – это тоже маленькое, дружное государство, у которого есть свои интересы, законы, традиции, занятия.</w:t>
      </w:r>
      <w:r w:rsidR="00433E44" w:rsidRPr="0029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33E44" w:rsidRPr="0029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29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вместе с детьми рассматривают</w:t>
      </w:r>
      <w:proofErr w:type="gramEnd"/>
      <w:r w:rsidRPr="00292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семейные гербы, которые дети рисовали дома с родителями. Дети сами объясняют значение символов, нарисованных на своем гербе.</w:t>
      </w:r>
    </w:p>
    <w:p w:rsidR="00221F5A" w:rsidRDefault="00221F5A" w:rsidP="00433E44">
      <w:pPr>
        <w:shd w:val="clear" w:color="auto" w:fill="FFFFFF"/>
        <w:tabs>
          <w:tab w:val="left" w:pos="1064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«Встаньте те, кто…»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 отчество, встают дети, имеющие это отчество).</w:t>
      </w:r>
    </w:p>
    <w:p w:rsidR="00221F5A" w:rsidRDefault="00D02A44" w:rsidP="00433E44">
      <w:pPr>
        <w:shd w:val="clear" w:color="auto" w:fill="FFFFFF"/>
        <w:tabs>
          <w:tab w:val="left" w:pos="1064"/>
          <w:tab w:val="left" w:pos="751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Родина для вас</w:t>
      </w:r>
      <w:r w:rsidRPr="0029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скажут слово «Родина»,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Сразу в памяти встает 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Старый дом, в саду смородина,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Старый тополь у ворот.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 реки березка-скромница 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ромашковый бугор…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другим, наверно, вспомнится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Свой родной московский двор.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лужах первые кораблики,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Над скакалкой топот ног,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большой соседской фабрики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Громкий радостный гудок.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 степь, от маков красная,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Золотая целина…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Родина бывает разная, 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 у всей она одна. </w:t>
      </w:r>
    </w:p>
    <w:p w:rsidR="00FE1670" w:rsidRDefault="00FE1670" w:rsidP="00FE1670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Слышишь песенку ручья?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Родина моя!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Слышишь голос соловья?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Родина моя!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Садик, где мои друзья.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Родина моя!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Руки матери моей,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Звон дождей,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шум ветвей, 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 саду смородина –</w:t>
      </w:r>
    </w:p>
    <w:p w:rsidR="00FE1670" w:rsidRDefault="00FE1670" w:rsidP="00FE167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тоже Родина!</w:t>
      </w:r>
    </w:p>
    <w:p w:rsidR="00FE1670" w:rsidRPr="00221F5A" w:rsidRDefault="00FE1670" w:rsidP="00433E44">
      <w:pPr>
        <w:shd w:val="clear" w:color="auto" w:fill="FFFFFF"/>
        <w:tabs>
          <w:tab w:val="left" w:pos="1064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(ребенок берет лепесток ромашки и прикрепляет его к сердцевине, называя слово).</w:t>
      </w:r>
    </w:p>
    <w:p w:rsidR="00227482" w:rsidRPr="00227482" w:rsidRDefault="00227482" w:rsidP="008C2766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родину не выбираем,</w:t>
      </w:r>
    </w:p>
    <w:p w:rsidR="00227482" w:rsidRPr="00227482" w:rsidRDefault="00227482" w:rsidP="00227482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если б выбор был у нас,</w:t>
      </w:r>
    </w:p>
    <w:p w:rsidR="00227482" w:rsidRPr="00227482" w:rsidRDefault="00227482" w:rsidP="00227482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выбрали бы эти дали,</w:t>
      </w:r>
    </w:p>
    <w:p w:rsidR="00227482" w:rsidRPr="00227482" w:rsidRDefault="00227482" w:rsidP="00227482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с вами мы живем сейчас.</w:t>
      </w:r>
    </w:p>
    <w:p w:rsidR="00CE77A3" w:rsidRPr="00292B2E" w:rsidRDefault="008D35C7" w:rsidP="008D35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у всех одна. И её нужно любить и гордиться ею.</w:t>
      </w:r>
      <w:r w:rsidRPr="00292B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35C7" w:rsidRDefault="008D35C7">
      <w:pPr>
        <w:rPr>
          <w:rFonts w:ascii="Times New Roman" w:hAnsi="Times New Roman" w:cs="Times New Roman"/>
          <w:sz w:val="28"/>
          <w:szCs w:val="28"/>
        </w:rPr>
      </w:pPr>
    </w:p>
    <w:sectPr w:rsidR="008D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1D" w:rsidRDefault="00E81E1D" w:rsidP="004D2C24">
      <w:pPr>
        <w:spacing w:after="0" w:line="240" w:lineRule="auto"/>
      </w:pPr>
      <w:r>
        <w:separator/>
      </w:r>
    </w:p>
  </w:endnote>
  <w:endnote w:type="continuationSeparator" w:id="0">
    <w:p w:rsidR="00E81E1D" w:rsidRDefault="00E81E1D" w:rsidP="004D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1D" w:rsidRDefault="00E81E1D" w:rsidP="004D2C24">
      <w:pPr>
        <w:spacing w:after="0" w:line="240" w:lineRule="auto"/>
      </w:pPr>
      <w:r>
        <w:separator/>
      </w:r>
    </w:p>
  </w:footnote>
  <w:footnote w:type="continuationSeparator" w:id="0">
    <w:p w:rsidR="00E81E1D" w:rsidRDefault="00E81E1D" w:rsidP="004D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498"/>
    <w:multiLevelType w:val="multilevel"/>
    <w:tmpl w:val="71BE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25E89"/>
    <w:multiLevelType w:val="hybridMultilevel"/>
    <w:tmpl w:val="FC061D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5CF7382"/>
    <w:multiLevelType w:val="hybridMultilevel"/>
    <w:tmpl w:val="088EAD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6F413AD"/>
    <w:multiLevelType w:val="multilevel"/>
    <w:tmpl w:val="2718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F0"/>
    <w:rsid w:val="000B28D1"/>
    <w:rsid w:val="0017029F"/>
    <w:rsid w:val="001938D7"/>
    <w:rsid w:val="001B7847"/>
    <w:rsid w:val="00221F5A"/>
    <w:rsid w:val="00227482"/>
    <w:rsid w:val="00266280"/>
    <w:rsid w:val="00292B2E"/>
    <w:rsid w:val="002C7C26"/>
    <w:rsid w:val="0030765F"/>
    <w:rsid w:val="00310047"/>
    <w:rsid w:val="003D46B2"/>
    <w:rsid w:val="00433E44"/>
    <w:rsid w:val="00472010"/>
    <w:rsid w:val="00477CF0"/>
    <w:rsid w:val="004D2C24"/>
    <w:rsid w:val="004F51D4"/>
    <w:rsid w:val="004F680A"/>
    <w:rsid w:val="00524E3C"/>
    <w:rsid w:val="00571F4A"/>
    <w:rsid w:val="005D3713"/>
    <w:rsid w:val="00812E01"/>
    <w:rsid w:val="008C2766"/>
    <w:rsid w:val="008D35C7"/>
    <w:rsid w:val="0096210F"/>
    <w:rsid w:val="0097327A"/>
    <w:rsid w:val="00973ABE"/>
    <w:rsid w:val="00A72B25"/>
    <w:rsid w:val="00AA066F"/>
    <w:rsid w:val="00AE2650"/>
    <w:rsid w:val="00B068CA"/>
    <w:rsid w:val="00B31541"/>
    <w:rsid w:val="00B75A36"/>
    <w:rsid w:val="00BB2C3D"/>
    <w:rsid w:val="00BD095B"/>
    <w:rsid w:val="00C500D2"/>
    <w:rsid w:val="00CE77A3"/>
    <w:rsid w:val="00D02A44"/>
    <w:rsid w:val="00D12BB6"/>
    <w:rsid w:val="00D80AC2"/>
    <w:rsid w:val="00D810D8"/>
    <w:rsid w:val="00DA4146"/>
    <w:rsid w:val="00DC27DB"/>
    <w:rsid w:val="00DC59E8"/>
    <w:rsid w:val="00E13722"/>
    <w:rsid w:val="00E56069"/>
    <w:rsid w:val="00E677A7"/>
    <w:rsid w:val="00E81E1D"/>
    <w:rsid w:val="00E95D8E"/>
    <w:rsid w:val="00EE2A29"/>
    <w:rsid w:val="00F91953"/>
    <w:rsid w:val="00FC78C0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7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CF0"/>
    <w:rPr>
      <w:b/>
      <w:bCs/>
    </w:rPr>
  </w:style>
  <w:style w:type="character" w:styleId="a5">
    <w:name w:val="Emphasis"/>
    <w:basedOn w:val="a0"/>
    <w:uiPriority w:val="20"/>
    <w:qFormat/>
    <w:rsid w:val="00477CF0"/>
    <w:rPr>
      <w:i/>
      <w:iCs/>
    </w:rPr>
  </w:style>
  <w:style w:type="character" w:customStyle="1" w:styleId="apple-converted-space">
    <w:name w:val="apple-converted-space"/>
    <w:basedOn w:val="a0"/>
    <w:rsid w:val="00477CF0"/>
  </w:style>
  <w:style w:type="paragraph" w:styleId="a6">
    <w:name w:val="Balloon Text"/>
    <w:basedOn w:val="a"/>
    <w:link w:val="a7"/>
    <w:uiPriority w:val="99"/>
    <w:semiHidden/>
    <w:unhideWhenUsed/>
    <w:rsid w:val="004D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C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C24"/>
  </w:style>
  <w:style w:type="paragraph" w:styleId="aa">
    <w:name w:val="footer"/>
    <w:basedOn w:val="a"/>
    <w:link w:val="ab"/>
    <w:uiPriority w:val="99"/>
    <w:unhideWhenUsed/>
    <w:rsid w:val="004D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C24"/>
  </w:style>
  <w:style w:type="paragraph" w:styleId="ac">
    <w:name w:val="List Paragraph"/>
    <w:basedOn w:val="a"/>
    <w:uiPriority w:val="34"/>
    <w:qFormat/>
    <w:rsid w:val="00FC78C0"/>
    <w:pPr>
      <w:ind w:left="720"/>
      <w:contextualSpacing/>
    </w:pPr>
  </w:style>
  <w:style w:type="paragraph" w:styleId="ad">
    <w:name w:val="No Spacing"/>
    <w:uiPriority w:val="1"/>
    <w:qFormat/>
    <w:rsid w:val="000B2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7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CF0"/>
    <w:rPr>
      <w:b/>
      <w:bCs/>
    </w:rPr>
  </w:style>
  <w:style w:type="character" w:styleId="a5">
    <w:name w:val="Emphasis"/>
    <w:basedOn w:val="a0"/>
    <w:uiPriority w:val="20"/>
    <w:qFormat/>
    <w:rsid w:val="00477CF0"/>
    <w:rPr>
      <w:i/>
      <w:iCs/>
    </w:rPr>
  </w:style>
  <w:style w:type="character" w:customStyle="1" w:styleId="apple-converted-space">
    <w:name w:val="apple-converted-space"/>
    <w:basedOn w:val="a0"/>
    <w:rsid w:val="00477CF0"/>
  </w:style>
  <w:style w:type="paragraph" w:styleId="a6">
    <w:name w:val="Balloon Text"/>
    <w:basedOn w:val="a"/>
    <w:link w:val="a7"/>
    <w:uiPriority w:val="99"/>
    <w:semiHidden/>
    <w:unhideWhenUsed/>
    <w:rsid w:val="004D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C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2C24"/>
  </w:style>
  <w:style w:type="paragraph" w:styleId="aa">
    <w:name w:val="footer"/>
    <w:basedOn w:val="a"/>
    <w:link w:val="ab"/>
    <w:uiPriority w:val="99"/>
    <w:unhideWhenUsed/>
    <w:rsid w:val="004D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C24"/>
  </w:style>
  <w:style w:type="paragraph" w:styleId="ac">
    <w:name w:val="List Paragraph"/>
    <w:basedOn w:val="a"/>
    <w:uiPriority w:val="34"/>
    <w:qFormat/>
    <w:rsid w:val="00FC78C0"/>
    <w:pPr>
      <w:ind w:left="720"/>
      <w:contextualSpacing/>
    </w:pPr>
  </w:style>
  <w:style w:type="paragraph" w:styleId="ad">
    <w:name w:val="No Spacing"/>
    <w:uiPriority w:val="1"/>
    <w:qFormat/>
    <w:rsid w:val="000B2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8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8BEE-E65D-4E5D-A5E0-9571D879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зырянова</dc:creator>
  <cp:lastModifiedBy>лариса зырянова</cp:lastModifiedBy>
  <cp:revision>4</cp:revision>
  <cp:lastPrinted>2015-04-09T14:57:00Z</cp:lastPrinted>
  <dcterms:created xsi:type="dcterms:W3CDTF">2015-05-04T12:04:00Z</dcterms:created>
  <dcterms:modified xsi:type="dcterms:W3CDTF">2015-05-04T21:16:00Z</dcterms:modified>
</cp:coreProperties>
</file>