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D7" w:rsidRDefault="006A01D7" w:rsidP="006A01D7">
      <w:pPr>
        <w:spacing w:after="0" w:line="251" w:lineRule="atLeast"/>
        <w:jc w:val="both"/>
        <w:rPr>
          <w:sz w:val="27"/>
          <w:szCs w:val="27"/>
        </w:rPr>
      </w:pPr>
      <w:r w:rsidRPr="001752C0">
        <w:rPr>
          <w:sz w:val="27"/>
          <w:szCs w:val="27"/>
        </w:rPr>
        <w:t xml:space="preserve">   </w:t>
      </w:r>
    </w:p>
    <w:p w:rsidR="006A01D7" w:rsidRPr="006A01D7" w:rsidRDefault="006A01D7" w:rsidP="006A01D7">
      <w:pPr>
        <w:spacing w:after="0" w:line="251" w:lineRule="atLeast"/>
        <w:jc w:val="center"/>
        <w:rPr>
          <w:rFonts w:ascii="Verdana" w:hAnsi="Verdana"/>
          <w:b/>
          <w:sz w:val="36"/>
          <w:szCs w:val="36"/>
        </w:rPr>
      </w:pPr>
      <w:r w:rsidRPr="006A01D7">
        <w:rPr>
          <w:rFonts w:ascii="Verdana" w:hAnsi="Verdana"/>
          <w:b/>
          <w:sz w:val="36"/>
          <w:szCs w:val="36"/>
        </w:rPr>
        <w:t>Роль</w:t>
      </w:r>
      <w:r>
        <w:rPr>
          <w:rFonts w:ascii="Verdana" w:hAnsi="Verdana"/>
          <w:b/>
          <w:sz w:val="36"/>
          <w:szCs w:val="36"/>
        </w:rPr>
        <w:t xml:space="preserve"> бабушек и дедушек в воспитании внуков</w:t>
      </w:r>
    </w:p>
    <w:p w:rsidR="006A01D7" w:rsidRPr="006A01D7" w:rsidRDefault="006A01D7" w:rsidP="006A01D7">
      <w:pPr>
        <w:spacing w:after="0" w:line="251" w:lineRule="atLeast"/>
        <w:ind w:firstLine="708"/>
        <w:jc w:val="right"/>
        <w:rPr>
          <w:rFonts w:ascii="Verdana" w:hAnsi="Verdana" w:cs="Times New Roman"/>
          <w:sz w:val="28"/>
          <w:szCs w:val="28"/>
        </w:rPr>
      </w:pPr>
    </w:p>
    <w:p w:rsidR="006A01D7" w:rsidRPr="006A01D7" w:rsidRDefault="006A01D7" w:rsidP="006A01D7">
      <w:pPr>
        <w:spacing w:after="0" w:line="251" w:lineRule="atLeast"/>
        <w:ind w:firstLine="708"/>
        <w:jc w:val="both"/>
        <w:rPr>
          <w:rFonts w:ascii="Verdana" w:hAnsi="Verdana" w:cs="Times New Roman"/>
          <w:sz w:val="32"/>
          <w:szCs w:val="32"/>
          <w:shd w:val="clear" w:color="auto" w:fill="FFFFFF"/>
        </w:rPr>
      </w:pPr>
      <w:r w:rsidRPr="006A01D7">
        <w:rPr>
          <w:rFonts w:ascii="Verdana" w:hAnsi="Verdana" w:cs="Times New Roman"/>
          <w:sz w:val="32"/>
          <w:szCs w:val="32"/>
        </w:rPr>
        <w:t xml:space="preserve">Помощь старшего поколения в воспитании детей – подарок судьбы для многих молодых родителей. </w:t>
      </w:r>
      <w:r w:rsidRPr="006A01D7">
        <w:rPr>
          <w:rFonts w:ascii="Verdana" w:hAnsi="Verdana" w:cs="Times New Roman"/>
          <w:sz w:val="32"/>
          <w:szCs w:val="32"/>
          <w:shd w:val="clear" w:color="auto" w:fill="FFFFFF"/>
        </w:rPr>
        <w:t>Ведь опыт, знания и умения старшего поколения помогут справиться с трудными и непонятными ситуациями в процессе ухода за малышом. Кроме того, именно бабушки и дедушки заботятся и беспокоятся о подрастающих внучатах с такой любовью и нежностью, которой могут порой позавидовать даже сами родители.</w:t>
      </w:r>
    </w:p>
    <w:p w:rsidR="006A01D7" w:rsidRPr="006A01D7" w:rsidRDefault="006A01D7" w:rsidP="006A01D7">
      <w:pPr>
        <w:spacing w:after="0" w:line="251" w:lineRule="atLeast"/>
        <w:ind w:firstLine="708"/>
        <w:jc w:val="both"/>
        <w:rPr>
          <w:rFonts w:ascii="Verdana" w:hAnsi="Verdana" w:cs="Times New Roman"/>
          <w:sz w:val="32"/>
          <w:szCs w:val="32"/>
          <w:shd w:val="clear" w:color="auto" w:fill="FFFFFF"/>
        </w:rPr>
      </w:pPr>
      <w:r w:rsidRPr="006A01D7">
        <w:rPr>
          <w:rFonts w:ascii="Verdana" w:hAnsi="Verdana" w:cs="Times New Roman"/>
          <w:sz w:val="32"/>
          <w:szCs w:val="32"/>
          <w:shd w:val="clear" w:color="auto" w:fill="FFFFFF"/>
        </w:rPr>
        <w:t>Но бывает и такое, что воспитание ребенка бабушками и дедушками становится причиной конфликтов между поколениями. Ведь излишняя нежность, любовь, а порой и склонность побаловать малыша, противоречат принципам воспитания, которым следуют родители.</w:t>
      </w:r>
    </w:p>
    <w:p w:rsidR="006A01D7" w:rsidRPr="006A01D7" w:rsidRDefault="006A01D7" w:rsidP="006A01D7">
      <w:pPr>
        <w:spacing w:after="0" w:line="251" w:lineRule="atLeast"/>
        <w:ind w:firstLine="708"/>
        <w:jc w:val="both"/>
        <w:rPr>
          <w:rFonts w:ascii="Verdana" w:hAnsi="Verdana" w:cs="Times New Roman"/>
          <w:sz w:val="32"/>
          <w:szCs w:val="32"/>
          <w:shd w:val="clear" w:color="auto" w:fill="FFFFFF"/>
        </w:rPr>
      </w:pPr>
      <w:r w:rsidRPr="006A01D7">
        <w:rPr>
          <w:rFonts w:ascii="Verdana" w:hAnsi="Verdana" w:cs="Times New Roman"/>
          <w:sz w:val="32"/>
          <w:szCs w:val="32"/>
          <w:shd w:val="clear" w:color="auto" w:fill="FFFFFF"/>
        </w:rPr>
        <w:t xml:space="preserve">  Для того</w:t>
      </w:r>
      <w:proofErr w:type="gramStart"/>
      <w:r w:rsidRPr="006A01D7">
        <w:rPr>
          <w:rFonts w:ascii="Verdana" w:hAnsi="Verdana" w:cs="Times New Roman"/>
          <w:sz w:val="32"/>
          <w:szCs w:val="32"/>
          <w:shd w:val="clear" w:color="auto" w:fill="FFFFFF"/>
        </w:rPr>
        <w:t>,</w:t>
      </w:r>
      <w:proofErr w:type="gramEnd"/>
      <w:r w:rsidRPr="006A01D7">
        <w:rPr>
          <w:rFonts w:ascii="Verdana" w:hAnsi="Verdana" w:cs="Times New Roman"/>
          <w:sz w:val="32"/>
          <w:szCs w:val="32"/>
          <w:shd w:val="clear" w:color="auto" w:fill="FFFFFF"/>
        </w:rPr>
        <w:t xml:space="preserve"> чтобы частый контакт малыша и старшего поколения родственников не привел к конфликтным ситуациям, проанализируйте плюсы и минусы данного вопроса. И лишь, будучи уверенным, что все, или большинство, аспектов Вас устраивает, отдавайте малыша в заботливые руки бабушек и дедушек.</w:t>
      </w:r>
    </w:p>
    <w:p w:rsidR="006A01D7" w:rsidRPr="006A01D7" w:rsidRDefault="006A01D7" w:rsidP="006A01D7">
      <w:pPr>
        <w:spacing w:after="0" w:line="240" w:lineRule="auto"/>
        <w:jc w:val="center"/>
        <w:rPr>
          <w:rFonts w:ascii="Verdana" w:hAnsi="Verdana" w:cs="Times New Roman"/>
          <w:sz w:val="32"/>
          <w:szCs w:val="32"/>
          <w:u w:val="single"/>
          <w:shd w:val="clear" w:color="auto" w:fill="FFFFFF"/>
        </w:rPr>
      </w:pPr>
      <w:r w:rsidRPr="006A01D7">
        <w:rPr>
          <w:rFonts w:ascii="Verdana" w:hAnsi="Verdana" w:cs="Times New Roman"/>
          <w:sz w:val="32"/>
          <w:szCs w:val="32"/>
          <w:u w:val="single"/>
          <w:shd w:val="clear" w:color="auto" w:fill="FFFFFF"/>
        </w:rPr>
        <w:t>Интересные факты</w:t>
      </w:r>
    </w:p>
    <w:p w:rsidR="006A01D7" w:rsidRPr="006A01D7" w:rsidRDefault="006A01D7" w:rsidP="006A01D7">
      <w:pPr>
        <w:pStyle w:val="a3"/>
        <w:numPr>
          <w:ilvl w:val="0"/>
          <w:numId w:val="1"/>
        </w:numPr>
        <w:spacing w:after="0" w:line="240" w:lineRule="auto"/>
        <w:rPr>
          <w:rFonts w:ascii="Verdana" w:hAnsi="Verdana" w:cs="Times New Roman"/>
          <w:sz w:val="32"/>
          <w:szCs w:val="32"/>
          <w:u w:val="single"/>
        </w:rPr>
      </w:pPr>
      <w:r w:rsidRPr="006A01D7">
        <w:rPr>
          <w:rFonts w:ascii="Verdana" w:hAnsi="Verdana" w:cs="Times New Roman"/>
          <w:sz w:val="32"/>
          <w:szCs w:val="32"/>
          <w:u w:val="single"/>
        </w:rPr>
        <w:t>Воспитание</w:t>
      </w:r>
    </w:p>
    <w:p w:rsidR="006A01D7" w:rsidRPr="006A01D7" w:rsidRDefault="006A01D7" w:rsidP="006A01D7">
      <w:pPr>
        <w:spacing w:after="0" w:line="251" w:lineRule="atLeast"/>
        <w:ind w:firstLine="708"/>
        <w:jc w:val="both"/>
        <w:rPr>
          <w:rFonts w:ascii="Verdana" w:hAnsi="Verdana" w:cs="Times New Roman"/>
          <w:sz w:val="32"/>
          <w:szCs w:val="32"/>
          <w:shd w:val="clear" w:color="auto" w:fill="FFFFFF"/>
        </w:rPr>
      </w:pPr>
      <w:r w:rsidRPr="006A01D7">
        <w:rPr>
          <w:rFonts w:ascii="Verdana" w:hAnsi="Verdana" w:cs="Times New Roman"/>
          <w:sz w:val="32"/>
          <w:szCs w:val="32"/>
          <w:shd w:val="clear" w:color="auto" w:fill="FFFFFF"/>
        </w:rPr>
        <w:t>Одаренность ребенка – заслуга именно бабушек и дедушек, считают психологи всего мира. Если вспомнить постоянную озабоченность родителей, усталость и нехватку времени, то трудно не согласиться с тем, что полноценное внимание и все свое время могут отдавать ребенку именно старшие члены семьи.</w:t>
      </w:r>
    </w:p>
    <w:p w:rsidR="006A01D7" w:rsidRPr="006A01D7" w:rsidRDefault="006A01D7" w:rsidP="006A01D7">
      <w:pPr>
        <w:pStyle w:val="a3"/>
        <w:numPr>
          <w:ilvl w:val="0"/>
          <w:numId w:val="1"/>
        </w:numPr>
        <w:spacing w:after="0" w:line="240" w:lineRule="auto"/>
        <w:rPr>
          <w:rFonts w:ascii="Verdana" w:hAnsi="Verdana" w:cs="Times New Roman"/>
          <w:sz w:val="32"/>
          <w:szCs w:val="32"/>
          <w:u w:val="single"/>
        </w:rPr>
      </w:pPr>
      <w:r w:rsidRPr="006A01D7">
        <w:rPr>
          <w:rFonts w:ascii="Verdana" w:hAnsi="Verdana" w:cs="Times New Roman"/>
          <w:sz w:val="32"/>
          <w:szCs w:val="32"/>
          <w:u w:val="single"/>
        </w:rPr>
        <w:t>Воспитание капризов</w:t>
      </w:r>
    </w:p>
    <w:p w:rsidR="006A01D7" w:rsidRPr="006A01D7" w:rsidRDefault="006A01D7" w:rsidP="006A01D7">
      <w:pPr>
        <w:spacing w:after="0" w:line="240" w:lineRule="auto"/>
        <w:ind w:firstLine="708"/>
        <w:jc w:val="both"/>
        <w:rPr>
          <w:rFonts w:ascii="Verdana" w:hAnsi="Verdana" w:cs="Times New Roman"/>
          <w:sz w:val="32"/>
          <w:szCs w:val="32"/>
          <w:shd w:val="clear" w:color="auto" w:fill="FFFFFF"/>
        </w:rPr>
      </w:pPr>
      <w:r w:rsidRPr="006A01D7">
        <w:rPr>
          <w:rFonts w:ascii="Verdana" w:hAnsi="Verdana" w:cs="Times New Roman"/>
          <w:sz w:val="32"/>
          <w:szCs w:val="32"/>
          <w:shd w:val="clear" w:color="auto" w:fill="FFFFFF"/>
        </w:rPr>
        <w:t xml:space="preserve">Бабушки и дедушки балуют детей. Если вдуматься, то такая склонность старшего поколения вовсе не вредна ребенку. Ведь это и есть проявление искренней любви и желания порадовать. Но, конечно, тут важно не перегнуть палку и не начать потакать необоснованным капризам. Ну и, </w:t>
      </w:r>
      <w:r w:rsidRPr="006A01D7">
        <w:rPr>
          <w:rFonts w:ascii="Verdana" w:hAnsi="Verdana" w:cs="Times New Roman"/>
          <w:sz w:val="32"/>
          <w:szCs w:val="32"/>
          <w:shd w:val="clear" w:color="auto" w:fill="FFFFFF"/>
        </w:rPr>
        <w:lastRenderedPageBreak/>
        <w:t xml:space="preserve">конечно же, нельзя разрешать ребенку манипулировать взрослыми, используя в качестве </w:t>
      </w:r>
    </w:p>
    <w:p w:rsidR="006A01D7" w:rsidRPr="006A01D7" w:rsidRDefault="006A01D7" w:rsidP="006A01D7">
      <w:pPr>
        <w:spacing w:after="0" w:line="240" w:lineRule="auto"/>
        <w:jc w:val="both"/>
        <w:rPr>
          <w:rFonts w:ascii="Verdana" w:hAnsi="Verdana" w:cs="Times New Roman"/>
          <w:sz w:val="32"/>
          <w:szCs w:val="32"/>
          <w:shd w:val="clear" w:color="auto" w:fill="FFFFFF"/>
        </w:rPr>
      </w:pPr>
      <w:r w:rsidRPr="006A01D7">
        <w:rPr>
          <w:rFonts w:ascii="Verdana" w:hAnsi="Verdana" w:cs="Times New Roman"/>
          <w:sz w:val="32"/>
          <w:szCs w:val="32"/>
          <w:shd w:val="clear" w:color="auto" w:fill="FFFFFF"/>
        </w:rPr>
        <w:t xml:space="preserve">аргумента их искреннюю любовь. </w:t>
      </w:r>
    </w:p>
    <w:p w:rsidR="006A01D7" w:rsidRPr="006A01D7" w:rsidRDefault="006A01D7" w:rsidP="006A01D7">
      <w:pPr>
        <w:pStyle w:val="a3"/>
        <w:numPr>
          <w:ilvl w:val="0"/>
          <w:numId w:val="1"/>
        </w:numPr>
        <w:spacing w:after="0" w:line="240" w:lineRule="auto"/>
        <w:jc w:val="both"/>
        <w:rPr>
          <w:rFonts w:ascii="Verdana" w:hAnsi="Verdana" w:cs="Times New Roman"/>
          <w:color w:val="262626"/>
          <w:sz w:val="32"/>
          <w:szCs w:val="32"/>
          <w:u w:val="single"/>
          <w:shd w:val="clear" w:color="auto" w:fill="FFFFFF"/>
        </w:rPr>
      </w:pPr>
      <w:r w:rsidRPr="006A01D7">
        <w:rPr>
          <w:rFonts w:ascii="Verdana" w:hAnsi="Verdana" w:cs="Times New Roman"/>
          <w:color w:val="262626"/>
          <w:sz w:val="32"/>
          <w:szCs w:val="32"/>
          <w:u w:val="single"/>
          <w:shd w:val="clear" w:color="auto" w:fill="FFFFFF"/>
        </w:rPr>
        <w:t>Воспитание эгоцентризма</w:t>
      </w:r>
    </w:p>
    <w:p w:rsidR="006A01D7" w:rsidRPr="006A01D7" w:rsidRDefault="006A01D7" w:rsidP="006A01D7">
      <w:pPr>
        <w:spacing w:after="0" w:line="240" w:lineRule="auto"/>
        <w:ind w:firstLine="708"/>
        <w:jc w:val="both"/>
        <w:rPr>
          <w:rFonts w:ascii="Verdana" w:hAnsi="Verdana" w:cs="Times New Roman"/>
          <w:sz w:val="32"/>
          <w:szCs w:val="32"/>
          <w:shd w:val="clear" w:color="auto" w:fill="FFFFFF"/>
        </w:rPr>
      </w:pPr>
      <w:r w:rsidRPr="006A01D7">
        <w:rPr>
          <w:rFonts w:ascii="Verdana" w:hAnsi="Verdana" w:cs="Times New Roman"/>
          <w:sz w:val="32"/>
          <w:szCs w:val="32"/>
          <w:shd w:val="clear" w:color="auto" w:fill="FFFFFF"/>
        </w:rPr>
        <w:t>Бабушки и дедушки часто «захваливают» любимых внучат «на пустом месте». С одной стороны это хорошо. Психологи утверждают, что похвала, даже не всегда обоснованная, может помочь избавиться малышу от комплексов (или же предотвратить их появление). Но часто старшее поколение уж слишком усердствует, внушая ребенку, что лучше его никого нет.</w:t>
      </w:r>
    </w:p>
    <w:p w:rsidR="006A01D7" w:rsidRPr="006A01D7" w:rsidRDefault="006A01D7" w:rsidP="006A01D7">
      <w:pPr>
        <w:spacing w:after="0" w:line="240" w:lineRule="auto"/>
        <w:ind w:firstLine="708"/>
        <w:jc w:val="both"/>
        <w:rPr>
          <w:rFonts w:ascii="Verdana" w:hAnsi="Verdana" w:cs="Times New Roman"/>
          <w:sz w:val="32"/>
          <w:szCs w:val="32"/>
          <w:shd w:val="clear" w:color="auto" w:fill="FFFFFF"/>
        </w:rPr>
      </w:pPr>
      <w:r w:rsidRPr="006A01D7">
        <w:rPr>
          <w:rFonts w:ascii="Verdana" w:hAnsi="Verdana" w:cs="Times New Roman"/>
          <w:sz w:val="32"/>
          <w:szCs w:val="32"/>
          <w:shd w:val="clear" w:color="auto" w:fill="FFFFFF"/>
        </w:rPr>
        <w:t>С данной проблемой поможет справиться лишь «принцип баланса». Это значит, что родители должны трезво оценивать и обсуждать с ребенком его успехи и неудачи. В результате в головке малыша сложится реальное отношение к действительности, и он научится видеть ее с разных точек зрения.</w:t>
      </w:r>
      <w:r w:rsidRPr="006A01D7">
        <w:rPr>
          <w:rFonts w:ascii="Verdana" w:hAnsi="Verdana" w:cs="Times New Roman"/>
          <w:sz w:val="32"/>
          <w:szCs w:val="32"/>
        </w:rPr>
        <w:br/>
      </w:r>
      <w:r w:rsidRPr="006A01D7">
        <w:rPr>
          <w:rFonts w:ascii="Verdana" w:hAnsi="Verdana" w:cs="Times New Roman"/>
          <w:sz w:val="32"/>
          <w:szCs w:val="32"/>
          <w:shd w:val="clear" w:color="auto" w:fill="FFFFFF"/>
        </w:rPr>
        <w:t xml:space="preserve">          Согласовывать свои действия со старшими воспитателями необходимо, для формирования адекватной самооценки ребенка. Но делать это нужно не при нем. Иначе ребенок достаточно быстро сообразит, как сыграть на Ваших противоречиях, и Вы получите маленького манипулятора.</w:t>
      </w:r>
    </w:p>
    <w:p w:rsidR="006A01D7" w:rsidRPr="006A01D7" w:rsidRDefault="006A01D7" w:rsidP="006A01D7">
      <w:pPr>
        <w:pStyle w:val="a3"/>
        <w:numPr>
          <w:ilvl w:val="0"/>
          <w:numId w:val="1"/>
        </w:numPr>
        <w:spacing w:after="0" w:line="240" w:lineRule="auto"/>
        <w:rPr>
          <w:rFonts w:ascii="Verdana" w:hAnsi="Verdana" w:cs="Times New Roman"/>
          <w:sz w:val="32"/>
          <w:szCs w:val="32"/>
          <w:u w:val="single"/>
          <w:shd w:val="clear" w:color="auto" w:fill="FFFFFF"/>
        </w:rPr>
      </w:pPr>
      <w:r w:rsidRPr="006A01D7">
        <w:rPr>
          <w:rFonts w:ascii="Verdana" w:hAnsi="Verdana" w:cs="Times New Roman"/>
          <w:sz w:val="32"/>
          <w:szCs w:val="32"/>
          <w:u w:val="single"/>
        </w:rPr>
        <w:t>Методы воспитания</w:t>
      </w:r>
    </w:p>
    <w:p w:rsidR="006A01D7" w:rsidRPr="006A01D7" w:rsidRDefault="006A01D7" w:rsidP="006A01D7">
      <w:pPr>
        <w:spacing w:after="0" w:line="240" w:lineRule="auto"/>
        <w:ind w:firstLine="708"/>
        <w:jc w:val="both"/>
        <w:rPr>
          <w:rFonts w:ascii="Verdana" w:hAnsi="Verdana" w:cs="Times New Roman"/>
          <w:sz w:val="32"/>
          <w:szCs w:val="32"/>
          <w:shd w:val="clear" w:color="auto" w:fill="FFFFFF"/>
        </w:rPr>
      </w:pPr>
      <w:r w:rsidRPr="006A01D7">
        <w:rPr>
          <w:rFonts w:ascii="Verdana" w:hAnsi="Verdana" w:cs="Times New Roman"/>
          <w:sz w:val="32"/>
          <w:szCs w:val="32"/>
          <w:shd w:val="clear" w:color="auto" w:fill="FFFFFF"/>
        </w:rPr>
        <w:t>Старшее поколение часто не приемлет новых методов воспитания. В свою очередь молодые мамы и папы также не приемлют житейскую мудрость и опыт своих родителей. Не встать на путь конфронтации, научиться видеть, как эти методы дополняют друг друга – вот достойный выход и хороший пример взаимодействия любящих людей. К тому же, у Вашего малыша будет крепкая нервная система, если он будет с детства присутствовать «за столом переговоров», а не «на поле боя»! И, вероятно, когда Вы станете бабушкой и дедушкой, он будет прислушиваться к вам.</w:t>
      </w:r>
    </w:p>
    <w:p w:rsidR="006A01D7" w:rsidRPr="006A01D7" w:rsidRDefault="006A01D7" w:rsidP="006A01D7">
      <w:pPr>
        <w:spacing w:after="0" w:line="240" w:lineRule="auto"/>
        <w:ind w:firstLine="708"/>
        <w:jc w:val="both"/>
        <w:rPr>
          <w:rFonts w:ascii="Verdana" w:hAnsi="Verdana" w:cs="Times New Roman"/>
          <w:sz w:val="32"/>
          <w:szCs w:val="32"/>
        </w:rPr>
      </w:pPr>
      <w:r w:rsidRPr="006A01D7">
        <w:rPr>
          <w:rFonts w:ascii="Verdana" w:hAnsi="Verdana" w:cs="Times New Roman"/>
          <w:sz w:val="32"/>
          <w:szCs w:val="32"/>
        </w:rPr>
        <w:t>Хочется также, дорогие родители, обратить Ваше внимание на то, что старшее поколение — носители и хранители семейных ценностей и традиций.</w:t>
      </w:r>
    </w:p>
    <w:p w:rsidR="006A01D7" w:rsidRPr="006A01D7" w:rsidRDefault="006A01D7" w:rsidP="006A01D7">
      <w:pPr>
        <w:spacing w:after="0" w:line="240" w:lineRule="auto"/>
        <w:ind w:firstLine="708"/>
        <w:jc w:val="both"/>
        <w:rPr>
          <w:rFonts w:ascii="Verdana" w:hAnsi="Verdana" w:cs="Times New Roman"/>
          <w:sz w:val="32"/>
          <w:szCs w:val="32"/>
        </w:rPr>
      </w:pPr>
      <w:r w:rsidRPr="006A01D7">
        <w:rPr>
          <w:rFonts w:ascii="Verdana" w:hAnsi="Verdana" w:cs="Times New Roman"/>
          <w:sz w:val="32"/>
          <w:szCs w:val="32"/>
        </w:rPr>
        <w:lastRenderedPageBreak/>
        <w:t xml:space="preserve">Наличие в семье традиций, на которых выросло среднее поколение, лучше любых силовых желаний родителей «привяжет» к родительскому дому, к родительской пристани. Семейные традиции, которые включают в себя: обычаи семьи, уклад жизни, привычки членов семьи – все это и создает аромат семьи, который выросшие дети уносят с собой, и он греет их сердце вдали от родного дома. </w:t>
      </w:r>
    </w:p>
    <w:p w:rsidR="006A01D7" w:rsidRPr="006A01D7" w:rsidRDefault="006A01D7" w:rsidP="006A01D7">
      <w:pPr>
        <w:spacing w:after="0" w:line="240" w:lineRule="auto"/>
        <w:ind w:firstLine="708"/>
        <w:jc w:val="both"/>
        <w:rPr>
          <w:rFonts w:ascii="Verdana" w:hAnsi="Verdana" w:cs="Times New Roman"/>
          <w:sz w:val="32"/>
          <w:szCs w:val="32"/>
        </w:rPr>
      </w:pPr>
      <w:r w:rsidRPr="006A01D7">
        <w:rPr>
          <w:rFonts w:ascii="Verdana" w:hAnsi="Verdana" w:cs="Times New Roman"/>
          <w:sz w:val="32"/>
          <w:szCs w:val="32"/>
        </w:rPr>
        <w:t>В качестве традиций могут выступать обыденные, простые вещи – воскресные чаепития в доме мамы, свекрови, тещи, празднование дней рождений всех членов семьи с подготовкой представлений или украшений для дома. Когда за одним столом собирается несколько поколений семьи, дети четко понимают и усваивают семейные ценности.</w:t>
      </w:r>
    </w:p>
    <w:p w:rsidR="006A01D7" w:rsidRPr="006A01D7" w:rsidRDefault="006A01D7" w:rsidP="006A01D7">
      <w:pPr>
        <w:spacing w:after="0" w:line="240" w:lineRule="auto"/>
        <w:ind w:firstLine="708"/>
        <w:jc w:val="both"/>
        <w:rPr>
          <w:rFonts w:ascii="Verdana" w:hAnsi="Verdana" w:cs="Times New Roman"/>
          <w:sz w:val="32"/>
          <w:szCs w:val="32"/>
        </w:rPr>
      </w:pPr>
      <w:r w:rsidRPr="006A01D7">
        <w:rPr>
          <w:rFonts w:ascii="Verdana" w:hAnsi="Verdana" w:cs="Times New Roman"/>
          <w:sz w:val="32"/>
          <w:szCs w:val="32"/>
        </w:rPr>
        <w:t>Традиции лучший воспитатель ребенка, поскольку они дают, главное ребенку – уверенность, что так будет всегда, что семья всегда, при любых условиях соберется и будет вместе. Традиции формируют у ребенка «банк» необыкновенных воспоминаний о детстве, о нежных руках матери, о морщинистом лице бабушки, о веселом нраве отца и деда. И уж, конечно, ребенок, выросший на традициях, объединяющих разные поколения семьи, никогда не бросит ни бабушку или дедушку в трудные минуты их жизни.</w:t>
      </w:r>
    </w:p>
    <w:p w:rsidR="006A01D7" w:rsidRPr="006A01D7" w:rsidRDefault="006A01D7" w:rsidP="006A01D7">
      <w:pPr>
        <w:spacing w:after="0" w:line="240" w:lineRule="auto"/>
        <w:ind w:firstLine="708"/>
        <w:jc w:val="right"/>
        <w:rPr>
          <w:rFonts w:ascii="Verdana" w:hAnsi="Verdana" w:cs="Times New Roman"/>
          <w:color w:val="262626"/>
          <w:sz w:val="32"/>
          <w:szCs w:val="32"/>
          <w:shd w:val="clear" w:color="auto" w:fill="FFFFFF"/>
        </w:rPr>
      </w:pPr>
    </w:p>
    <w:p w:rsidR="006A01D7" w:rsidRPr="006A01D7" w:rsidRDefault="006A01D7" w:rsidP="006A01D7">
      <w:pPr>
        <w:spacing w:after="0" w:line="240" w:lineRule="auto"/>
        <w:ind w:firstLine="708"/>
        <w:jc w:val="center"/>
        <w:rPr>
          <w:rFonts w:ascii="Verdana" w:hAnsi="Verdana" w:cs="Times New Roman"/>
          <w:color w:val="262626"/>
          <w:sz w:val="32"/>
          <w:szCs w:val="32"/>
          <w:shd w:val="clear" w:color="auto" w:fill="FFFFFF"/>
        </w:rPr>
      </w:pPr>
      <w:r w:rsidRPr="006A01D7">
        <w:rPr>
          <w:rFonts w:ascii="Verdana" w:hAnsi="Verdana" w:cs="Times New Roman"/>
          <w:color w:val="262626"/>
          <w:sz w:val="32"/>
          <w:szCs w:val="32"/>
          <w:shd w:val="clear" w:color="auto" w:fill="FFFFFF"/>
        </w:rPr>
        <w:t>Дорогие бабушки и дедушки!</w:t>
      </w:r>
    </w:p>
    <w:p w:rsidR="006A01D7" w:rsidRPr="006A01D7" w:rsidRDefault="006A01D7" w:rsidP="006A01D7">
      <w:pPr>
        <w:spacing w:after="0" w:line="240" w:lineRule="auto"/>
        <w:jc w:val="center"/>
        <w:rPr>
          <w:rFonts w:ascii="Verdana" w:hAnsi="Verdana" w:cs="Times New Roman"/>
          <w:color w:val="262626"/>
          <w:sz w:val="32"/>
          <w:szCs w:val="32"/>
          <w:shd w:val="clear" w:color="auto" w:fill="FFFFFF"/>
        </w:rPr>
      </w:pPr>
      <w:r w:rsidRPr="006A01D7">
        <w:rPr>
          <w:rFonts w:ascii="Verdana" w:hAnsi="Verdana" w:cs="Times New Roman"/>
          <w:color w:val="262626"/>
          <w:sz w:val="32"/>
          <w:szCs w:val="32"/>
          <w:shd w:val="clear" w:color="auto" w:fill="FFFFFF"/>
        </w:rPr>
        <w:t>Предлагаем вам несколько советов по воспитанию внуков и внучек</w:t>
      </w:r>
    </w:p>
    <w:p w:rsidR="006A01D7" w:rsidRPr="006A01D7" w:rsidRDefault="006A01D7" w:rsidP="006A01D7">
      <w:pPr>
        <w:pStyle w:val="a3"/>
        <w:numPr>
          <w:ilvl w:val="0"/>
          <w:numId w:val="2"/>
        </w:numPr>
        <w:spacing w:after="0" w:line="240" w:lineRule="auto"/>
        <w:jc w:val="both"/>
        <w:rPr>
          <w:rFonts w:ascii="Verdana" w:hAnsi="Verdana" w:cs="Times New Roman"/>
          <w:color w:val="262626"/>
          <w:sz w:val="32"/>
          <w:szCs w:val="32"/>
          <w:shd w:val="clear" w:color="auto" w:fill="FFFFFF"/>
        </w:rPr>
      </w:pPr>
      <w:r w:rsidRPr="006A01D7">
        <w:rPr>
          <w:rFonts w:ascii="Verdana" w:hAnsi="Verdana" w:cs="Times New Roman"/>
          <w:color w:val="262626"/>
          <w:sz w:val="32"/>
          <w:szCs w:val="32"/>
          <w:shd w:val="clear" w:color="auto" w:fill="FFFFFF"/>
        </w:rPr>
        <w:t>Свою любовь и преданность к детям не превращайте на деле в услужливость и рабское повиновение. Не становитесь бабушками – попустительницами.</w:t>
      </w:r>
    </w:p>
    <w:p w:rsidR="006A01D7" w:rsidRPr="006A01D7" w:rsidRDefault="006A01D7" w:rsidP="006A01D7">
      <w:pPr>
        <w:pStyle w:val="a3"/>
        <w:numPr>
          <w:ilvl w:val="0"/>
          <w:numId w:val="2"/>
        </w:numPr>
        <w:spacing w:after="0" w:line="240" w:lineRule="auto"/>
        <w:jc w:val="both"/>
        <w:rPr>
          <w:rFonts w:ascii="Verdana" w:hAnsi="Verdana" w:cs="Times New Roman"/>
          <w:color w:val="262626"/>
          <w:sz w:val="32"/>
          <w:szCs w:val="32"/>
          <w:shd w:val="clear" w:color="auto" w:fill="FFFFFF"/>
        </w:rPr>
      </w:pPr>
      <w:r w:rsidRPr="006A01D7">
        <w:rPr>
          <w:rFonts w:ascii="Verdana" w:hAnsi="Verdana" w:cs="Times New Roman"/>
          <w:color w:val="262626"/>
          <w:sz w:val="32"/>
          <w:szCs w:val="32"/>
          <w:shd w:val="clear" w:color="auto" w:fill="FFFFFF"/>
        </w:rPr>
        <w:t>Не берите на себя детские заботы, которые нужны им для самовоспитания.</w:t>
      </w:r>
    </w:p>
    <w:p w:rsidR="006A01D7" w:rsidRPr="006A01D7" w:rsidRDefault="006A01D7" w:rsidP="006A01D7">
      <w:pPr>
        <w:pStyle w:val="a3"/>
        <w:numPr>
          <w:ilvl w:val="0"/>
          <w:numId w:val="2"/>
        </w:numPr>
        <w:spacing w:after="0" w:line="240" w:lineRule="auto"/>
        <w:jc w:val="both"/>
        <w:rPr>
          <w:rFonts w:ascii="Verdana" w:hAnsi="Verdana" w:cs="Times New Roman"/>
          <w:color w:val="262626"/>
          <w:sz w:val="32"/>
          <w:szCs w:val="32"/>
          <w:shd w:val="clear" w:color="auto" w:fill="FFFFFF"/>
        </w:rPr>
      </w:pPr>
      <w:r w:rsidRPr="006A01D7">
        <w:rPr>
          <w:rFonts w:ascii="Verdana" w:hAnsi="Verdana" w:cs="Times New Roman"/>
          <w:color w:val="262626"/>
          <w:sz w:val="32"/>
          <w:szCs w:val="32"/>
          <w:shd w:val="clear" w:color="auto" w:fill="FFFFFF"/>
        </w:rPr>
        <w:t>Не балуйте их множеством подарков и бесконечным доставлением удовольствия.</w:t>
      </w:r>
    </w:p>
    <w:p w:rsidR="006A01D7" w:rsidRPr="006A01D7" w:rsidRDefault="006A01D7" w:rsidP="006A01D7">
      <w:pPr>
        <w:pStyle w:val="a3"/>
        <w:numPr>
          <w:ilvl w:val="0"/>
          <w:numId w:val="2"/>
        </w:numPr>
        <w:spacing w:after="0" w:line="240" w:lineRule="auto"/>
        <w:jc w:val="both"/>
        <w:rPr>
          <w:rFonts w:ascii="Verdana" w:hAnsi="Verdana" w:cs="Times New Roman"/>
          <w:color w:val="262626"/>
          <w:sz w:val="32"/>
          <w:szCs w:val="32"/>
          <w:shd w:val="clear" w:color="auto" w:fill="FFFFFF"/>
        </w:rPr>
      </w:pPr>
      <w:r w:rsidRPr="006A01D7">
        <w:rPr>
          <w:rFonts w:ascii="Verdana" w:hAnsi="Verdana" w:cs="Times New Roman"/>
          <w:color w:val="262626"/>
          <w:sz w:val="32"/>
          <w:szCs w:val="32"/>
          <w:shd w:val="clear" w:color="auto" w:fill="FFFFFF"/>
        </w:rPr>
        <w:t>Не проявляйте по отношению к ним мелочной опеки.</w:t>
      </w:r>
    </w:p>
    <w:p w:rsidR="006A01D7" w:rsidRPr="006A01D7" w:rsidRDefault="006A01D7" w:rsidP="006A01D7">
      <w:pPr>
        <w:pStyle w:val="a3"/>
        <w:numPr>
          <w:ilvl w:val="0"/>
          <w:numId w:val="2"/>
        </w:numPr>
        <w:spacing w:after="0" w:line="240" w:lineRule="auto"/>
        <w:jc w:val="both"/>
        <w:rPr>
          <w:rFonts w:ascii="Verdana" w:hAnsi="Verdana" w:cs="Times New Roman"/>
          <w:color w:val="262626"/>
          <w:sz w:val="32"/>
          <w:szCs w:val="32"/>
          <w:shd w:val="clear" w:color="auto" w:fill="FFFFFF"/>
        </w:rPr>
      </w:pPr>
      <w:r w:rsidRPr="006A01D7">
        <w:rPr>
          <w:rFonts w:ascii="Verdana" w:hAnsi="Verdana" w:cs="Times New Roman"/>
          <w:color w:val="262626"/>
          <w:sz w:val="32"/>
          <w:szCs w:val="32"/>
          <w:shd w:val="clear" w:color="auto" w:fill="FFFFFF"/>
        </w:rPr>
        <w:t xml:space="preserve">Рассказывайте им </w:t>
      </w:r>
      <w:proofErr w:type="gramStart"/>
      <w:r w:rsidRPr="006A01D7">
        <w:rPr>
          <w:rFonts w:ascii="Verdana" w:hAnsi="Verdana" w:cs="Times New Roman"/>
          <w:color w:val="262626"/>
          <w:sz w:val="32"/>
          <w:szCs w:val="32"/>
          <w:shd w:val="clear" w:color="auto" w:fill="FFFFFF"/>
        </w:rPr>
        <w:t>почаще</w:t>
      </w:r>
      <w:proofErr w:type="gramEnd"/>
      <w:r w:rsidRPr="006A01D7">
        <w:rPr>
          <w:rFonts w:ascii="Verdana" w:hAnsi="Verdana" w:cs="Times New Roman"/>
          <w:color w:val="262626"/>
          <w:sz w:val="32"/>
          <w:szCs w:val="32"/>
          <w:shd w:val="clear" w:color="auto" w:fill="FFFFFF"/>
        </w:rPr>
        <w:t xml:space="preserve"> о себе, о своем детстве, о своей работе.</w:t>
      </w:r>
    </w:p>
    <w:p w:rsidR="006A01D7" w:rsidRPr="006A01D7" w:rsidRDefault="006A01D7" w:rsidP="006A01D7">
      <w:pPr>
        <w:pStyle w:val="a3"/>
        <w:numPr>
          <w:ilvl w:val="0"/>
          <w:numId w:val="2"/>
        </w:numPr>
        <w:spacing w:after="0" w:line="240" w:lineRule="auto"/>
        <w:jc w:val="both"/>
        <w:rPr>
          <w:rFonts w:ascii="Verdana" w:hAnsi="Verdana" w:cs="Times New Roman"/>
          <w:color w:val="262626"/>
          <w:sz w:val="32"/>
          <w:szCs w:val="32"/>
          <w:shd w:val="clear" w:color="auto" w:fill="FFFFFF"/>
        </w:rPr>
      </w:pPr>
      <w:r w:rsidRPr="006A01D7">
        <w:rPr>
          <w:rFonts w:ascii="Verdana" w:hAnsi="Verdana" w:cs="Times New Roman"/>
          <w:color w:val="262626"/>
          <w:sz w:val="32"/>
          <w:szCs w:val="32"/>
          <w:shd w:val="clear" w:color="auto" w:fill="FFFFFF"/>
        </w:rPr>
        <w:lastRenderedPageBreak/>
        <w:t>Раскройте им свою душу, доверяйте им свои сомнения, горести, переживания.</w:t>
      </w:r>
    </w:p>
    <w:p w:rsidR="006A01D7" w:rsidRPr="006A01D7" w:rsidRDefault="006A01D7" w:rsidP="006A01D7">
      <w:pPr>
        <w:pStyle w:val="a3"/>
        <w:numPr>
          <w:ilvl w:val="0"/>
          <w:numId w:val="2"/>
        </w:numPr>
        <w:spacing w:after="0" w:line="240" w:lineRule="auto"/>
        <w:jc w:val="both"/>
        <w:rPr>
          <w:rFonts w:ascii="Verdana" w:hAnsi="Verdana" w:cs="Times New Roman"/>
          <w:color w:val="262626"/>
          <w:sz w:val="32"/>
          <w:szCs w:val="32"/>
          <w:shd w:val="clear" w:color="auto" w:fill="FFFFFF"/>
        </w:rPr>
      </w:pPr>
      <w:r w:rsidRPr="006A01D7">
        <w:rPr>
          <w:rFonts w:ascii="Verdana" w:hAnsi="Verdana" w:cs="Times New Roman"/>
          <w:color w:val="262626"/>
          <w:sz w:val="32"/>
          <w:szCs w:val="32"/>
          <w:shd w:val="clear" w:color="auto" w:fill="FFFFFF"/>
        </w:rPr>
        <w:t>Секретничайте с ними, рассказывайте и читайте им сказки, гуляйте вместе с ними.</w:t>
      </w:r>
    </w:p>
    <w:p w:rsidR="00723AEF" w:rsidRDefault="00723AEF"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6A01D7" w:rsidRDefault="006A01D7" w:rsidP="006A01D7">
      <w:pPr>
        <w:rPr>
          <w:rFonts w:ascii="Verdana" w:hAnsi="Verdana"/>
          <w:sz w:val="32"/>
          <w:szCs w:val="32"/>
        </w:rPr>
      </w:pPr>
    </w:p>
    <w:p w:rsidR="00081C45" w:rsidRPr="00081C45" w:rsidRDefault="00081C45" w:rsidP="00081C45">
      <w:pPr>
        <w:autoSpaceDE w:val="0"/>
        <w:autoSpaceDN w:val="0"/>
        <w:adjustRightInd w:val="0"/>
        <w:jc w:val="center"/>
        <w:rPr>
          <w:rFonts w:ascii="Verdana" w:eastAsia="Calibri" w:hAnsi="Verdana" w:cs="Calibri"/>
          <w:b/>
          <w:bCs/>
          <w:sz w:val="32"/>
          <w:szCs w:val="32"/>
        </w:rPr>
      </w:pPr>
      <w:r w:rsidRPr="00081C45">
        <w:rPr>
          <w:rFonts w:ascii="Verdana" w:eastAsia="Calibri" w:hAnsi="Verdana" w:cs="Calibri"/>
          <w:b/>
          <w:bCs/>
          <w:sz w:val="36"/>
          <w:szCs w:val="36"/>
        </w:rPr>
        <w:lastRenderedPageBreak/>
        <w:t>Профилактика простудных заболеваний через закаливание организма</w:t>
      </w:r>
    </w:p>
    <w:p w:rsidR="00081C45" w:rsidRPr="00081C45" w:rsidRDefault="00081C45" w:rsidP="00081C45">
      <w:pPr>
        <w:autoSpaceDE w:val="0"/>
        <w:autoSpaceDN w:val="0"/>
        <w:adjustRightInd w:val="0"/>
        <w:rPr>
          <w:rFonts w:ascii="Verdana" w:eastAsia="Calibri" w:hAnsi="Verdana" w:cs="Calibri"/>
          <w:sz w:val="32"/>
          <w:szCs w:val="32"/>
        </w:rPr>
      </w:pPr>
      <w:r w:rsidRPr="00081C45">
        <w:rPr>
          <w:rFonts w:ascii="Verdana" w:eastAsia="Calibri" w:hAnsi="Verdana" w:cs="Calibri"/>
          <w:b/>
          <w:bCs/>
          <w:sz w:val="32"/>
          <w:szCs w:val="32"/>
        </w:rPr>
        <w:t xml:space="preserve"> </w:t>
      </w:r>
      <w:r w:rsidRPr="00081C45">
        <w:rPr>
          <w:rFonts w:ascii="Verdana" w:eastAsia="SimSun" w:hAnsi="Verdana" w:cs="Arial"/>
          <w:bCs/>
          <w:sz w:val="32"/>
          <w:szCs w:val="32"/>
        </w:rPr>
        <w:t>Е</w:t>
      </w:r>
      <w:r w:rsidRPr="00081C45">
        <w:rPr>
          <w:rFonts w:ascii="Verdana" w:eastAsia="Calibri" w:hAnsi="Verdana" w:cs="Calibri"/>
          <w:sz w:val="32"/>
          <w:szCs w:val="32"/>
        </w:rPr>
        <w:t xml:space="preserve">сли ребенок часто болеет – родители очень переживают, но не знают, что делать. Для повышения сопротивляемости организма ребенка инфекционным заболеваниям, применяется хорошо всем известный способ – закаливание. Закаливание –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 Закаливание является важнейшим фактором сохранения здоровья детей. К средствам закаливания относятся воздушные и солнечные ванны, водные процедуры. Использование указанных средств закаливания в сочетании с физическими упражнениями приводит к наибольшему оздоровительному эффекту.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 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 При применении всех средств закаливания необходимо соблюдение нижеследующих важнейших принципов:  </w:t>
      </w:r>
    </w:p>
    <w:p w:rsidR="00081C45" w:rsidRPr="00081C45" w:rsidRDefault="00081C45" w:rsidP="00081C45">
      <w:pPr>
        <w:autoSpaceDE w:val="0"/>
        <w:autoSpaceDN w:val="0"/>
        <w:adjustRightInd w:val="0"/>
        <w:rPr>
          <w:rFonts w:ascii="Verdana" w:eastAsia="Calibri" w:hAnsi="Verdana" w:cs="Calibri"/>
          <w:sz w:val="32"/>
          <w:szCs w:val="32"/>
        </w:rPr>
      </w:pPr>
      <w:r w:rsidRPr="00081C45">
        <w:rPr>
          <w:rFonts w:ascii="Verdana" w:eastAsia="Calibri" w:hAnsi="Verdana" w:cs="Calibri"/>
          <w:sz w:val="32"/>
          <w:szCs w:val="32"/>
        </w:rPr>
        <w:t xml:space="preserve"> - дозирование процедур, в зависимости от возраста детей, их здоровья и индивидуальных реакций на действующие факторы;</w:t>
      </w:r>
    </w:p>
    <w:p w:rsidR="00081C45" w:rsidRPr="00081C45" w:rsidRDefault="00081C45" w:rsidP="00081C45">
      <w:pPr>
        <w:autoSpaceDE w:val="0"/>
        <w:autoSpaceDN w:val="0"/>
        <w:adjustRightInd w:val="0"/>
        <w:rPr>
          <w:rFonts w:ascii="Verdana" w:eastAsia="Calibri" w:hAnsi="Verdana" w:cs="Calibri"/>
          <w:sz w:val="32"/>
          <w:szCs w:val="32"/>
        </w:rPr>
      </w:pPr>
      <w:r w:rsidRPr="00081C45">
        <w:rPr>
          <w:rFonts w:ascii="Verdana" w:eastAsia="Calibri" w:hAnsi="Verdana" w:cs="Calibri"/>
          <w:sz w:val="32"/>
          <w:szCs w:val="32"/>
        </w:rPr>
        <w:lastRenderedPageBreak/>
        <w:t xml:space="preserve"> - постепенное повышение интенсивности процедур: ежедневное, без перерывов их проведение, начиная с самого раннего возраста; постоянный </w:t>
      </w:r>
      <w:proofErr w:type="gramStart"/>
      <w:r w:rsidRPr="00081C45">
        <w:rPr>
          <w:rFonts w:ascii="Verdana" w:eastAsia="Calibri" w:hAnsi="Verdana" w:cs="Calibri"/>
          <w:sz w:val="32"/>
          <w:szCs w:val="32"/>
        </w:rPr>
        <w:t>контроль за</w:t>
      </w:r>
      <w:proofErr w:type="gramEnd"/>
      <w:r w:rsidRPr="00081C45">
        <w:rPr>
          <w:rFonts w:ascii="Verdana" w:eastAsia="Calibri" w:hAnsi="Verdana" w:cs="Calibri"/>
          <w:sz w:val="32"/>
          <w:szCs w:val="32"/>
        </w:rPr>
        <w:t xml:space="preserve"> влиянием процедур на организм; комфортное тепловое состояние детей, положительная эмоциональная настроенность. </w:t>
      </w:r>
    </w:p>
    <w:p w:rsidR="00081C45" w:rsidRPr="00081C45" w:rsidRDefault="00081C45" w:rsidP="00081C45">
      <w:pPr>
        <w:autoSpaceDE w:val="0"/>
        <w:autoSpaceDN w:val="0"/>
        <w:adjustRightInd w:val="0"/>
        <w:rPr>
          <w:rFonts w:ascii="Verdana" w:eastAsia="Calibri" w:hAnsi="Verdana" w:cs="Calibri"/>
          <w:sz w:val="32"/>
          <w:szCs w:val="32"/>
        </w:rPr>
      </w:pPr>
      <w:r w:rsidRPr="00081C45">
        <w:rPr>
          <w:rFonts w:ascii="Verdana" w:eastAsia="Calibri" w:hAnsi="Verdana" w:cs="Calibri"/>
          <w:sz w:val="32"/>
          <w:szCs w:val="32"/>
        </w:rPr>
        <w:t xml:space="preserve">Важно помнить, что после каждого простудного заболевания или длительного перерыва в проведении закаливающих процедур необходимо начинать закаливание с начала. </w:t>
      </w:r>
    </w:p>
    <w:p w:rsidR="00081C45" w:rsidRPr="00081C45" w:rsidRDefault="00081C45" w:rsidP="00081C45">
      <w:pPr>
        <w:autoSpaceDE w:val="0"/>
        <w:autoSpaceDN w:val="0"/>
        <w:adjustRightInd w:val="0"/>
        <w:rPr>
          <w:rFonts w:ascii="Verdana" w:eastAsia="Calibri" w:hAnsi="Verdana" w:cs="Calibri"/>
          <w:b/>
          <w:bCs/>
          <w:sz w:val="32"/>
          <w:szCs w:val="32"/>
        </w:rPr>
      </w:pPr>
      <w:r w:rsidRPr="00081C45">
        <w:rPr>
          <w:rFonts w:ascii="Verdana" w:eastAsia="Calibri" w:hAnsi="Verdana" w:cs="Calibri"/>
          <w:b/>
          <w:bCs/>
          <w:sz w:val="32"/>
          <w:szCs w:val="32"/>
        </w:rPr>
        <w:t>Воздушные ванны</w:t>
      </w:r>
    </w:p>
    <w:p w:rsidR="00081C45" w:rsidRPr="00081C45" w:rsidRDefault="00081C45" w:rsidP="00081C45">
      <w:pPr>
        <w:autoSpaceDE w:val="0"/>
        <w:autoSpaceDN w:val="0"/>
        <w:adjustRightInd w:val="0"/>
        <w:rPr>
          <w:rFonts w:ascii="Verdana" w:eastAsia="Calibri" w:hAnsi="Verdana" w:cs="Calibri"/>
          <w:sz w:val="32"/>
          <w:szCs w:val="32"/>
        </w:rPr>
      </w:pPr>
      <w:r w:rsidRPr="00081C45">
        <w:rPr>
          <w:rFonts w:ascii="Verdana" w:eastAsia="Calibri" w:hAnsi="Verdana" w:cs="Calibri"/>
          <w:sz w:val="32"/>
          <w:szCs w:val="32"/>
        </w:rPr>
        <w:t xml:space="preserve">Закаливающее действие воздуха связано с разницей температур между ним и поверхностью кожи. Разница между температурой кожи одетого человека и окружающим воздухом. Как правило, </w:t>
      </w:r>
      <w:proofErr w:type="gramStart"/>
      <w:r w:rsidRPr="00081C45">
        <w:rPr>
          <w:rFonts w:ascii="Verdana" w:eastAsia="Calibri" w:hAnsi="Verdana" w:cs="Calibri"/>
          <w:sz w:val="32"/>
          <w:szCs w:val="32"/>
        </w:rPr>
        <w:t>невелика</w:t>
      </w:r>
      <w:proofErr w:type="gramEnd"/>
      <w:r w:rsidRPr="00081C45">
        <w:rPr>
          <w:rFonts w:ascii="Verdana" w:eastAsia="Calibri" w:hAnsi="Verdana" w:cs="Calibri"/>
          <w:sz w:val="32"/>
          <w:szCs w:val="32"/>
        </w:rPr>
        <w:t xml:space="preserve">, </w:t>
      </w:r>
    </w:p>
    <w:p w:rsidR="00081C45" w:rsidRPr="00081C45" w:rsidRDefault="00081C45" w:rsidP="00081C45">
      <w:pPr>
        <w:autoSpaceDE w:val="0"/>
        <w:autoSpaceDN w:val="0"/>
        <w:adjustRightInd w:val="0"/>
        <w:rPr>
          <w:rFonts w:ascii="Verdana" w:eastAsia="Calibri" w:hAnsi="Verdana" w:cs="Calibri"/>
          <w:sz w:val="32"/>
          <w:szCs w:val="32"/>
        </w:rPr>
      </w:pPr>
      <w:r w:rsidRPr="00081C45">
        <w:rPr>
          <w:rFonts w:ascii="Verdana" w:eastAsia="Calibri" w:hAnsi="Verdana" w:cs="Calibri"/>
          <w:sz w:val="32"/>
          <w:szCs w:val="32"/>
        </w:rPr>
        <w:t xml:space="preserve">поэтому отдача тепла организмом почти не заметна. Как только тело человека освобождается от одежды, процесс отдачи тепла становится интенсивным. Чем ниже температура окружающего воздуха, тем большему охлаждению подвергаются дети. Однако закаливающее действие воздуха зависит не только от его температуры. Существенную роль играют влажность и скорость движения воздуха. </w:t>
      </w:r>
    </w:p>
    <w:p w:rsidR="00081C45" w:rsidRPr="00081C45" w:rsidRDefault="00081C45" w:rsidP="00081C45">
      <w:pPr>
        <w:autoSpaceDE w:val="0"/>
        <w:autoSpaceDN w:val="0"/>
        <w:adjustRightInd w:val="0"/>
        <w:rPr>
          <w:rFonts w:ascii="Verdana" w:eastAsia="Calibri" w:hAnsi="Verdana" w:cs="Calibri"/>
          <w:sz w:val="32"/>
          <w:szCs w:val="32"/>
        </w:rPr>
      </w:pPr>
      <w:r w:rsidRPr="00081C45">
        <w:rPr>
          <w:rFonts w:ascii="Verdana" w:eastAsia="Calibri" w:hAnsi="Verdana" w:cs="Calibri"/>
          <w:sz w:val="32"/>
          <w:szCs w:val="32"/>
        </w:rPr>
        <w:t>Прием воздушных ванн проводят в хорошо проветренном помещении. Первые воздушные ванны для здоровых детей могут длиться 10-30 мин при температуре воздуха 17-240</w:t>
      </w:r>
      <w:proofErr w:type="gramStart"/>
      <w:r w:rsidRPr="00081C45">
        <w:rPr>
          <w:rFonts w:ascii="Verdana" w:eastAsia="Calibri" w:hAnsi="Verdana" w:cs="Calibri"/>
          <w:sz w:val="32"/>
          <w:szCs w:val="32"/>
        </w:rPr>
        <w:t xml:space="preserve"> С</w:t>
      </w:r>
      <w:proofErr w:type="gramEnd"/>
      <w:r w:rsidRPr="00081C45">
        <w:rPr>
          <w:rFonts w:ascii="Verdana" w:eastAsia="Calibri" w:hAnsi="Verdana" w:cs="Calibri"/>
          <w:sz w:val="32"/>
          <w:szCs w:val="32"/>
        </w:rPr>
        <w:t xml:space="preserve"> в зависимости от возраста. В дальнейшем их продолжительность увеличивается на 10 мин и доводится до двух часов. </w:t>
      </w:r>
    </w:p>
    <w:p w:rsidR="00081C45" w:rsidRPr="00081C45" w:rsidRDefault="00081C45" w:rsidP="00081C45">
      <w:pPr>
        <w:autoSpaceDE w:val="0"/>
        <w:autoSpaceDN w:val="0"/>
        <w:adjustRightInd w:val="0"/>
        <w:rPr>
          <w:rFonts w:ascii="Verdana" w:eastAsia="Calibri" w:hAnsi="Verdana" w:cs="Calibri"/>
          <w:b/>
          <w:bCs/>
          <w:sz w:val="32"/>
          <w:szCs w:val="32"/>
        </w:rPr>
      </w:pPr>
      <w:r w:rsidRPr="00081C45">
        <w:rPr>
          <w:rFonts w:ascii="Verdana" w:eastAsia="Calibri" w:hAnsi="Verdana" w:cs="Calibri"/>
          <w:b/>
          <w:bCs/>
          <w:sz w:val="32"/>
          <w:szCs w:val="32"/>
        </w:rPr>
        <w:t xml:space="preserve"> Водные процедуры</w:t>
      </w:r>
    </w:p>
    <w:p w:rsidR="00081C45" w:rsidRPr="00081C45" w:rsidRDefault="00081C45" w:rsidP="00081C45">
      <w:pPr>
        <w:autoSpaceDE w:val="0"/>
        <w:autoSpaceDN w:val="0"/>
        <w:adjustRightInd w:val="0"/>
        <w:rPr>
          <w:rFonts w:ascii="Verdana" w:eastAsia="Calibri" w:hAnsi="Verdana" w:cs="Calibri"/>
          <w:sz w:val="32"/>
          <w:szCs w:val="32"/>
        </w:rPr>
      </w:pPr>
      <w:r w:rsidRPr="00081C45">
        <w:rPr>
          <w:rFonts w:ascii="Verdana" w:eastAsia="Calibri" w:hAnsi="Verdana" w:cs="Calibri"/>
          <w:sz w:val="32"/>
          <w:szCs w:val="32"/>
        </w:rPr>
        <w:lastRenderedPageBreak/>
        <w:t xml:space="preserve">Водные процедуры, по сравнению с </w:t>
      </w:r>
      <w:proofErr w:type="gramStart"/>
      <w:r w:rsidRPr="00081C45">
        <w:rPr>
          <w:rFonts w:ascii="Verdana" w:eastAsia="Calibri" w:hAnsi="Verdana" w:cs="Calibri"/>
          <w:sz w:val="32"/>
          <w:szCs w:val="32"/>
        </w:rPr>
        <w:t>воздушными</w:t>
      </w:r>
      <w:proofErr w:type="gramEnd"/>
      <w:r w:rsidRPr="00081C45">
        <w:rPr>
          <w:rFonts w:ascii="Verdana" w:eastAsia="Calibri" w:hAnsi="Verdana" w:cs="Calibri"/>
          <w:sz w:val="32"/>
          <w:szCs w:val="32"/>
        </w:rPr>
        <w:t xml:space="preserve">, безусловно, более энергичное средство закаливания. Применяются следующие их виды: обтирание и общее обливание тела, обливание ног, купание в открытых водоемах и контрастные процедуры. </w:t>
      </w:r>
    </w:p>
    <w:p w:rsidR="00081C45" w:rsidRPr="00081C45" w:rsidRDefault="00081C45" w:rsidP="00081C45">
      <w:pPr>
        <w:autoSpaceDE w:val="0"/>
        <w:autoSpaceDN w:val="0"/>
        <w:adjustRightInd w:val="0"/>
        <w:rPr>
          <w:rFonts w:ascii="Verdana" w:eastAsia="Calibri" w:hAnsi="Verdana" w:cs="Calibri"/>
          <w:sz w:val="32"/>
          <w:szCs w:val="32"/>
        </w:rPr>
      </w:pPr>
      <w:r w:rsidRPr="00081C45">
        <w:rPr>
          <w:rFonts w:ascii="Verdana" w:eastAsia="Calibri" w:hAnsi="Verdana" w:cs="Calibri"/>
          <w:sz w:val="32"/>
          <w:szCs w:val="32"/>
        </w:rPr>
        <w:t xml:space="preserve">Обтирание – слегка отжатой салфеткой обтирают вначале верхние и нижние конечности от периферии к центру, затем спину, ягодицы, шею, грудь, живот. </w:t>
      </w:r>
    </w:p>
    <w:p w:rsidR="00081C45" w:rsidRPr="00081C45" w:rsidRDefault="00081C45" w:rsidP="00081C45">
      <w:pPr>
        <w:autoSpaceDE w:val="0"/>
        <w:autoSpaceDN w:val="0"/>
        <w:adjustRightInd w:val="0"/>
        <w:rPr>
          <w:rFonts w:ascii="Verdana" w:eastAsia="Calibri" w:hAnsi="Verdana" w:cs="Calibri"/>
          <w:b/>
          <w:bCs/>
          <w:sz w:val="32"/>
          <w:szCs w:val="32"/>
        </w:rPr>
      </w:pPr>
      <w:r w:rsidRPr="00081C45">
        <w:rPr>
          <w:rFonts w:ascii="Verdana" w:eastAsia="Calibri" w:hAnsi="Verdana" w:cs="Calibri"/>
          <w:b/>
          <w:bCs/>
          <w:sz w:val="32"/>
          <w:szCs w:val="32"/>
        </w:rPr>
        <w:t>Солнечные ванны</w:t>
      </w:r>
    </w:p>
    <w:p w:rsidR="00081C45" w:rsidRPr="00081C45" w:rsidRDefault="00081C45" w:rsidP="00081C45">
      <w:pPr>
        <w:autoSpaceDE w:val="0"/>
        <w:autoSpaceDN w:val="0"/>
        <w:adjustRightInd w:val="0"/>
        <w:rPr>
          <w:rFonts w:ascii="Verdana" w:eastAsia="Calibri" w:hAnsi="Verdana" w:cs="Calibri"/>
          <w:sz w:val="32"/>
          <w:szCs w:val="32"/>
        </w:rPr>
      </w:pPr>
      <w:r w:rsidRPr="00081C45">
        <w:rPr>
          <w:rFonts w:ascii="Verdana" w:eastAsia="Calibri" w:hAnsi="Verdana" w:cs="Calibri"/>
          <w:sz w:val="32"/>
          <w:szCs w:val="32"/>
        </w:rPr>
        <w:t xml:space="preserve">Солнечные ванны представляют собой климатическую процедуру, при которой обнаженное тело ребенка подвергается воздействию солнечной радиации, а также окружающей среды. Солнечные ванны целесообразно принимать утром, </w:t>
      </w:r>
      <w:proofErr w:type="gramStart"/>
      <w:r w:rsidRPr="00081C45">
        <w:rPr>
          <w:rFonts w:ascii="Verdana" w:eastAsia="Calibri" w:hAnsi="Verdana" w:cs="Calibri"/>
          <w:sz w:val="32"/>
          <w:szCs w:val="32"/>
        </w:rPr>
        <w:t>-т</w:t>
      </w:r>
      <w:proofErr w:type="gramEnd"/>
      <w:r w:rsidRPr="00081C45">
        <w:rPr>
          <w:rFonts w:ascii="Verdana" w:eastAsia="Calibri" w:hAnsi="Verdana" w:cs="Calibri"/>
          <w:sz w:val="32"/>
          <w:szCs w:val="32"/>
        </w:rPr>
        <w:t xml:space="preserve"> когда земля и воздух менее нагреты, жара переносится значительно легче. Солнечный свет – мощное лечебное и профилактическое средство. Закаливание солнцем можно начинать с первых теплых весенних дней и продолжать его летом и ранней осенью.  </w:t>
      </w:r>
    </w:p>
    <w:p w:rsidR="00081C45" w:rsidRPr="00081C45" w:rsidRDefault="00081C45" w:rsidP="00081C45">
      <w:pPr>
        <w:autoSpaceDE w:val="0"/>
        <w:autoSpaceDN w:val="0"/>
        <w:adjustRightInd w:val="0"/>
        <w:rPr>
          <w:rFonts w:ascii="Verdana" w:eastAsia="Calibri" w:hAnsi="Verdana" w:cs="Calibri"/>
          <w:b/>
          <w:bCs/>
          <w:sz w:val="32"/>
          <w:szCs w:val="32"/>
        </w:rPr>
      </w:pPr>
      <w:r w:rsidRPr="00081C45">
        <w:rPr>
          <w:rFonts w:ascii="Verdana" w:eastAsia="Calibri" w:hAnsi="Verdana" w:cs="Calibri"/>
          <w:b/>
          <w:bCs/>
          <w:sz w:val="32"/>
          <w:szCs w:val="32"/>
        </w:rPr>
        <w:t xml:space="preserve"> Хождение босиком</w:t>
      </w:r>
    </w:p>
    <w:p w:rsidR="00081C45" w:rsidRPr="00081C45" w:rsidRDefault="00081C45" w:rsidP="00081C45">
      <w:pPr>
        <w:autoSpaceDE w:val="0"/>
        <w:autoSpaceDN w:val="0"/>
        <w:adjustRightInd w:val="0"/>
        <w:rPr>
          <w:rFonts w:ascii="Verdana" w:eastAsia="Calibri" w:hAnsi="Verdana" w:cs="Calibri"/>
          <w:sz w:val="32"/>
          <w:szCs w:val="32"/>
        </w:rPr>
      </w:pPr>
      <w:r w:rsidRPr="00081C45">
        <w:rPr>
          <w:rFonts w:ascii="Verdana" w:eastAsia="Calibri" w:hAnsi="Verdana" w:cs="Calibri"/>
          <w:sz w:val="32"/>
          <w:szCs w:val="32"/>
        </w:rPr>
        <w:t xml:space="preserve"> Хождение босиком – важное закаливающее средство, поскольку охлаждение ног дает рефлекторную реакцию спазма сосудов кожи, носоглотки, почек и чаще всего бывает причиной возникновения так называемых простудных заболеваний. Кроме того, хождение босиком является профилактикой плоскостопия. </w:t>
      </w:r>
    </w:p>
    <w:p w:rsidR="00081C45" w:rsidRPr="00081C45" w:rsidRDefault="00081C45" w:rsidP="00081C45">
      <w:pPr>
        <w:autoSpaceDE w:val="0"/>
        <w:autoSpaceDN w:val="0"/>
        <w:adjustRightInd w:val="0"/>
        <w:rPr>
          <w:rFonts w:ascii="Verdana" w:eastAsia="Calibri" w:hAnsi="Verdana" w:cs="Calibri"/>
          <w:sz w:val="32"/>
          <w:szCs w:val="32"/>
        </w:rPr>
      </w:pPr>
      <w:r w:rsidRPr="00081C45">
        <w:rPr>
          <w:rFonts w:ascii="Verdana" w:eastAsia="Calibri" w:hAnsi="Verdana" w:cs="Calibri"/>
          <w:sz w:val="32"/>
          <w:szCs w:val="32"/>
        </w:rPr>
        <w:t xml:space="preserve"> Естественные силы природы – воздух, вода и солнечные лучи – были и остаются нашими союзниками, источниками бодрости и здоровья, непревзойденными средствами закаливания в летний период.</w:t>
      </w:r>
    </w:p>
    <w:p w:rsidR="00DF2B84" w:rsidRPr="00DF2B84" w:rsidRDefault="00DF2B84" w:rsidP="00DF2B84">
      <w:pPr>
        <w:jc w:val="center"/>
        <w:rPr>
          <w:rFonts w:ascii="Verdana" w:hAnsi="Verdana"/>
          <w:b/>
          <w:sz w:val="36"/>
          <w:szCs w:val="36"/>
        </w:rPr>
      </w:pPr>
      <w:r w:rsidRPr="00DF2B84">
        <w:rPr>
          <w:rFonts w:ascii="Verdana" w:hAnsi="Verdana"/>
          <w:b/>
          <w:sz w:val="36"/>
          <w:szCs w:val="36"/>
        </w:rPr>
        <w:lastRenderedPageBreak/>
        <w:t>ПРАВА РЕБЕНКА – СОБЛЮДЕНИЕ ИХ В СЕМЬЕ</w:t>
      </w:r>
    </w:p>
    <w:p w:rsidR="00DF2B84" w:rsidRPr="00DF2B84" w:rsidRDefault="00DF2B84" w:rsidP="00DF2B84">
      <w:pPr>
        <w:rPr>
          <w:rFonts w:ascii="Verdana" w:hAnsi="Verdana"/>
          <w:sz w:val="32"/>
          <w:szCs w:val="32"/>
        </w:rPr>
      </w:pPr>
      <w:r w:rsidRPr="00DF2B84">
        <w:rPr>
          <w:rFonts w:ascii="Verdana" w:hAnsi="Verdana"/>
          <w:sz w:val="32"/>
          <w:szCs w:val="32"/>
        </w:rPr>
        <w:t>Основные международные документы, касающиеся прав детей.</w:t>
      </w:r>
    </w:p>
    <w:p w:rsidR="00DF2B84" w:rsidRPr="00DF2B84" w:rsidRDefault="00DF2B84" w:rsidP="00DF2B84">
      <w:pPr>
        <w:rPr>
          <w:rFonts w:ascii="Verdana" w:hAnsi="Verdana"/>
          <w:sz w:val="32"/>
          <w:szCs w:val="32"/>
        </w:rPr>
      </w:pPr>
      <w:r w:rsidRPr="00DF2B84">
        <w:rPr>
          <w:rFonts w:ascii="Verdana" w:hAnsi="Verdana"/>
          <w:sz w:val="32"/>
          <w:szCs w:val="32"/>
        </w:rPr>
        <w:t>Декларация прав ребенка (1959).</w:t>
      </w:r>
    </w:p>
    <w:p w:rsidR="00DF2B84" w:rsidRPr="00DF2B84" w:rsidRDefault="00DF2B84" w:rsidP="00DF2B84">
      <w:pPr>
        <w:rPr>
          <w:rFonts w:ascii="Verdana" w:hAnsi="Verdana"/>
          <w:sz w:val="32"/>
          <w:szCs w:val="32"/>
        </w:rPr>
      </w:pPr>
      <w:r w:rsidRPr="00DF2B84">
        <w:rPr>
          <w:rFonts w:ascii="Verdana" w:hAnsi="Verdana"/>
          <w:sz w:val="32"/>
          <w:szCs w:val="32"/>
        </w:rPr>
        <w:t>Конвенция ООН о правах ребенка (1989).</w:t>
      </w:r>
    </w:p>
    <w:p w:rsidR="00DF2B84" w:rsidRPr="00DF2B84" w:rsidRDefault="00DF2B84" w:rsidP="00DF2B84">
      <w:pPr>
        <w:rPr>
          <w:rFonts w:ascii="Verdana" w:hAnsi="Verdana"/>
          <w:sz w:val="32"/>
          <w:szCs w:val="32"/>
        </w:rPr>
      </w:pPr>
      <w:r w:rsidRPr="00DF2B84">
        <w:rPr>
          <w:rFonts w:ascii="Verdana" w:hAnsi="Verdana"/>
          <w:sz w:val="32"/>
          <w:szCs w:val="32"/>
        </w:rPr>
        <w:t>Всемирная декларация об обеспечении выживания, защиты и развития детей (1990).</w:t>
      </w:r>
    </w:p>
    <w:p w:rsidR="00DF2B84" w:rsidRPr="00DF2B84" w:rsidRDefault="00DF2B84" w:rsidP="00DF2B84">
      <w:pPr>
        <w:rPr>
          <w:rFonts w:ascii="Verdana" w:hAnsi="Verdana"/>
          <w:sz w:val="32"/>
          <w:szCs w:val="32"/>
        </w:rPr>
      </w:pPr>
      <w:r>
        <w:rPr>
          <w:rFonts w:ascii="Verdana" w:hAnsi="Verdana"/>
          <w:sz w:val="32"/>
          <w:szCs w:val="32"/>
        </w:rPr>
        <w:t xml:space="preserve">   </w:t>
      </w:r>
      <w:r w:rsidRPr="00DF2B84">
        <w:rPr>
          <w:rFonts w:ascii="Verdana" w:hAnsi="Verdana"/>
          <w:sz w:val="32"/>
          <w:szCs w:val="32"/>
        </w:rPr>
        <w:t>В нашей стране, кроме этих документов, принят ряд законодательных актов.</w:t>
      </w:r>
    </w:p>
    <w:p w:rsidR="00DF2B84" w:rsidRPr="00DF2B84" w:rsidRDefault="00DF2B84" w:rsidP="00DF2B84">
      <w:pPr>
        <w:rPr>
          <w:rFonts w:ascii="Verdana" w:hAnsi="Verdana"/>
          <w:sz w:val="32"/>
          <w:szCs w:val="32"/>
        </w:rPr>
      </w:pPr>
      <w:r w:rsidRPr="00DF2B84">
        <w:rPr>
          <w:rFonts w:ascii="Verdana" w:hAnsi="Verdana"/>
          <w:sz w:val="32"/>
          <w:szCs w:val="32"/>
        </w:rPr>
        <w:t>Семейный Кодекс РФ (1996).</w:t>
      </w:r>
    </w:p>
    <w:p w:rsidR="00DF2B84" w:rsidRPr="00DF2B84" w:rsidRDefault="00DF2B84" w:rsidP="00DF2B84">
      <w:pPr>
        <w:rPr>
          <w:rFonts w:ascii="Verdana" w:hAnsi="Verdana"/>
          <w:sz w:val="32"/>
          <w:szCs w:val="32"/>
        </w:rPr>
      </w:pPr>
      <w:r w:rsidRPr="00DF2B84">
        <w:rPr>
          <w:rFonts w:ascii="Verdana" w:hAnsi="Verdana"/>
          <w:sz w:val="32"/>
          <w:szCs w:val="32"/>
        </w:rPr>
        <w:t>Закон «Об основных гарантиях прав ребенка в РФ».</w:t>
      </w:r>
    </w:p>
    <w:p w:rsidR="00DF2B84" w:rsidRPr="00DF2B84" w:rsidRDefault="00DF2B84" w:rsidP="00DF2B84">
      <w:pPr>
        <w:rPr>
          <w:rFonts w:ascii="Verdana" w:hAnsi="Verdana"/>
          <w:sz w:val="32"/>
          <w:szCs w:val="32"/>
        </w:rPr>
      </w:pPr>
      <w:r w:rsidRPr="00DF2B84">
        <w:rPr>
          <w:rFonts w:ascii="Verdana" w:hAnsi="Verdana"/>
          <w:sz w:val="32"/>
          <w:szCs w:val="32"/>
        </w:rPr>
        <w:t>Закон «Об образовании».</w:t>
      </w:r>
    </w:p>
    <w:p w:rsidR="00DF2B84" w:rsidRPr="00DF2B84" w:rsidRDefault="00DF2B84" w:rsidP="00DF2B84">
      <w:pPr>
        <w:ind w:firstLine="720"/>
        <w:rPr>
          <w:rFonts w:ascii="Verdana" w:hAnsi="Verdana"/>
          <w:sz w:val="32"/>
          <w:szCs w:val="32"/>
        </w:rPr>
      </w:pPr>
      <w:r w:rsidRPr="00DF2B84">
        <w:rPr>
          <w:rFonts w:ascii="Verdana" w:hAnsi="Verdana"/>
          <w:sz w:val="32"/>
          <w:szCs w:val="32"/>
        </w:rPr>
        <w:t>В перечисленных документах провозглашаются основные права детей: на имя, гражданство, любовь, понимание, материальное обеспечение, социальную защиту и возможность получать образование, развиваться физически, умственно, нравственно и духовно в условиях свободы. Особое место уделяется защите прав ребенка. Указывается, что ребенок должен своевременно получать помощь и быть защищен от всех форм небрежного отношения, жестокости и эксплуатации.</w:t>
      </w:r>
    </w:p>
    <w:p w:rsidR="00DF2B84" w:rsidRPr="00DF2B84" w:rsidRDefault="00DF2B84" w:rsidP="00DF2B84">
      <w:pPr>
        <w:ind w:firstLine="720"/>
        <w:rPr>
          <w:rFonts w:ascii="Verdana" w:hAnsi="Verdana"/>
          <w:sz w:val="32"/>
          <w:szCs w:val="32"/>
        </w:rPr>
      </w:pPr>
      <w:proofErr w:type="gramStart"/>
      <w:r w:rsidRPr="00DF2B84">
        <w:rPr>
          <w:rFonts w:ascii="Verdana" w:hAnsi="Verdana"/>
          <w:sz w:val="32"/>
          <w:szCs w:val="32"/>
        </w:rPr>
        <w:t>Законодательные акты признают за каждым ребенком – независимо от расы, цвета кожи, пола, языка, религии политических или иных убеждений, национального, этнического и социального происхождения – юридическое право: на воспитание, развитие, защиту, активное участие в жизни общества.</w:t>
      </w:r>
      <w:proofErr w:type="gramEnd"/>
      <w:r w:rsidRPr="00DF2B84">
        <w:rPr>
          <w:rFonts w:ascii="Verdana" w:hAnsi="Verdana"/>
          <w:sz w:val="32"/>
          <w:szCs w:val="32"/>
        </w:rPr>
        <w:t xml:space="preserve"> Права ребенка увязываются с правами и </w:t>
      </w:r>
      <w:r w:rsidRPr="00DF2B84">
        <w:rPr>
          <w:rFonts w:ascii="Verdana" w:hAnsi="Verdana"/>
          <w:sz w:val="32"/>
          <w:szCs w:val="32"/>
        </w:rPr>
        <w:lastRenderedPageBreak/>
        <w:t>обязанностями родителей и других лиц, несущих ответственность за жизнь детей, их развитие и защиту.</w:t>
      </w:r>
    </w:p>
    <w:p w:rsidR="00DF2B84" w:rsidRPr="00DF2B84" w:rsidRDefault="00DF2B84" w:rsidP="00DF2B84">
      <w:pPr>
        <w:ind w:firstLine="720"/>
        <w:rPr>
          <w:rFonts w:ascii="Verdana" w:hAnsi="Verdana"/>
          <w:sz w:val="32"/>
          <w:szCs w:val="32"/>
        </w:rPr>
      </w:pPr>
      <w:r w:rsidRPr="00DF2B84">
        <w:rPr>
          <w:rFonts w:ascii="Verdana" w:hAnsi="Verdana"/>
          <w:sz w:val="32"/>
          <w:szCs w:val="32"/>
        </w:rPr>
        <w:t>Ст. 65 п. 1 Семейного кодекса гласит, что «родительские права не могут осуществляться в противоречии с интересами детей. Обеспечение интересов детей. Обеспечение интересов детей должно быть предметом основной заботы их родителей. При осуществлении родительских прав взрослые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DF2B84" w:rsidRPr="00DF2B84" w:rsidRDefault="00DF2B84" w:rsidP="00DF2B84">
      <w:pPr>
        <w:ind w:firstLine="720"/>
        <w:rPr>
          <w:rFonts w:ascii="Verdana" w:hAnsi="Verdana"/>
          <w:b/>
          <w:sz w:val="32"/>
          <w:szCs w:val="32"/>
        </w:rPr>
      </w:pPr>
      <w:r w:rsidRPr="00DF2B84">
        <w:rPr>
          <w:rFonts w:ascii="Verdana" w:hAnsi="Verdana"/>
          <w:b/>
          <w:sz w:val="32"/>
          <w:szCs w:val="32"/>
        </w:rPr>
        <w:t>Каждый ребенок, в соответствии с нормами внутреннего и международного права, обладает следующими правами и свободами в области семейных отношений:</w:t>
      </w:r>
    </w:p>
    <w:p w:rsidR="00DF2B84" w:rsidRPr="00DF2B84" w:rsidRDefault="00DF2B84" w:rsidP="00DF2B84">
      <w:pPr>
        <w:ind w:firstLine="720"/>
        <w:rPr>
          <w:rFonts w:ascii="Verdana" w:hAnsi="Verdana"/>
          <w:sz w:val="32"/>
          <w:szCs w:val="32"/>
        </w:rPr>
      </w:pPr>
      <w:r w:rsidRPr="00DF2B84">
        <w:rPr>
          <w:rFonts w:ascii="Verdana" w:hAnsi="Verdana"/>
          <w:sz w:val="32"/>
          <w:szCs w:val="32"/>
        </w:rPr>
        <w:t>- жить и воспитываться в семье;</w:t>
      </w:r>
    </w:p>
    <w:p w:rsidR="00DF2B84" w:rsidRPr="00DF2B84" w:rsidRDefault="00DF2B84" w:rsidP="00DF2B84">
      <w:pPr>
        <w:ind w:firstLine="720"/>
        <w:rPr>
          <w:rFonts w:ascii="Verdana" w:hAnsi="Verdana"/>
          <w:sz w:val="32"/>
          <w:szCs w:val="32"/>
        </w:rPr>
      </w:pPr>
      <w:r w:rsidRPr="00DF2B84">
        <w:rPr>
          <w:rFonts w:ascii="Verdana" w:hAnsi="Verdana"/>
          <w:sz w:val="32"/>
          <w:szCs w:val="32"/>
        </w:rPr>
        <w:t>- знать, кто является его родителями;</w:t>
      </w:r>
    </w:p>
    <w:p w:rsidR="00DF2B84" w:rsidRPr="00DF2B84" w:rsidRDefault="00DF2B84" w:rsidP="00DF2B84">
      <w:pPr>
        <w:ind w:firstLine="720"/>
        <w:rPr>
          <w:rFonts w:ascii="Verdana" w:hAnsi="Verdana"/>
          <w:sz w:val="32"/>
          <w:szCs w:val="32"/>
        </w:rPr>
      </w:pPr>
      <w:r w:rsidRPr="00DF2B84">
        <w:rPr>
          <w:rFonts w:ascii="Verdana" w:hAnsi="Verdana"/>
          <w:sz w:val="32"/>
          <w:szCs w:val="32"/>
        </w:rPr>
        <w:t>- на проживание совместно с ними (кроме случаев, когда это противоречит его интересам) и на заботу с их стороны;</w:t>
      </w:r>
    </w:p>
    <w:p w:rsidR="00DF2B84" w:rsidRPr="00DF2B84" w:rsidRDefault="00DF2B84" w:rsidP="00DF2B84">
      <w:pPr>
        <w:ind w:firstLine="720"/>
        <w:rPr>
          <w:rFonts w:ascii="Verdana" w:hAnsi="Verdana"/>
          <w:sz w:val="32"/>
          <w:szCs w:val="32"/>
        </w:rPr>
      </w:pPr>
      <w:r w:rsidRPr="00DF2B84">
        <w:rPr>
          <w:rFonts w:ascii="Verdana" w:hAnsi="Verdana"/>
          <w:sz w:val="32"/>
          <w:szCs w:val="32"/>
        </w:rPr>
        <w:t>- на воспитание родителями, а при их отсутствии или лишении родительских прав – на воспитание опекуном, попечителем или детским учреждением;</w:t>
      </w:r>
    </w:p>
    <w:p w:rsidR="00DF2B84" w:rsidRPr="00DF2B84" w:rsidRDefault="00DF2B84" w:rsidP="00DF2B84">
      <w:pPr>
        <w:ind w:firstLine="720"/>
        <w:rPr>
          <w:rFonts w:ascii="Verdana" w:hAnsi="Verdana"/>
          <w:sz w:val="32"/>
          <w:szCs w:val="32"/>
        </w:rPr>
      </w:pPr>
      <w:r w:rsidRPr="00DF2B84">
        <w:rPr>
          <w:rFonts w:ascii="Verdana" w:hAnsi="Verdana"/>
          <w:sz w:val="32"/>
          <w:szCs w:val="32"/>
        </w:rPr>
        <w:t>- на всестороннее развитие;</w:t>
      </w:r>
    </w:p>
    <w:p w:rsidR="00DF2B84" w:rsidRPr="00DF2B84" w:rsidRDefault="00DF2B84" w:rsidP="00DF2B84">
      <w:pPr>
        <w:ind w:firstLine="720"/>
        <w:rPr>
          <w:rFonts w:ascii="Verdana" w:hAnsi="Verdana"/>
          <w:sz w:val="32"/>
          <w:szCs w:val="32"/>
        </w:rPr>
      </w:pPr>
      <w:r w:rsidRPr="00DF2B84">
        <w:rPr>
          <w:rFonts w:ascii="Verdana" w:hAnsi="Verdana"/>
          <w:sz w:val="32"/>
          <w:szCs w:val="32"/>
        </w:rPr>
        <w:t>- на уважение человеческого достоинства;</w:t>
      </w:r>
    </w:p>
    <w:p w:rsidR="00DF2B84" w:rsidRPr="00DF2B84" w:rsidRDefault="00DF2B84" w:rsidP="00DF2B84">
      <w:pPr>
        <w:ind w:firstLine="720"/>
        <w:rPr>
          <w:rFonts w:ascii="Verdana" w:hAnsi="Verdana"/>
          <w:sz w:val="32"/>
          <w:szCs w:val="32"/>
        </w:rPr>
      </w:pPr>
      <w:r w:rsidRPr="00DF2B84">
        <w:rPr>
          <w:rFonts w:ascii="Verdana" w:hAnsi="Verdana"/>
          <w:sz w:val="32"/>
          <w:szCs w:val="32"/>
        </w:rPr>
        <w:lastRenderedPageBreak/>
        <w:t>- на общение с родителями, бабушкой, дедушкой, братьями, сестрами, иными родственниками; сохраняется это право и за ребенком, находящимся в экстремальной ситуации, то есть попавшим в следственный изолятор, больницу и т.д.;</w:t>
      </w:r>
    </w:p>
    <w:p w:rsidR="00DF2B84" w:rsidRPr="00DF2B84" w:rsidRDefault="00DF2B84" w:rsidP="00DF2B84">
      <w:pPr>
        <w:ind w:firstLine="720"/>
        <w:rPr>
          <w:rFonts w:ascii="Verdana" w:hAnsi="Verdana"/>
          <w:sz w:val="32"/>
          <w:szCs w:val="32"/>
        </w:rPr>
      </w:pPr>
      <w:r w:rsidRPr="00DF2B84">
        <w:rPr>
          <w:rFonts w:ascii="Verdana" w:hAnsi="Verdana"/>
          <w:sz w:val="32"/>
          <w:szCs w:val="32"/>
        </w:rPr>
        <w:t>- на защиту;</w:t>
      </w:r>
    </w:p>
    <w:p w:rsidR="00DF2B84" w:rsidRPr="00DF2B84" w:rsidRDefault="00DF2B84" w:rsidP="00DF2B84">
      <w:pPr>
        <w:ind w:firstLine="720"/>
        <w:rPr>
          <w:rFonts w:ascii="Verdana" w:hAnsi="Verdana"/>
          <w:sz w:val="32"/>
          <w:szCs w:val="32"/>
        </w:rPr>
      </w:pPr>
      <w:r w:rsidRPr="00DF2B84">
        <w:rPr>
          <w:rFonts w:ascii="Verdana" w:hAnsi="Verdana"/>
          <w:sz w:val="32"/>
          <w:szCs w:val="32"/>
        </w:rPr>
        <w:t>- на выражение собственного мнения;</w:t>
      </w:r>
    </w:p>
    <w:p w:rsidR="00DF2B84" w:rsidRPr="00DF2B84" w:rsidRDefault="00DF2B84" w:rsidP="00DF2B84">
      <w:pPr>
        <w:ind w:firstLine="720"/>
        <w:rPr>
          <w:rFonts w:ascii="Verdana" w:hAnsi="Verdana"/>
          <w:sz w:val="32"/>
          <w:szCs w:val="32"/>
        </w:rPr>
      </w:pPr>
      <w:r w:rsidRPr="00DF2B84">
        <w:rPr>
          <w:rFonts w:ascii="Verdana" w:hAnsi="Verdana"/>
          <w:sz w:val="32"/>
          <w:szCs w:val="32"/>
        </w:rPr>
        <w:t>- на получение фамилии, имени, отчества;</w:t>
      </w:r>
    </w:p>
    <w:p w:rsidR="00DF2B84" w:rsidRPr="00DF2B84" w:rsidRDefault="00DF2B84" w:rsidP="00DF2B84">
      <w:pPr>
        <w:ind w:firstLine="720"/>
        <w:rPr>
          <w:rFonts w:ascii="Verdana" w:hAnsi="Verdana"/>
          <w:sz w:val="32"/>
          <w:szCs w:val="32"/>
        </w:rPr>
      </w:pPr>
      <w:r w:rsidRPr="00DF2B84">
        <w:rPr>
          <w:rFonts w:ascii="Verdana" w:hAnsi="Verdana"/>
          <w:sz w:val="32"/>
          <w:szCs w:val="32"/>
        </w:rPr>
        <w:t>- на получение средств, к существованию и на собственные доходы.</w:t>
      </w:r>
    </w:p>
    <w:p w:rsidR="00DF2B84" w:rsidRPr="00DF2B84" w:rsidRDefault="00DF2B84" w:rsidP="00DF2B84">
      <w:pPr>
        <w:ind w:firstLine="720"/>
        <w:jc w:val="center"/>
        <w:rPr>
          <w:rFonts w:ascii="Verdana" w:hAnsi="Verdana"/>
          <w:b/>
          <w:sz w:val="32"/>
          <w:szCs w:val="32"/>
        </w:rPr>
      </w:pPr>
      <w:r w:rsidRPr="00DF2B84">
        <w:rPr>
          <w:rFonts w:ascii="Verdana" w:hAnsi="Verdana"/>
          <w:b/>
          <w:sz w:val="32"/>
          <w:szCs w:val="32"/>
        </w:rPr>
        <w:t>Советы родителям.</w:t>
      </w:r>
    </w:p>
    <w:p w:rsidR="00DF2B84" w:rsidRPr="00DF2B84" w:rsidRDefault="00DF2B84" w:rsidP="00DF2B84">
      <w:pPr>
        <w:numPr>
          <w:ilvl w:val="0"/>
          <w:numId w:val="3"/>
        </w:numPr>
        <w:tabs>
          <w:tab w:val="clear" w:pos="1440"/>
          <w:tab w:val="num" w:pos="567"/>
        </w:tabs>
        <w:spacing w:after="0" w:line="240" w:lineRule="auto"/>
        <w:ind w:left="567"/>
        <w:rPr>
          <w:rFonts w:ascii="Verdana" w:hAnsi="Verdana"/>
          <w:sz w:val="32"/>
          <w:szCs w:val="32"/>
        </w:rPr>
      </w:pPr>
      <w:r w:rsidRPr="00DF2B84">
        <w:rPr>
          <w:rFonts w:ascii="Verdana" w:hAnsi="Verdana"/>
          <w:sz w:val="32"/>
          <w:szCs w:val="32"/>
        </w:rPr>
        <w:t>Ребенок ни в чем не виноват перед вами. Ни в том, что появился на свет. Ни в том, что создал вам дополнительные трудности. Ни в том, что не оправдал ваши ожидания. И вы не вправе требовать, чтобы он разрешил ваши проблемы.</w:t>
      </w:r>
    </w:p>
    <w:p w:rsidR="00DF2B84" w:rsidRPr="00DF2B84" w:rsidRDefault="00DF2B84" w:rsidP="00DF2B84">
      <w:pPr>
        <w:numPr>
          <w:ilvl w:val="0"/>
          <w:numId w:val="3"/>
        </w:numPr>
        <w:tabs>
          <w:tab w:val="clear" w:pos="1440"/>
          <w:tab w:val="num" w:pos="567"/>
        </w:tabs>
        <w:spacing w:after="0" w:line="240" w:lineRule="auto"/>
        <w:ind w:left="567"/>
        <w:rPr>
          <w:rFonts w:ascii="Verdana" w:hAnsi="Verdana"/>
          <w:sz w:val="32"/>
          <w:szCs w:val="32"/>
        </w:rPr>
      </w:pPr>
      <w:r w:rsidRPr="00DF2B84">
        <w:rPr>
          <w:rFonts w:ascii="Verdana" w:hAnsi="Verdana"/>
          <w:sz w:val="32"/>
          <w:szCs w:val="32"/>
        </w:rPr>
        <w:t>Ребенок – не ваша собственность, а самостоятельный человек. И решать его судьбу, а тем более ломать по своему усмотрению ему жизнь вы не имеете права. Вы можете лишь помочь ему выбрать жизненный путь, изучив его способности и интересы и создав условия для их реализации.</w:t>
      </w:r>
    </w:p>
    <w:p w:rsidR="00DF2B84" w:rsidRPr="00DF2B84" w:rsidRDefault="00DF2B84" w:rsidP="00DF2B84">
      <w:pPr>
        <w:numPr>
          <w:ilvl w:val="0"/>
          <w:numId w:val="3"/>
        </w:numPr>
        <w:tabs>
          <w:tab w:val="clear" w:pos="1440"/>
          <w:tab w:val="num" w:pos="567"/>
        </w:tabs>
        <w:spacing w:after="0" w:line="240" w:lineRule="auto"/>
        <w:ind w:left="567"/>
        <w:rPr>
          <w:rFonts w:ascii="Verdana" w:hAnsi="Verdana"/>
          <w:sz w:val="32"/>
          <w:szCs w:val="32"/>
        </w:rPr>
      </w:pPr>
      <w:r w:rsidRPr="00DF2B84">
        <w:rPr>
          <w:rFonts w:ascii="Verdana" w:hAnsi="Verdana"/>
          <w:sz w:val="32"/>
          <w:szCs w:val="32"/>
        </w:rPr>
        <w:t>Ваш ребенок далеко не всегда будет послушным и милым. Его упрямство и капризы также неизбежны, как сам факт присутствия в семье.</w:t>
      </w:r>
    </w:p>
    <w:p w:rsidR="00DF2B84" w:rsidRPr="00DF2B84" w:rsidRDefault="00DF2B84" w:rsidP="00DF2B84">
      <w:pPr>
        <w:numPr>
          <w:ilvl w:val="0"/>
          <w:numId w:val="3"/>
        </w:numPr>
        <w:tabs>
          <w:tab w:val="clear" w:pos="1440"/>
          <w:tab w:val="num" w:pos="567"/>
        </w:tabs>
        <w:spacing w:after="0" w:line="240" w:lineRule="auto"/>
        <w:ind w:left="567"/>
        <w:rPr>
          <w:rFonts w:ascii="Verdana" w:hAnsi="Verdana"/>
          <w:sz w:val="32"/>
          <w:szCs w:val="32"/>
        </w:rPr>
      </w:pPr>
      <w:r w:rsidRPr="00DF2B84">
        <w:rPr>
          <w:rFonts w:ascii="Verdana" w:hAnsi="Verdana"/>
          <w:sz w:val="32"/>
          <w:szCs w:val="32"/>
        </w:rPr>
        <w:t>Во многих капризах и шалостях ребенка повинны вы сами. Потому что вовремя не поняли его. Пожалели свои силы и время. Стали воспринимать его через призму несбывшихся надежд и просто раздражения. Требовали от него того, что он просто не может вам дать – в силу особенностей возраста или характера. Короче – не желали принимать его таким, каков он есть.</w:t>
      </w:r>
    </w:p>
    <w:p w:rsidR="00DF2B84" w:rsidRPr="00DF2B84" w:rsidRDefault="00DF2B84" w:rsidP="00DF2B84">
      <w:pPr>
        <w:numPr>
          <w:ilvl w:val="0"/>
          <w:numId w:val="3"/>
        </w:numPr>
        <w:tabs>
          <w:tab w:val="clear" w:pos="1440"/>
          <w:tab w:val="num" w:pos="567"/>
        </w:tabs>
        <w:spacing w:after="0" w:line="240" w:lineRule="auto"/>
        <w:ind w:left="567"/>
        <w:rPr>
          <w:rFonts w:ascii="Verdana" w:hAnsi="Verdana"/>
          <w:sz w:val="32"/>
          <w:szCs w:val="32"/>
        </w:rPr>
      </w:pPr>
      <w:r w:rsidRPr="00DF2B84">
        <w:rPr>
          <w:rFonts w:ascii="Verdana" w:hAnsi="Verdana"/>
          <w:sz w:val="32"/>
          <w:szCs w:val="32"/>
        </w:rPr>
        <w:lastRenderedPageBreak/>
        <w:t>Вы должны всегда верить в то лучшее, что есть в ребенке. В то лучшее, что в нем еще будет. Не сомневаться в том, что рано или поздно это лучшее непременно проявится. И сохранять оптимизм во всех педагогических невзгодах.</w:t>
      </w:r>
    </w:p>
    <w:p w:rsidR="00DF2B84" w:rsidRDefault="00DF2B84" w:rsidP="00DF2B84">
      <w:pPr>
        <w:ind w:firstLine="720"/>
        <w:jc w:val="center"/>
        <w:rPr>
          <w:rFonts w:ascii="Verdana" w:hAnsi="Verdana"/>
          <w:b/>
          <w:sz w:val="32"/>
          <w:szCs w:val="32"/>
        </w:rPr>
      </w:pPr>
      <w:r>
        <w:rPr>
          <w:rFonts w:ascii="Verdana" w:hAnsi="Verdana"/>
          <w:b/>
          <w:sz w:val="32"/>
          <w:szCs w:val="32"/>
        </w:rPr>
        <w:t xml:space="preserve"> </w:t>
      </w:r>
    </w:p>
    <w:p w:rsidR="00DF2B84" w:rsidRPr="00DF2B84" w:rsidRDefault="00DF2B84" w:rsidP="00DF2B84">
      <w:pPr>
        <w:ind w:firstLine="720"/>
        <w:jc w:val="center"/>
        <w:rPr>
          <w:rFonts w:ascii="Verdana" w:hAnsi="Verdana"/>
          <w:b/>
          <w:sz w:val="32"/>
          <w:szCs w:val="32"/>
        </w:rPr>
      </w:pPr>
      <w:r w:rsidRPr="00DF2B84">
        <w:rPr>
          <w:rFonts w:ascii="Verdana" w:hAnsi="Verdana"/>
          <w:b/>
          <w:sz w:val="32"/>
          <w:szCs w:val="32"/>
        </w:rPr>
        <w:t>Ребенок учится тому, чему его учит жизнь</w:t>
      </w:r>
    </w:p>
    <w:p w:rsidR="00DF2B84" w:rsidRPr="00DF2B84" w:rsidRDefault="00DF2B84" w:rsidP="00DF2B84">
      <w:pPr>
        <w:ind w:firstLine="720"/>
        <w:jc w:val="center"/>
        <w:rPr>
          <w:rFonts w:ascii="Verdana" w:hAnsi="Verdana"/>
          <w:sz w:val="32"/>
          <w:szCs w:val="32"/>
        </w:rPr>
      </w:pPr>
      <w:r>
        <w:rPr>
          <w:rFonts w:ascii="Verdana" w:hAnsi="Verdana"/>
          <w:sz w:val="32"/>
          <w:szCs w:val="32"/>
        </w:rPr>
        <w:t xml:space="preserve">                                               </w:t>
      </w:r>
      <w:r w:rsidRPr="00DF2B84">
        <w:rPr>
          <w:rFonts w:ascii="Verdana" w:hAnsi="Verdana"/>
          <w:sz w:val="32"/>
          <w:szCs w:val="32"/>
        </w:rPr>
        <w:t>(Барбара Л.Вульф)</w:t>
      </w:r>
    </w:p>
    <w:p w:rsidR="00DF2B84" w:rsidRPr="00DF2B84" w:rsidRDefault="00DF2B84" w:rsidP="00DF2B84">
      <w:pPr>
        <w:ind w:firstLine="720"/>
        <w:rPr>
          <w:rFonts w:ascii="Verdana" w:hAnsi="Verdana"/>
          <w:sz w:val="32"/>
          <w:szCs w:val="32"/>
        </w:rPr>
      </w:pPr>
      <w:r w:rsidRPr="00DF2B84">
        <w:rPr>
          <w:rFonts w:ascii="Verdana" w:hAnsi="Verdana"/>
          <w:sz w:val="32"/>
          <w:szCs w:val="32"/>
        </w:rPr>
        <w:t>Если ребенок живет в атмосфере любви и признания, он учится находить любовь.</w:t>
      </w:r>
    </w:p>
    <w:p w:rsidR="00DF2B84" w:rsidRPr="00DF2B84" w:rsidRDefault="00DF2B84" w:rsidP="00DF2B84">
      <w:pPr>
        <w:ind w:firstLine="720"/>
        <w:rPr>
          <w:rFonts w:ascii="Verdana" w:hAnsi="Verdana"/>
          <w:sz w:val="32"/>
          <w:szCs w:val="32"/>
        </w:rPr>
      </w:pPr>
      <w:r w:rsidRPr="00DF2B84">
        <w:rPr>
          <w:rFonts w:ascii="Verdana" w:hAnsi="Verdana"/>
          <w:sz w:val="32"/>
          <w:szCs w:val="32"/>
        </w:rPr>
        <w:t>Если к ребенку относиться враждебно, он учится драться.</w:t>
      </w:r>
    </w:p>
    <w:p w:rsidR="00DF2B84" w:rsidRPr="00DF2B84" w:rsidRDefault="00DF2B84" w:rsidP="00DF2B84">
      <w:pPr>
        <w:ind w:firstLine="720"/>
        <w:rPr>
          <w:rFonts w:ascii="Verdana" w:hAnsi="Verdana"/>
          <w:sz w:val="32"/>
          <w:szCs w:val="32"/>
        </w:rPr>
      </w:pPr>
      <w:r w:rsidRPr="00DF2B84">
        <w:rPr>
          <w:rFonts w:ascii="Verdana" w:hAnsi="Verdana"/>
          <w:sz w:val="32"/>
          <w:szCs w:val="32"/>
        </w:rPr>
        <w:t>Если ребенка высмеивают, он учится быть застенчивым.</w:t>
      </w:r>
    </w:p>
    <w:p w:rsidR="00DF2B84" w:rsidRPr="00DF2B84" w:rsidRDefault="00DF2B84" w:rsidP="00DF2B84">
      <w:pPr>
        <w:ind w:firstLine="720"/>
        <w:rPr>
          <w:rFonts w:ascii="Verdana" w:hAnsi="Verdana"/>
          <w:sz w:val="32"/>
          <w:szCs w:val="32"/>
        </w:rPr>
      </w:pPr>
      <w:r w:rsidRPr="00DF2B84">
        <w:rPr>
          <w:rFonts w:ascii="Verdana" w:hAnsi="Verdana"/>
          <w:sz w:val="32"/>
          <w:szCs w:val="32"/>
        </w:rPr>
        <w:t>Если ребенка стыдят, он учится чувствовать себя виноватым.</w:t>
      </w:r>
    </w:p>
    <w:p w:rsidR="00DF2B84" w:rsidRPr="00DF2B84" w:rsidRDefault="00DF2B84" w:rsidP="00DF2B84">
      <w:pPr>
        <w:ind w:firstLine="720"/>
        <w:rPr>
          <w:rFonts w:ascii="Verdana" w:hAnsi="Verdana"/>
          <w:sz w:val="32"/>
          <w:szCs w:val="32"/>
        </w:rPr>
      </w:pPr>
      <w:r w:rsidRPr="00DF2B84">
        <w:rPr>
          <w:rFonts w:ascii="Verdana" w:hAnsi="Verdana"/>
          <w:sz w:val="32"/>
          <w:szCs w:val="32"/>
        </w:rPr>
        <w:t>Если ребенок вынужден проявлять терпимость, он учится терпению.</w:t>
      </w:r>
    </w:p>
    <w:p w:rsidR="00DF2B84" w:rsidRPr="00DF2B84" w:rsidRDefault="00DF2B84" w:rsidP="00DF2B84">
      <w:pPr>
        <w:ind w:firstLine="720"/>
        <w:rPr>
          <w:rFonts w:ascii="Verdana" w:hAnsi="Verdana"/>
          <w:sz w:val="32"/>
          <w:szCs w:val="32"/>
        </w:rPr>
      </w:pPr>
      <w:r w:rsidRPr="00DF2B84">
        <w:rPr>
          <w:rFonts w:ascii="Verdana" w:hAnsi="Verdana"/>
          <w:sz w:val="32"/>
          <w:szCs w:val="32"/>
        </w:rPr>
        <w:t>Если ребенка поощряют, он учится уверенности в себе.</w:t>
      </w:r>
    </w:p>
    <w:p w:rsidR="00DF2B84" w:rsidRPr="00DF2B84" w:rsidRDefault="00DF2B84" w:rsidP="00DF2B84">
      <w:pPr>
        <w:ind w:firstLine="720"/>
        <w:rPr>
          <w:rFonts w:ascii="Verdana" w:hAnsi="Verdana"/>
          <w:sz w:val="32"/>
          <w:szCs w:val="32"/>
        </w:rPr>
      </w:pPr>
      <w:r w:rsidRPr="00DF2B84">
        <w:rPr>
          <w:rFonts w:ascii="Verdana" w:hAnsi="Verdana"/>
          <w:sz w:val="32"/>
          <w:szCs w:val="32"/>
        </w:rPr>
        <w:t>Если ребенка хвалят, он учится благодарности.</w:t>
      </w:r>
    </w:p>
    <w:p w:rsidR="00DF2B84" w:rsidRPr="00DF2B84" w:rsidRDefault="00DF2B84" w:rsidP="00DF2B84">
      <w:pPr>
        <w:ind w:firstLine="720"/>
        <w:rPr>
          <w:rFonts w:ascii="Verdana" w:hAnsi="Verdana"/>
          <w:sz w:val="32"/>
          <w:szCs w:val="32"/>
        </w:rPr>
      </w:pPr>
      <w:r w:rsidRPr="00DF2B84">
        <w:rPr>
          <w:rFonts w:ascii="Verdana" w:hAnsi="Verdana"/>
          <w:sz w:val="32"/>
          <w:szCs w:val="32"/>
        </w:rPr>
        <w:t>Если к ребенку относятся честно, он учится справедливости.</w:t>
      </w:r>
    </w:p>
    <w:p w:rsidR="00DF2B84" w:rsidRPr="00DF2B84" w:rsidRDefault="00DF2B84" w:rsidP="00DF2B84">
      <w:pPr>
        <w:ind w:firstLine="720"/>
        <w:rPr>
          <w:rFonts w:ascii="Verdana" w:hAnsi="Verdana"/>
          <w:sz w:val="32"/>
          <w:szCs w:val="32"/>
        </w:rPr>
      </w:pPr>
      <w:r w:rsidRPr="00DF2B84">
        <w:rPr>
          <w:rFonts w:ascii="Verdana" w:hAnsi="Verdana"/>
          <w:sz w:val="32"/>
          <w:szCs w:val="32"/>
        </w:rPr>
        <w:t>Если ребенок растет в безопасности, он учится доверять.</w:t>
      </w:r>
    </w:p>
    <w:p w:rsidR="00DF2B84" w:rsidRPr="00DF2B84" w:rsidRDefault="00DF2B84" w:rsidP="00DF2B84">
      <w:pPr>
        <w:ind w:firstLine="720"/>
        <w:rPr>
          <w:rFonts w:ascii="Verdana" w:hAnsi="Verdana"/>
          <w:sz w:val="32"/>
          <w:szCs w:val="32"/>
        </w:rPr>
      </w:pPr>
      <w:r w:rsidRPr="00DF2B84">
        <w:rPr>
          <w:rFonts w:ascii="Verdana" w:hAnsi="Verdana"/>
          <w:sz w:val="32"/>
          <w:szCs w:val="32"/>
        </w:rPr>
        <w:t>Если к ребенку относятся с одобрением, он учится любить себя.</w:t>
      </w:r>
    </w:p>
    <w:p w:rsidR="00DF2B84" w:rsidRDefault="00DF2B84" w:rsidP="00DF2B84">
      <w:pPr>
        <w:ind w:firstLine="720"/>
        <w:jc w:val="center"/>
        <w:rPr>
          <w:rFonts w:ascii="Verdana" w:hAnsi="Verdana"/>
          <w:b/>
          <w:sz w:val="32"/>
          <w:szCs w:val="32"/>
        </w:rPr>
      </w:pPr>
    </w:p>
    <w:p w:rsidR="00DF2B84" w:rsidRDefault="00DF2B84" w:rsidP="00DF2B84">
      <w:pPr>
        <w:ind w:firstLine="720"/>
        <w:jc w:val="center"/>
        <w:rPr>
          <w:rFonts w:ascii="Verdana" w:hAnsi="Verdana"/>
          <w:b/>
          <w:sz w:val="32"/>
          <w:szCs w:val="32"/>
        </w:rPr>
      </w:pPr>
    </w:p>
    <w:p w:rsidR="00DF2B84" w:rsidRPr="00DF2B84" w:rsidRDefault="00DF2B84" w:rsidP="00DF2B84">
      <w:pPr>
        <w:ind w:firstLine="720"/>
        <w:jc w:val="center"/>
        <w:rPr>
          <w:rFonts w:ascii="Verdana" w:hAnsi="Verdana"/>
          <w:b/>
          <w:sz w:val="32"/>
          <w:szCs w:val="32"/>
        </w:rPr>
      </w:pPr>
      <w:r w:rsidRPr="00DF2B84">
        <w:rPr>
          <w:rFonts w:ascii="Verdana" w:hAnsi="Verdana"/>
          <w:b/>
          <w:sz w:val="32"/>
          <w:szCs w:val="32"/>
        </w:rPr>
        <w:lastRenderedPageBreak/>
        <w:t>Четыре заповеди мудрого родителя.</w:t>
      </w:r>
    </w:p>
    <w:p w:rsidR="00DF2B84" w:rsidRPr="00DF2B84" w:rsidRDefault="00DF2B84" w:rsidP="00DF2B84">
      <w:pPr>
        <w:ind w:firstLine="720"/>
        <w:rPr>
          <w:rFonts w:ascii="Verdana" w:hAnsi="Verdana"/>
          <w:sz w:val="32"/>
          <w:szCs w:val="32"/>
        </w:rPr>
      </w:pPr>
      <w:r w:rsidRPr="00DF2B84">
        <w:rPr>
          <w:rFonts w:ascii="Verdana" w:hAnsi="Verdana"/>
          <w:sz w:val="32"/>
          <w:szCs w:val="32"/>
        </w:rPr>
        <w:t>Ребенка нужно не просто любить, этого мало. Его нужно уважать и видеть в нем личность</w:t>
      </w:r>
      <w:proofErr w:type="gramStart"/>
      <w:r w:rsidRPr="00DF2B84">
        <w:rPr>
          <w:rFonts w:ascii="Verdana" w:hAnsi="Verdana"/>
          <w:sz w:val="32"/>
          <w:szCs w:val="32"/>
        </w:rPr>
        <w:t xml:space="preserve"> .</w:t>
      </w:r>
      <w:proofErr w:type="gramEnd"/>
      <w:r w:rsidRPr="00DF2B84">
        <w:rPr>
          <w:rFonts w:ascii="Verdana" w:hAnsi="Verdana"/>
          <w:sz w:val="32"/>
          <w:szCs w:val="32"/>
        </w:rPr>
        <w:t xml:space="preserve"> не забывайте также о том, что воспитание – процесс «долгоиграющий», мгновенных результатов ждать не приходится. Если малыш по каким-то причинам не оправдывает ваших ожиданий, не кипятитесь. Спокойно подумайте, что вы можете сделать, чтобы ситуация со временем изменилась.</w:t>
      </w:r>
    </w:p>
    <w:p w:rsidR="00DF2B84" w:rsidRPr="00DF2B84" w:rsidRDefault="00DF2B84" w:rsidP="00DF2B84">
      <w:pPr>
        <w:numPr>
          <w:ilvl w:val="0"/>
          <w:numId w:val="4"/>
        </w:numPr>
        <w:tabs>
          <w:tab w:val="clear" w:pos="1080"/>
          <w:tab w:val="num" w:pos="284"/>
        </w:tabs>
        <w:spacing w:after="0" w:line="240" w:lineRule="auto"/>
        <w:ind w:left="284"/>
        <w:rPr>
          <w:rFonts w:ascii="Verdana" w:hAnsi="Verdana"/>
          <w:sz w:val="32"/>
          <w:szCs w:val="32"/>
        </w:rPr>
      </w:pPr>
      <w:r>
        <w:rPr>
          <w:rFonts w:ascii="Verdana" w:hAnsi="Verdana"/>
          <w:sz w:val="32"/>
          <w:szCs w:val="32"/>
        </w:rPr>
        <w:t>Н</w:t>
      </w:r>
      <w:r w:rsidRPr="00DF2B84">
        <w:rPr>
          <w:rFonts w:ascii="Verdana" w:hAnsi="Verdana"/>
          <w:sz w:val="32"/>
          <w:szCs w:val="32"/>
        </w:rPr>
        <w:t>е пытайтесь сделать из ребенка самого-самого.</w:t>
      </w:r>
    </w:p>
    <w:p w:rsidR="00DF2B84" w:rsidRPr="00DF2B84" w:rsidRDefault="00DF2B84" w:rsidP="00DF2B84">
      <w:pPr>
        <w:tabs>
          <w:tab w:val="num" w:pos="284"/>
        </w:tabs>
        <w:ind w:left="284" w:firstLine="720"/>
        <w:rPr>
          <w:rFonts w:ascii="Verdana" w:hAnsi="Verdana"/>
          <w:sz w:val="32"/>
          <w:szCs w:val="32"/>
        </w:rPr>
      </w:pPr>
      <w:r w:rsidRPr="00DF2B84">
        <w:rPr>
          <w:rFonts w:ascii="Verdana" w:hAnsi="Verdana"/>
          <w:sz w:val="32"/>
          <w:szCs w:val="32"/>
        </w:rPr>
        <w:t>Так не бывает, чтобы человек одинаково хорошо все знал и умел. Даже самые взрослые и мудрые на это неспособны.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Наверняка найдется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DF2B84" w:rsidRPr="00DF2B84" w:rsidRDefault="00DF2B84" w:rsidP="00DF2B84">
      <w:pPr>
        <w:numPr>
          <w:ilvl w:val="0"/>
          <w:numId w:val="4"/>
        </w:numPr>
        <w:tabs>
          <w:tab w:val="clear" w:pos="1080"/>
          <w:tab w:val="num" w:pos="284"/>
        </w:tabs>
        <w:spacing w:after="0" w:line="240" w:lineRule="auto"/>
        <w:ind w:left="284"/>
        <w:rPr>
          <w:rFonts w:ascii="Verdana" w:hAnsi="Verdana"/>
          <w:sz w:val="32"/>
          <w:szCs w:val="32"/>
        </w:rPr>
      </w:pPr>
      <w:r w:rsidRPr="00DF2B84">
        <w:rPr>
          <w:rFonts w:ascii="Verdana" w:hAnsi="Verdana"/>
          <w:sz w:val="32"/>
          <w:szCs w:val="32"/>
        </w:rPr>
        <w:t>Не сравнивайте вслух ребенка с другими детьми.</w:t>
      </w:r>
    </w:p>
    <w:p w:rsidR="00DF2B84" w:rsidRPr="00DF2B84" w:rsidRDefault="00DF2B84" w:rsidP="00DF2B84">
      <w:pPr>
        <w:tabs>
          <w:tab w:val="num" w:pos="284"/>
        </w:tabs>
        <w:ind w:left="284" w:firstLine="720"/>
        <w:rPr>
          <w:rFonts w:ascii="Verdana" w:hAnsi="Verdana"/>
          <w:sz w:val="32"/>
          <w:szCs w:val="32"/>
        </w:rPr>
      </w:pPr>
      <w:r w:rsidRPr="00DF2B84">
        <w:rPr>
          <w:rFonts w:ascii="Verdana" w:hAnsi="Verdana"/>
          <w:sz w:val="32"/>
          <w:szCs w:val="32"/>
        </w:rPr>
        <w:t>Воспринимайте рассказ об успехах чужих детей воспринимайте как информацию. Если разговор о том, что «Миша из второго подъезда непревзойденно играет на скрипке», происходит в присутствии вашего ребенка, вам в ответ тоже нужно что-то сказать. Важно, чтобы ваш ребенок знал: вы любите его таким, какой он есть!</w:t>
      </w:r>
    </w:p>
    <w:p w:rsidR="00DF2B84" w:rsidRPr="00DF2B84" w:rsidRDefault="00DF2B84" w:rsidP="00DF2B84">
      <w:pPr>
        <w:numPr>
          <w:ilvl w:val="0"/>
          <w:numId w:val="4"/>
        </w:numPr>
        <w:tabs>
          <w:tab w:val="clear" w:pos="1080"/>
          <w:tab w:val="num" w:pos="284"/>
        </w:tabs>
        <w:spacing w:after="0" w:line="240" w:lineRule="auto"/>
        <w:ind w:left="284"/>
        <w:rPr>
          <w:rFonts w:ascii="Verdana" w:hAnsi="Verdana"/>
          <w:sz w:val="32"/>
          <w:szCs w:val="32"/>
        </w:rPr>
      </w:pPr>
      <w:r>
        <w:rPr>
          <w:rFonts w:ascii="Verdana" w:hAnsi="Verdana"/>
          <w:sz w:val="32"/>
          <w:szCs w:val="32"/>
        </w:rPr>
        <w:t>П</w:t>
      </w:r>
      <w:r w:rsidRPr="00DF2B84">
        <w:rPr>
          <w:rFonts w:ascii="Verdana" w:hAnsi="Verdana"/>
          <w:sz w:val="32"/>
          <w:szCs w:val="32"/>
        </w:rPr>
        <w:t>ерестаньте шантажировать.</w:t>
      </w:r>
    </w:p>
    <w:p w:rsidR="00DF2B84" w:rsidRPr="00DF2B84" w:rsidRDefault="00DF2B84" w:rsidP="00DF2B84">
      <w:pPr>
        <w:tabs>
          <w:tab w:val="num" w:pos="284"/>
        </w:tabs>
        <w:ind w:left="284" w:firstLine="720"/>
        <w:rPr>
          <w:rFonts w:ascii="Verdana" w:hAnsi="Verdana"/>
          <w:sz w:val="32"/>
          <w:szCs w:val="32"/>
        </w:rPr>
      </w:pPr>
      <w:r w:rsidRPr="00DF2B84">
        <w:rPr>
          <w:rFonts w:ascii="Verdana" w:hAnsi="Verdana"/>
          <w:sz w:val="32"/>
          <w:szCs w:val="32"/>
        </w:rPr>
        <w:t>Навсегда исключите из своего словаря такие фразы: «Вот, я старалась, а ты …», «Я вот лежу, болею, а ты …», «Я тебя растила, а ты …». Это</w:t>
      </w:r>
      <w:proofErr w:type="gramStart"/>
      <w:r w:rsidRPr="00DF2B84">
        <w:rPr>
          <w:rFonts w:ascii="Verdana" w:hAnsi="Verdana"/>
          <w:sz w:val="32"/>
          <w:szCs w:val="32"/>
        </w:rPr>
        <w:t xml:space="preserve"> ,</w:t>
      </w:r>
      <w:proofErr w:type="gramEnd"/>
      <w:r w:rsidRPr="00DF2B84">
        <w:rPr>
          <w:rFonts w:ascii="Verdana" w:hAnsi="Verdana"/>
          <w:sz w:val="32"/>
          <w:szCs w:val="32"/>
        </w:rPr>
        <w:t xml:space="preserve"> граждане родители, на языке Уголовного кодекса называется шантаж. Самая </w:t>
      </w:r>
      <w:r w:rsidRPr="00DF2B84">
        <w:rPr>
          <w:rFonts w:ascii="Verdana" w:hAnsi="Verdana"/>
          <w:sz w:val="32"/>
          <w:szCs w:val="32"/>
        </w:rPr>
        <w:lastRenderedPageBreak/>
        <w:t>нечестная из всех попыток устыдить. И самая неэффективная.</w:t>
      </w:r>
    </w:p>
    <w:p w:rsidR="00DF2B84" w:rsidRPr="00DF2B84" w:rsidRDefault="00DF2B84" w:rsidP="00DF2B84">
      <w:pPr>
        <w:numPr>
          <w:ilvl w:val="0"/>
          <w:numId w:val="4"/>
        </w:numPr>
        <w:tabs>
          <w:tab w:val="clear" w:pos="1080"/>
          <w:tab w:val="num" w:pos="284"/>
        </w:tabs>
        <w:spacing w:after="0" w:line="240" w:lineRule="auto"/>
        <w:ind w:left="284"/>
        <w:rPr>
          <w:rFonts w:ascii="Verdana" w:hAnsi="Verdana"/>
          <w:sz w:val="32"/>
          <w:szCs w:val="32"/>
        </w:rPr>
      </w:pPr>
      <w:r>
        <w:rPr>
          <w:rFonts w:ascii="Verdana" w:hAnsi="Verdana"/>
          <w:sz w:val="32"/>
          <w:szCs w:val="32"/>
        </w:rPr>
        <w:t>И</w:t>
      </w:r>
      <w:r w:rsidRPr="00DF2B84">
        <w:rPr>
          <w:rFonts w:ascii="Verdana" w:hAnsi="Verdana"/>
          <w:sz w:val="32"/>
          <w:szCs w:val="32"/>
        </w:rPr>
        <w:t>збегайте свидетелей.</w:t>
      </w:r>
    </w:p>
    <w:p w:rsidR="00DF2B84" w:rsidRPr="00DF2B84" w:rsidRDefault="00DF2B84" w:rsidP="00DF2B84">
      <w:pPr>
        <w:tabs>
          <w:tab w:val="num" w:pos="284"/>
        </w:tabs>
        <w:ind w:left="284" w:firstLine="720"/>
        <w:rPr>
          <w:rFonts w:ascii="Verdana" w:hAnsi="Verdana"/>
          <w:sz w:val="32"/>
          <w:szCs w:val="32"/>
        </w:rPr>
      </w:pPr>
      <w:r w:rsidRPr="00DF2B84">
        <w:rPr>
          <w:rFonts w:ascii="Verdana" w:hAnsi="Verdana"/>
          <w:sz w:val="32"/>
          <w:szCs w:val="32"/>
        </w:rPr>
        <w:t xml:space="preserve">Если действительно возникает ситуация, ввергающая вас в краску (ребенок </w:t>
      </w:r>
      <w:proofErr w:type="gramStart"/>
      <w:r w:rsidRPr="00DF2B84">
        <w:rPr>
          <w:rFonts w:ascii="Verdana" w:hAnsi="Verdana"/>
          <w:sz w:val="32"/>
          <w:szCs w:val="32"/>
        </w:rPr>
        <w:t>нахамил</w:t>
      </w:r>
      <w:proofErr w:type="gramEnd"/>
      <w:r w:rsidRPr="00DF2B84">
        <w:rPr>
          <w:rFonts w:ascii="Verdana" w:hAnsi="Verdana"/>
          <w:sz w:val="32"/>
          <w:szCs w:val="32"/>
        </w:rPr>
        <w:t xml:space="preserve"> старику, устроил истерику в магазине), нужно твердо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призвать малыша к стыду вполне уместно. Ведь на определенном этапе жизни эта эмоция играет важную и полезную роль тормоза, не позволяющего совершать неблаговидные поступки.</w:t>
      </w:r>
    </w:p>
    <w:p w:rsidR="00DF2B84" w:rsidRPr="00DF2B84" w:rsidRDefault="00DF2B84" w:rsidP="00DF2B84">
      <w:pPr>
        <w:rPr>
          <w:rFonts w:ascii="Verdana" w:hAnsi="Verdana"/>
          <w:b/>
          <w:sz w:val="32"/>
          <w:szCs w:val="32"/>
        </w:rPr>
      </w:pPr>
      <w:r w:rsidRPr="00DF2B84">
        <w:rPr>
          <w:rFonts w:ascii="Verdana" w:hAnsi="Verdana"/>
          <w:b/>
          <w:sz w:val="32"/>
          <w:szCs w:val="32"/>
        </w:rPr>
        <w:t>Главное - не забывать, что у всего должна быть мера.</w:t>
      </w:r>
    </w:p>
    <w:p w:rsidR="006A01D7" w:rsidRPr="006A01D7" w:rsidRDefault="006A01D7" w:rsidP="00DF2B84">
      <w:pPr>
        <w:rPr>
          <w:rFonts w:ascii="Verdana" w:hAnsi="Verdana"/>
          <w:sz w:val="32"/>
          <w:szCs w:val="32"/>
        </w:rPr>
      </w:pPr>
    </w:p>
    <w:sectPr w:rsidR="006A01D7" w:rsidRPr="006A01D7" w:rsidSect="006A01D7">
      <w:pgSz w:w="11906" w:h="16838"/>
      <w:pgMar w:top="1134" w:right="850" w:bottom="1134" w:left="709"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05AD8"/>
    <w:multiLevelType w:val="hybridMultilevel"/>
    <w:tmpl w:val="CED8D69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4E1A7D64"/>
    <w:multiLevelType w:val="hybridMultilevel"/>
    <w:tmpl w:val="3B22E2CA"/>
    <w:lvl w:ilvl="0" w:tplc="0419000F">
      <w:start w:val="1"/>
      <w:numFmt w:val="decimal"/>
      <w:lvlText w:val="%1."/>
      <w:lvlJc w:val="left"/>
      <w:pPr>
        <w:ind w:left="1433" w:hanging="360"/>
      </w:pPr>
    </w:lvl>
    <w:lvl w:ilvl="1" w:tplc="04190019" w:tentative="1">
      <w:start w:val="1"/>
      <w:numFmt w:val="lowerLetter"/>
      <w:lvlText w:val="%2."/>
      <w:lvlJc w:val="left"/>
      <w:pPr>
        <w:ind w:left="2153" w:hanging="360"/>
      </w:pPr>
    </w:lvl>
    <w:lvl w:ilvl="2" w:tplc="0419001B" w:tentative="1">
      <w:start w:val="1"/>
      <w:numFmt w:val="lowerRoman"/>
      <w:lvlText w:val="%3."/>
      <w:lvlJc w:val="right"/>
      <w:pPr>
        <w:ind w:left="2873" w:hanging="180"/>
      </w:pPr>
    </w:lvl>
    <w:lvl w:ilvl="3" w:tplc="0419000F" w:tentative="1">
      <w:start w:val="1"/>
      <w:numFmt w:val="decimal"/>
      <w:lvlText w:val="%4."/>
      <w:lvlJc w:val="left"/>
      <w:pPr>
        <w:ind w:left="3593" w:hanging="360"/>
      </w:pPr>
    </w:lvl>
    <w:lvl w:ilvl="4" w:tplc="04190019" w:tentative="1">
      <w:start w:val="1"/>
      <w:numFmt w:val="lowerLetter"/>
      <w:lvlText w:val="%5."/>
      <w:lvlJc w:val="left"/>
      <w:pPr>
        <w:ind w:left="4313" w:hanging="360"/>
      </w:pPr>
    </w:lvl>
    <w:lvl w:ilvl="5" w:tplc="0419001B" w:tentative="1">
      <w:start w:val="1"/>
      <w:numFmt w:val="lowerRoman"/>
      <w:lvlText w:val="%6."/>
      <w:lvlJc w:val="right"/>
      <w:pPr>
        <w:ind w:left="5033" w:hanging="180"/>
      </w:pPr>
    </w:lvl>
    <w:lvl w:ilvl="6" w:tplc="0419000F" w:tentative="1">
      <w:start w:val="1"/>
      <w:numFmt w:val="decimal"/>
      <w:lvlText w:val="%7."/>
      <w:lvlJc w:val="left"/>
      <w:pPr>
        <w:ind w:left="5753" w:hanging="360"/>
      </w:pPr>
    </w:lvl>
    <w:lvl w:ilvl="7" w:tplc="04190019" w:tentative="1">
      <w:start w:val="1"/>
      <w:numFmt w:val="lowerLetter"/>
      <w:lvlText w:val="%8."/>
      <w:lvlJc w:val="left"/>
      <w:pPr>
        <w:ind w:left="6473" w:hanging="360"/>
      </w:pPr>
    </w:lvl>
    <w:lvl w:ilvl="8" w:tplc="0419001B" w:tentative="1">
      <w:start w:val="1"/>
      <w:numFmt w:val="lowerRoman"/>
      <w:lvlText w:val="%9."/>
      <w:lvlJc w:val="right"/>
      <w:pPr>
        <w:ind w:left="7193" w:hanging="180"/>
      </w:pPr>
    </w:lvl>
  </w:abstractNum>
  <w:abstractNum w:abstractNumId="2">
    <w:nsid w:val="51F732A6"/>
    <w:multiLevelType w:val="hybridMultilevel"/>
    <w:tmpl w:val="C54A3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C00AAA"/>
    <w:multiLevelType w:val="hybridMultilevel"/>
    <w:tmpl w:val="3D56984A"/>
    <w:lvl w:ilvl="0" w:tplc="BCCC88E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1D7"/>
    <w:rsid w:val="00081C45"/>
    <w:rsid w:val="006A01D7"/>
    <w:rsid w:val="00723AEF"/>
    <w:rsid w:val="00DF2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1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1D7"/>
    <w:pPr>
      <w:ind w:left="720"/>
      <w:contextualSpacing/>
    </w:pPr>
  </w:style>
  <w:style w:type="paragraph" w:styleId="a4">
    <w:name w:val="Balloon Text"/>
    <w:basedOn w:val="a"/>
    <w:link w:val="a5"/>
    <w:uiPriority w:val="99"/>
    <w:semiHidden/>
    <w:unhideWhenUsed/>
    <w:rsid w:val="006A01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01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2399</Words>
  <Characters>13678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2014-04-27T09:30:00Z</dcterms:created>
  <dcterms:modified xsi:type="dcterms:W3CDTF">2014-04-27T09:30:00Z</dcterms:modified>
</cp:coreProperties>
</file>