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28" w:rsidRPr="00DF1634" w:rsidRDefault="00C27E28" w:rsidP="00C27E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Формирование социальной компетентности детей дошкольного возраста в</w:t>
      </w:r>
      <w:r w:rsidRPr="00DF1634">
        <w:rPr>
          <w:rFonts w:ascii="Times New Roman" w:hAnsi="Times New Roman" w:cs="Times New Roman"/>
          <w:b/>
          <w:sz w:val="40"/>
          <w:szCs w:val="40"/>
        </w:rPr>
        <w:t xml:space="preserve"> игровой деятельности.</w:t>
      </w:r>
    </w:p>
    <w:p w:rsidR="00C27E28" w:rsidRPr="00C27E28" w:rsidRDefault="00C27E28" w:rsidP="00C27E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24E3">
        <w:rPr>
          <w:rFonts w:ascii="Times New Roman" w:hAnsi="Times New Roman" w:cs="Times New Roman"/>
          <w:b/>
          <w:sz w:val="40"/>
          <w:szCs w:val="40"/>
        </w:rPr>
        <w:t>Мастер – класс «Играй всегда, играй везде!»</w:t>
      </w:r>
    </w:p>
    <w:p w:rsidR="00245717" w:rsidRPr="00603BA8" w:rsidRDefault="00245717" w:rsidP="00245717">
      <w:pPr>
        <w:pStyle w:val="a4"/>
        <w:spacing w:before="0" w:beforeAutospacing="0" w:after="0" w:afterAutospacing="0" w:line="360" w:lineRule="auto"/>
        <w:ind w:right="283"/>
        <w:jc w:val="center"/>
        <w:rPr>
          <w:b/>
          <w:sz w:val="32"/>
          <w:szCs w:val="32"/>
        </w:rPr>
      </w:pPr>
      <w:r w:rsidRPr="00603BA8">
        <w:rPr>
          <w:b/>
          <w:sz w:val="32"/>
          <w:szCs w:val="32"/>
        </w:rPr>
        <w:t>Актуальность</w:t>
      </w:r>
    </w:p>
    <w:p w:rsidR="00245717" w:rsidRDefault="00245717" w:rsidP="00245717">
      <w:pPr>
        <w:pStyle w:val="a4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социальной компетентности детей дошкольного возраста неразрывно связано с современными тенденциями обновления российского дошкольного образования и требованиями государственного стандарта.</w:t>
      </w:r>
    </w:p>
    <w:p w:rsidR="00245717" w:rsidRPr="00DD56F4" w:rsidRDefault="00245717" w:rsidP="00245717">
      <w:pPr>
        <w:pStyle w:val="a4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56F4">
        <w:rPr>
          <w:sz w:val="28"/>
          <w:szCs w:val="28"/>
        </w:rPr>
        <w:t xml:space="preserve">Сегодня мы живем в очень не простом мире. Жизнь ставит нас в сложные ситуации, требующие адекватных решений. Только уверенный в себе, в своих возможностях человек может добиться высоких результатов, развивать творческие способности и активно самовыражаться.     </w:t>
      </w:r>
    </w:p>
    <w:p w:rsidR="00245717" w:rsidRPr="00DD56F4" w:rsidRDefault="00245717" w:rsidP="00245717">
      <w:pPr>
        <w:pStyle w:val="a4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  <w:r w:rsidRPr="00DD56F4">
        <w:rPr>
          <w:sz w:val="28"/>
          <w:szCs w:val="28"/>
        </w:rPr>
        <w:t xml:space="preserve">     Несформированная в старшем дошкольном возрасте социализация ведет к </w:t>
      </w:r>
      <w:r w:rsidRPr="00DD56F4">
        <w:rPr>
          <w:rStyle w:val="a5"/>
          <w:sz w:val="28"/>
          <w:szCs w:val="28"/>
        </w:rPr>
        <w:t xml:space="preserve"> </w:t>
      </w:r>
      <w:r w:rsidRPr="00DD56F4">
        <w:rPr>
          <w:sz w:val="28"/>
          <w:szCs w:val="28"/>
        </w:rPr>
        <w:t xml:space="preserve">низкой успеваемости, агрессивности, применению физической силы. Именно в дошкольном возрасте закладываются основы социальной компетентности ребенка, определяя траектории развития и успешной адаптации в меняющемся социуме. </w:t>
      </w:r>
    </w:p>
    <w:p w:rsidR="00245717" w:rsidRPr="00277892" w:rsidRDefault="00245717" w:rsidP="0024571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7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процессе формирования социальной компетентности подрастающего поколения занимает игровая деятельность. Человечество выбрало игру для стимулирования творческой активности детей, формирования у них навыков социального поведения. Развивающая игровая деятельность продуктивно используется в образовании и воспитании детей на протяжении всей истории педагогики, позволяя детям относительно легко и непринужденно познать себя и окружающий мир, органично войти в него.</w:t>
      </w:r>
    </w:p>
    <w:p w:rsidR="00245717" w:rsidRPr="00277892" w:rsidRDefault="00245717" w:rsidP="0024571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9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 w:rsidRPr="002778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Влияние игры на формирование навыков социальной компетентности личности дошкольника заключается в том, что, благодаря игровому подражанию и ролевому перевоплощению он знакомится с нормами и моделями поведения и взаимоотношений детей и взрослых </w:t>
      </w:r>
      <w:r w:rsidRPr="002778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людей, которые становятся образцами для его собственного поведения.</w:t>
      </w:r>
      <w:r w:rsidRPr="0027789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В</w:t>
      </w:r>
      <w:r w:rsidRPr="002778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игре</w:t>
      </w:r>
      <w:r w:rsidRPr="0027789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ребенок</w:t>
      </w:r>
      <w:r w:rsidRPr="002778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приобретает основные навыки социальной компетентности, необходимые для установления контакта и развития взаимодействия с окружающим миром.</w:t>
      </w:r>
    </w:p>
    <w:p w:rsidR="00245717" w:rsidRPr="00277892" w:rsidRDefault="00245717" w:rsidP="00245717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92">
        <w:rPr>
          <w:rFonts w:ascii="Arial" w:eastAsia="Times New Roman" w:hAnsi="Arial" w:cs="Times New Roman"/>
          <w:b/>
          <w:sz w:val="32"/>
          <w:szCs w:val="32"/>
          <w:lang w:val="kk-KZ" w:eastAsia="ru-RU"/>
        </w:rPr>
        <w:tab/>
      </w:r>
      <w:r w:rsidRPr="00277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конвенция прав ребенка закрепляет право детей на игры. Поэтому, каждый ребенок, вне зависимости от условий, времени ощущая потребность в играх, должен иметь гарантированные возможности для игр. Игры обусловливают физическое, духовное, эмоциональное развитие детей, способствуют интеллектуальному процессу личности, демонстрируют образцы цивилизованного социального поведения.</w:t>
      </w:r>
    </w:p>
    <w:p w:rsidR="00245717" w:rsidRPr="00DD56F4" w:rsidRDefault="00245717" w:rsidP="00245717">
      <w:pPr>
        <w:pStyle w:val="a4"/>
        <w:spacing w:before="0" w:beforeAutospacing="0" w:after="0" w:afterAutospacing="0" w:line="360" w:lineRule="auto"/>
        <w:ind w:right="283"/>
        <w:jc w:val="both"/>
        <w:rPr>
          <w:sz w:val="28"/>
          <w:szCs w:val="28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4E3" w:rsidRPr="00A124E3" w:rsidRDefault="00A124E3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1634" w:rsidRPr="00402B58" w:rsidRDefault="00DF1634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426F" w:rsidRDefault="00C3426F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426F" w:rsidRDefault="00C3426F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142E" w:rsidRPr="0035142E" w:rsidRDefault="0035142E" w:rsidP="00DF389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Тема: «Играй всегда, играй везде!»</w:t>
      </w:r>
    </w:p>
    <w:p w:rsidR="00747DBA" w:rsidRDefault="0035142E" w:rsidP="006E2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142E">
        <w:rPr>
          <w:rFonts w:ascii="Times New Roman" w:hAnsi="Times New Roman" w:cs="Times New Roman"/>
          <w:sz w:val="28"/>
          <w:szCs w:val="28"/>
        </w:rPr>
        <w:t>способствовать освоению</w:t>
      </w:r>
      <w:r>
        <w:rPr>
          <w:rFonts w:ascii="Times New Roman" w:hAnsi="Times New Roman" w:cs="Times New Roman"/>
          <w:sz w:val="28"/>
          <w:szCs w:val="28"/>
        </w:rPr>
        <w:t xml:space="preserve"> и последующему активному применению современных технологий  в практической деятельности педагога – воспитателя</w:t>
      </w:r>
      <w:r w:rsidR="004C7F5C">
        <w:rPr>
          <w:rFonts w:ascii="Times New Roman" w:hAnsi="Times New Roman" w:cs="Times New Roman"/>
          <w:sz w:val="28"/>
          <w:szCs w:val="28"/>
        </w:rPr>
        <w:t>.</w:t>
      </w:r>
    </w:p>
    <w:p w:rsidR="0035142E" w:rsidRDefault="007A7187" w:rsidP="006E21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187" w:rsidRPr="007A7187" w:rsidRDefault="007A7187" w:rsidP="006E21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87">
        <w:rPr>
          <w:rFonts w:ascii="Times New Roman" w:hAnsi="Times New Roman" w:cs="Times New Roman"/>
          <w:sz w:val="28"/>
          <w:szCs w:val="28"/>
        </w:rPr>
        <w:t>Способствовать совершенствованию воспитательно –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 расширению и уточнению представлений об игре, как важном факторе в жизни ребенка.</w:t>
      </w:r>
    </w:p>
    <w:p w:rsidR="00B9492D" w:rsidRDefault="00B9492D" w:rsidP="006E21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педагогов к активному взаимодействию в совместных играх и упражнениях.</w:t>
      </w:r>
    </w:p>
    <w:p w:rsidR="007A7187" w:rsidRDefault="004C7F5C" w:rsidP="006E21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снятия напряжения участников, развитию коммуникативных навыков и творческих способностей.</w:t>
      </w:r>
    </w:p>
    <w:p w:rsidR="00954AE5" w:rsidRDefault="00210B79" w:rsidP="006E214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B7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79">
        <w:rPr>
          <w:rFonts w:ascii="Times New Roman" w:hAnsi="Times New Roman" w:cs="Times New Roman"/>
          <w:sz w:val="28"/>
          <w:szCs w:val="28"/>
        </w:rPr>
        <w:t>педагоги</w:t>
      </w:r>
      <w:r w:rsidR="00954AE5">
        <w:rPr>
          <w:rFonts w:ascii="Times New Roman" w:hAnsi="Times New Roman" w:cs="Times New Roman"/>
          <w:sz w:val="28"/>
          <w:szCs w:val="28"/>
        </w:rPr>
        <w:t xml:space="preserve"> – воспитатели.</w:t>
      </w:r>
      <w:r w:rsidRPr="0021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89B" w:rsidRDefault="00210B79" w:rsidP="006E214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Предполагается, </w:t>
      </w:r>
      <w:r>
        <w:rPr>
          <w:rFonts w:ascii="Times New Roman" w:hAnsi="Times New Roman" w:cs="Times New Roman"/>
          <w:sz w:val="28"/>
          <w:szCs w:val="28"/>
        </w:rPr>
        <w:t xml:space="preserve"> что в процессе обсуждения и проведения </w:t>
      </w:r>
      <w:r w:rsidR="00E75E1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участники мастер- класса смогут познакомиться и в дальнейшем использовать </w:t>
      </w:r>
      <w:r w:rsidR="00956A33">
        <w:rPr>
          <w:rFonts w:ascii="Times New Roman" w:hAnsi="Times New Roman" w:cs="Times New Roman"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A33">
        <w:rPr>
          <w:rFonts w:ascii="Times New Roman" w:hAnsi="Times New Roman" w:cs="Times New Roman"/>
          <w:sz w:val="28"/>
          <w:szCs w:val="28"/>
        </w:rPr>
        <w:t xml:space="preserve"> с</w:t>
      </w:r>
      <w:r w:rsidR="00DF389B">
        <w:rPr>
          <w:rFonts w:ascii="Times New Roman" w:hAnsi="Times New Roman" w:cs="Times New Roman"/>
          <w:sz w:val="28"/>
          <w:szCs w:val="28"/>
        </w:rPr>
        <w:t xml:space="preserve"> целью сохранения и укрепления психологического здоровья детей, а также освежить в памяти роль игры как необходимого средства социализации ребенка. Обменяться опытом, задать свои вопросы друг другу и ведущему, проанализировать проблему ребенка.</w:t>
      </w:r>
    </w:p>
    <w:p w:rsidR="00DF389B" w:rsidRPr="003D6569" w:rsidRDefault="003D6569" w:rsidP="006E214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Девиз: «</w:t>
      </w:r>
      <w:r w:rsidR="00DF389B" w:rsidRPr="003D6569">
        <w:rPr>
          <w:rFonts w:ascii="Times New Roman" w:hAnsi="Times New Roman" w:cs="Times New Roman"/>
          <w:b/>
          <w:bCs/>
          <w:sz w:val="28"/>
          <w:szCs w:val="28"/>
        </w:rPr>
        <w:t>Чуткому детскому сердцу</w:t>
      </w:r>
      <w:r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="00DF389B" w:rsidRPr="003D6569">
        <w:rPr>
          <w:rFonts w:ascii="Times New Roman" w:hAnsi="Times New Roman" w:cs="Times New Roman"/>
          <w:b/>
          <w:bCs/>
          <w:sz w:val="28"/>
          <w:szCs w:val="28"/>
        </w:rPr>
        <w:t>ердце свое открой,</w:t>
      </w:r>
    </w:p>
    <w:p w:rsidR="003D6569" w:rsidRDefault="003D6569" w:rsidP="0040167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F389B" w:rsidRPr="003D6569">
        <w:rPr>
          <w:rFonts w:ascii="Times New Roman" w:hAnsi="Times New Roman" w:cs="Times New Roman"/>
          <w:b/>
          <w:bCs/>
          <w:sz w:val="28"/>
          <w:szCs w:val="28"/>
        </w:rPr>
        <w:t xml:space="preserve">И ощущение чуда 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F389B" w:rsidRPr="003D6569">
        <w:rPr>
          <w:rFonts w:ascii="Times New Roman" w:hAnsi="Times New Roman" w:cs="Times New Roman"/>
          <w:b/>
          <w:bCs/>
          <w:sz w:val="28"/>
          <w:szCs w:val="28"/>
        </w:rPr>
        <w:t>удет всегда с тобой</w:t>
      </w:r>
      <w:r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954AE5" w:rsidRPr="0040167D" w:rsidRDefault="00954AE5" w:rsidP="0040167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569" w:rsidRDefault="003D6569" w:rsidP="00401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4E3" w:rsidRDefault="00A124E3" w:rsidP="006E214A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25F" w:rsidRPr="0047625F" w:rsidRDefault="0047625F" w:rsidP="006E214A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3D6569" w:rsidRDefault="0047625F" w:rsidP="006E21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контакта. Создание положительного настроя.</w:t>
      </w:r>
    </w:p>
    <w:p w:rsidR="006E214A" w:rsidRDefault="0047625F" w:rsidP="006E21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25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47625F">
        <w:rPr>
          <w:rFonts w:ascii="Times New Roman" w:hAnsi="Times New Roman" w:cs="Times New Roman"/>
          <w:b/>
          <w:sz w:val="28"/>
          <w:szCs w:val="28"/>
        </w:rPr>
        <w:t>риветствие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E214A" w:rsidRDefault="006E214A" w:rsidP="006E2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рада встречи с вами и мне бы хотелось, чтобы вы улыбнулись  друг другу и сказали добрые пожелания, передавая  сердечко, это значит, что все ваши пожелания искренние, от души. Передавайте его по кругу с добрыми пожеланиями.</w:t>
      </w:r>
    </w:p>
    <w:p w:rsidR="0047625F" w:rsidRPr="006E214A" w:rsidRDefault="006E214A" w:rsidP="006E2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вижу у вас хорошее настроение! И мне хотелось бы начать с актуальности данного направления.</w:t>
      </w:r>
    </w:p>
    <w:p w:rsidR="003D6569" w:rsidRPr="00D979E5" w:rsidRDefault="003D6569" w:rsidP="006E21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9E5">
        <w:rPr>
          <w:rFonts w:ascii="Times New Roman" w:hAnsi="Times New Roman" w:cs="Times New Roman"/>
          <w:sz w:val="28"/>
          <w:szCs w:val="28"/>
        </w:rPr>
        <w:t>Необходимость разработки программы по социально-эмоциональному развитию детей назрела уже давно. Многие годы дошкольное образование в России было ориентировано на обеспечение познавательного развития детей. Однако</w:t>
      </w:r>
      <w:proofErr w:type="gramStart"/>
      <w:r w:rsidRPr="00D979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79E5">
        <w:rPr>
          <w:rFonts w:ascii="Times New Roman" w:hAnsi="Times New Roman" w:cs="Times New Roman"/>
          <w:sz w:val="28"/>
          <w:szCs w:val="28"/>
        </w:rPr>
        <w:t xml:space="preserve"> само предназначение дошкольного возраста заключается не столько в овладении ребенком знаниями, сколько в становлении базовых свойств его личности: самооценки и образа «Я», </w:t>
      </w:r>
      <w:r w:rsidR="006E214A">
        <w:rPr>
          <w:rFonts w:ascii="Times New Roman" w:hAnsi="Times New Roman" w:cs="Times New Roman"/>
          <w:sz w:val="28"/>
          <w:szCs w:val="28"/>
        </w:rPr>
        <w:t>э</w:t>
      </w:r>
      <w:r w:rsidRPr="00D979E5">
        <w:rPr>
          <w:rFonts w:ascii="Times New Roman" w:hAnsi="Times New Roman" w:cs="Times New Roman"/>
          <w:sz w:val="28"/>
          <w:szCs w:val="28"/>
        </w:rPr>
        <w:t>моционально-потребностной сферы, нравственных ценностей, смыслов и установок, а также социально-психологических особенностей в системе отношений с другими людьми.</w:t>
      </w:r>
    </w:p>
    <w:p w:rsidR="003D6569" w:rsidRPr="00D979E5" w:rsidRDefault="003D6569" w:rsidP="006E21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9E5">
        <w:rPr>
          <w:rFonts w:ascii="Times New Roman" w:hAnsi="Times New Roman" w:cs="Times New Roman"/>
          <w:sz w:val="28"/>
          <w:szCs w:val="28"/>
        </w:rPr>
        <w:t>Каждое из обозначенных направлений развития нашло свое отражение в отечественной детской и социальной психологии в работах таких выдающихся ученых, как Л. С. Выготский, А. Н. Леонтьев, А. В. Запорожец, Д. Б. Эльконин, М. И. Лисина, Л. И. Божович, а также их учеников и последователей (Я. 3. Неверович, Т. И. Репина, Е. О. Смирнова, Л. П. Стрелкова и др.). К сожалению, результаты их научных исследований многие годы не были востребованы педагогической практикой в полной мере.</w:t>
      </w:r>
    </w:p>
    <w:p w:rsidR="003D6569" w:rsidRPr="00D979E5" w:rsidRDefault="003D6569" w:rsidP="006E214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9E5">
        <w:rPr>
          <w:rFonts w:ascii="Times New Roman" w:hAnsi="Times New Roman" w:cs="Times New Roman"/>
          <w:sz w:val="28"/>
          <w:szCs w:val="28"/>
        </w:rPr>
        <w:t>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личностно-</w:t>
      </w:r>
      <w:r w:rsidRPr="00D979E5">
        <w:rPr>
          <w:rFonts w:ascii="Times New Roman" w:hAnsi="Times New Roman" w:cs="Times New Roman"/>
          <w:sz w:val="28"/>
          <w:szCs w:val="28"/>
        </w:rPr>
        <w:lastRenderedPageBreak/>
        <w:t>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E75E15" w:rsidRPr="00E75E15" w:rsidRDefault="006E214A" w:rsidP="00E75E15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D6569" w:rsidRPr="00D979E5">
        <w:rPr>
          <w:rFonts w:ascii="Times New Roman" w:hAnsi="Times New Roman" w:cs="Times New Roman"/>
          <w:sz w:val="28"/>
          <w:szCs w:val="28"/>
        </w:rPr>
        <w:t>достаточно ясно осозна</w:t>
      </w:r>
      <w:r w:rsidR="00E75E15">
        <w:rPr>
          <w:rFonts w:ascii="Times New Roman" w:hAnsi="Times New Roman" w:cs="Times New Roman"/>
          <w:sz w:val="28"/>
          <w:szCs w:val="28"/>
        </w:rPr>
        <w:t>ю</w:t>
      </w:r>
      <w:r w:rsidR="003D6569" w:rsidRPr="00D979E5">
        <w:rPr>
          <w:rFonts w:ascii="Times New Roman" w:hAnsi="Times New Roman" w:cs="Times New Roman"/>
          <w:sz w:val="28"/>
          <w:szCs w:val="28"/>
        </w:rPr>
        <w:t xml:space="preserve"> эти новые   общественные  тенденции</w:t>
      </w:r>
      <w:r w:rsidR="00E75E15">
        <w:rPr>
          <w:rFonts w:ascii="Times New Roman" w:hAnsi="Times New Roman" w:cs="Times New Roman"/>
          <w:sz w:val="28"/>
          <w:szCs w:val="28"/>
        </w:rPr>
        <w:t>,</w:t>
      </w:r>
      <w:r w:rsidR="003D6569" w:rsidRPr="00D979E5">
        <w:rPr>
          <w:rFonts w:ascii="Times New Roman" w:hAnsi="Times New Roman" w:cs="Times New Roman"/>
          <w:sz w:val="28"/>
          <w:szCs w:val="28"/>
        </w:rPr>
        <w:t xml:space="preserve">   и   проявля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6569" w:rsidRPr="00D979E5">
        <w:rPr>
          <w:rFonts w:ascii="Times New Roman" w:hAnsi="Times New Roman" w:cs="Times New Roman"/>
          <w:sz w:val="28"/>
          <w:szCs w:val="28"/>
        </w:rPr>
        <w:t xml:space="preserve">  живой интерес к современным образовательным программам и технологиям</w:t>
      </w:r>
      <w:r w:rsidR="00E75E15">
        <w:rPr>
          <w:rFonts w:ascii="Times New Roman" w:hAnsi="Times New Roman" w:cs="Times New Roman"/>
          <w:sz w:val="28"/>
          <w:szCs w:val="28"/>
        </w:rPr>
        <w:t>:</w:t>
      </w:r>
      <w:r w:rsidR="00E75E15" w:rsidRPr="00E75E15">
        <w:rPr>
          <w:rFonts w:ascii="Times New Roman" w:hAnsi="Times New Roman" w:cs="Times New Roman"/>
          <w:sz w:val="28"/>
          <w:szCs w:val="28"/>
        </w:rPr>
        <w:t xml:space="preserve"> </w:t>
      </w:r>
      <w:r w:rsidR="003D6569" w:rsidRPr="00E75E15">
        <w:rPr>
          <w:rFonts w:ascii="Times New Roman" w:hAnsi="Times New Roman" w:cs="Times New Roman"/>
          <w:sz w:val="28"/>
          <w:szCs w:val="28"/>
        </w:rPr>
        <w:t xml:space="preserve"> </w:t>
      </w:r>
      <w:r w:rsidR="00E75E15" w:rsidRPr="00E75E15">
        <w:rPr>
          <w:rFonts w:ascii="Times New Roman" w:hAnsi="Times New Roman" w:cs="Times New Roman"/>
          <w:spacing w:val="-8"/>
          <w:sz w:val="28"/>
          <w:szCs w:val="28"/>
        </w:rPr>
        <w:t>О.Л. Князева, Р.Б. Стеркина</w:t>
      </w:r>
      <w:r w:rsidR="00E75E15">
        <w:rPr>
          <w:rFonts w:ascii="Times New Roman" w:hAnsi="Times New Roman" w:cs="Times New Roman"/>
          <w:spacing w:val="-8"/>
          <w:sz w:val="28"/>
          <w:szCs w:val="28"/>
        </w:rPr>
        <w:t xml:space="preserve"> « </w:t>
      </w:r>
      <w:r w:rsidR="00E75E15" w:rsidRPr="00E75E15">
        <w:rPr>
          <w:rFonts w:ascii="Arial Narrow" w:hAnsi="Arial Narrow" w:cs="AngsanaUPC"/>
          <w:b/>
          <w:spacing w:val="-8"/>
          <w:sz w:val="28"/>
          <w:szCs w:val="28"/>
        </w:rPr>
        <w:t>Я</w:t>
      </w:r>
      <w:r w:rsidR="00E75E15" w:rsidRPr="00E75E15">
        <w:rPr>
          <w:rFonts w:ascii="Bernard MT Condensed" w:hAnsi="Bernard MT Condensed" w:cs="AngsanaUPC"/>
          <w:b/>
          <w:spacing w:val="-8"/>
          <w:sz w:val="28"/>
          <w:szCs w:val="28"/>
        </w:rPr>
        <w:t xml:space="preserve">, </w:t>
      </w:r>
      <w:r w:rsidR="00E75E15" w:rsidRPr="00E75E15">
        <w:rPr>
          <w:rFonts w:ascii="Arial Narrow" w:hAnsi="Arial Narrow" w:cs="AngsanaUPC"/>
          <w:b/>
          <w:spacing w:val="-8"/>
          <w:sz w:val="28"/>
          <w:szCs w:val="28"/>
        </w:rPr>
        <w:t>ТЫ</w:t>
      </w:r>
      <w:r w:rsidR="00E75E15" w:rsidRPr="00E75E15">
        <w:rPr>
          <w:rFonts w:ascii="Bernard MT Condensed" w:hAnsi="Bernard MT Condensed" w:cs="AngsanaUPC"/>
          <w:b/>
          <w:spacing w:val="-8"/>
          <w:sz w:val="28"/>
          <w:szCs w:val="28"/>
        </w:rPr>
        <w:t xml:space="preserve">, </w:t>
      </w:r>
      <w:r w:rsidR="00E75E15" w:rsidRPr="00E75E15">
        <w:rPr>
          <w:rFonts w:ascii="Arial Narrow" w:hAnsi="Arial Narrow" w:cs="AngsanaUPC"/>
          <w:b/>
          <w:spacing w:val="-8"/>
          <w:sz w:val="28"/>
          <w:szCs w:val="28"/>
        </w:rPr>
        <w:t>МЫ</w:t>
      </w:r>
      <w:r w:rsidR="00E75E15">
        <w:rPr>
          <w:rFonts w:ascii="Arial Narrow" w:hAnsi="Arial Narrow" w:cs="AngsanaUPC"/>
          <w:b/>
          <w:spacing w:val="-8"/>
          <w:sz w:val="28"/>
          <w:szCs w:val="28"/>
        </w:rPr>
        <w:t xml:space="preserve">», </w:t>
      </w:r>
      <w:r w:rsidR="00E75E15" w:rsidRPr="00E75E15">
        <w:rPr>
          <w:rFonts w:ascii="Times New Roman" w:hAnsi="Times New Roman" w:cs="Times New Roman"/>
          <w:spacing w:val="-8"/>
          <w:sz w:val="28"/>
          <w:szCs w:val="28"/>
        </w:rPr>
        <w:t>система аутотренингов</w:t>
      </w:r>
      <w:r w:rsidR="00E75E15">
        <w:rPr>
          <w:rFonts w:ascii="Times New Roman" w:hAnsi="Times New Roman" w:cs="Times New Roman"/>
          <w:spacing w:val="-8"/>
          <w:sz w:val="28"/>
          <w:szCs w:val="28"/>
        </w:rPr>
        <w:t xml:space="preserve"> и др.</w:t>
      </w:r>
    </w:p>
    <w:p w:rsidR="006E214A" w:rsidRDefault="006E214A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-Неизвестный поэт написал: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пытался достичь сердца ребенка словами,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часто проходили мимо него неуслышанными.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пытался достичь его сердца книгами,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бросал на меня озадаченные взгляды.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отчаянии я отвернулся от него.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могу пройти к сердцу этого ребенка?» - закричал я.</w:t>
      </w:r>
    </w:p>
    <w:p w:rsidR="006E214A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прошептал мне на ухо</w:t>
      </w:r>
    </w:p>
    <w:p w:rsidR="006E214A" w:rsidRPr="00FE7902" w:rsidRDefault="006E214A" w:rsidP="00346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02">
        <w:rPr>
          <w:rFonts w:ascii="Times New Roman" w:hAnsi="Times New Roman" w:cs="Times New Roman"/>
          <w:b/>
          <w:sz w:val="28"/>
          <w:szCs w:val="28"/>
        </w:rPr>
        <w:t>«Приди, -</w:t>
      </w:r>
      <w:r w:rsidR="00B060EF" w:rsidRPr="00FE7902">
        <w:rPr>
          <w:rFonts w:ascii="Times New Roman" w:hAnsi="Times New Roman" w:cs="Times New Roman"/>
          <w:b/>
          <w:sz w:val="28"/>
          <w:szCs w:val="28"/>
        </w:rPr>
        <w:t xml:space="preserve"> сказал он, - поиграй со мной».</w:t>
      </w:r>
    </w:p>
    <w:p w:rsidR="00B060EF" w:rsidRDefault="00B060EF" w:rsidP="00346FD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 лекция «Роль игры в жизни дошкольника»</w:t>
      </w:r>
    </w:p>
    <w:p w:rsidR="00B060EF" w:rsidRDefault="00B060EF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является важным фактором в жизни ребенка. Через игру взрослые передают ребенку совокупность знаний, умений и навыков, систему исторических и общечеловеческих ценностей. Игра – это способ определения ребенком своего места в мире людей и совершенствования своих возможностей.</w:t>
      </w:r>
    </w:p>
    <w:p w:rsidR="00B060EF" w:rsidRDefault="00B060EF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своей природе игра парадоксальна, она сочетает свободу, творчество, непринужденность с жестким требованием выполнять определенные правила. Именно подчинение правилам доставляет ребенку главное наслаждение в игре. </w:t>
      </w:r>
    </w:p>
    <w:p w:rsidR="00B060EF" w:rsidRDefault="00B060EF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детей, как и у</w:t>
      </w:r>
      <w:r w:rsidR="00DE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взрослых, есть свои проблемы. Они такие же сложные, как наши с вами. Игра – мощный ресурс, которым ребенок располагает, чтобы по возможности совладать с этими проблемами, страхами, неясными порывами, психологической и физической слабостью, неуверенностью в себе </w:t>
      </w:r>
      <w:r>
        <w:rPr>
          <w:rFonts w:ascii="Times New Roman" w:hAnsi="Times New Roman" w:cs="Times New Roman"/>
          <w:sz w:val="28"/>
          <w:szCs w:val="28"/>
        </w:rPr>
        <w:lastRenderedPageBreak/>
        <w:t>и в любви ближних</w:t>
      </w:r>
      <w:r w:rsidR="00DE7F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73">
        <w:rPr>
          <w:rFonts w:ascii="Times New Roman" w:hAnsi="Times New Roman" w:cs="Times New Roman"/>
          <w:sz w:val="28"/>
          <w:szCs w:val="28"/>
        </w:rPr>
        <w:t>Американский профессор Г.Л. Лэндрет утверждает, что ребенок может самостоятельно с любой психологической травмой. Главное условие для этого – не мешать</w:t>
      </w:r>
      <w:r w:rsidR="005747E0">
        <w:rPr>
          <w:rFonts w:ascii="Times New Roman" w:hAnsi="Times New Roman" w:cs="Times New Roman"/>
          <w:sz w:val="28"/>
          <w:szCs w:val="28"/>
        </w:rPr>
        <w:t>,</w:t>
      </w:r>
      <w:r w:rsidR="00DE7F73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5747E0">
        <w:rPr>
          <w:rFonts w:ascii="Times New Roman" w:hAnsi="Times New Roman" w:cs="Times New Roman"/>
          <w:sz w:val="28"/>
          <w:szCs w:val="28"/>
        </w:rPr>
        <w:t>,</w:t>
      </w:r>
      <w:r w:rsidR="00DE7F73">
        <w:rPr>
          <w:rFonts w:ascii="Times New Roman" w:hAnsi="Times New Roman" w:cs="Times New Roman"/>
          <w:sz w:val="28"/>
          <w:szCs w:val="28"/>
        </w:rPr>
        <w:t xml:space="preserve"> выразить свои переживания в игре. Обыграв травму, ребенок изживает ее, вырабатывается своего рода стратегия поведения в новом мире.</w:t>
      </w:r>
    </w:p>
    <w:p w:rsidR="00210B79" w:rsidRDefault="00DE7F73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F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-Я призываю взрослых «Играй вместе – это оздоравливает </w:t>
      </w:r>
      <w:r w:rsidR="00346FD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взаимоотношения». В игре лучше всего создается безопасная обстановка для общения людей</w:t>
      </w:r>
      <w:r w:rsidR="001535D9">
        <w:rPr>
          <w:rFonts w:ascii="Times New Roman" w:hAnsi="Times New Roman" w:cs="Times New Roman"/>
          <w:sz w:val="28"/>
          <w:szCs w:val="28"/>
        </w:rPr>
        <w:t xml:space="preserve"> независимо от характера и возраста. </w:t>
      </w:r>
    </w:p>
    <w:p w:rsidR="001535D9" w:rsidRPr="006E5FF0" w:rsidRDefault="001535D9" w:rsidP="006E5FF0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-Мною разработана и успешно применяется в работе</w:t>
      </w:r>
      <w:r w:rsidR="00990102" w:rsidRPr="009901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01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90102" w:rsidRPr="00990102">
        <w:rPr>
          <w:rFonts w:ascii="Times New Roman" w:eastAsia="Times New Roman" w:hAnsi="Times New Roman" w:cs="Times New Roman"/>
          <w:color w:val="000000"/>
          <w:sz w:val="28"/>
          <w:szCs w:val="28"/>
        </w:rPr>
        <w:t>ехнологическая карта организации образовательного процесса по формированию социальной компетентности дошкольников</w:t>
      </w:r>
      <w:r w:rsidR="009901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102" w:rsidRPr="00990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E7902" w:rsidRDefault="00990102" w:rsidP="00346F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173AC" w:rsidRPr="005747E0">
        <w:rPr>
          <w:rFonts w:ascii="Times New Roman" w:hAnsi="Times New Roman" w:cs="Times New Roman"/>
          <w:b/>
          <w:sz w:val="28"/>
          <w:szCs w:val="28"/>
        </w:rPr>
        <w:t xml:space="preserve">резентация </w:t>
      </w:r>
      <w:r w:rsidR="005747E0" w:rsidRPr="005747E0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173AC" w:rsidRPr="00FE7902" w:rsidRDefault="005747E0" w:rsidP="0034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102">
        <w:rPr>
          <w:rFonts w:ascii="Times New Roman" w:hAnsi="Times New Roman" w:cs="Times New Roman"/>
          <w:b/>
          <w:sz w:val="28"/>
          <w:szCs w:val="28"/>
        </w:rPr>
        <w:t>«</w:t>
      </w:r>
      <w:r w:rsidR="00990102" w:rsidRPr="009901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работы по формированию социальной компетентности дошкольников в игровой деятельности»</w:t>
      </w:r>
      <w:r w:rsidR="006E5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90102" w:rsidRPr="009901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E7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1535D9" w:rsidRPr="0040167D" w:rsidRDefault="00346FDE" w:rsidP="00346F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17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постараюсь предложить игровы</w:t>
      </w:r>
      <w:r w:rsid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побуждающи</w:t>
      </w:r>
      <w:r w:rsid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сближению друг с другом и с педагогом на основе сопереживания и самой ситуации, и ее участникам, причем не только тем событиям, которые требуют сочувствия и участия, но и радостным, веселым событиям.</w:t>
      </w:r>
    </w:p>
    <w:p w:rsidR="0040167D" w:rsidRPr="0040167D" w:rsidRDefault="00346FDE" w:rsidP="00346F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17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я 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стремил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подвести детей к тому, что счита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главным, – к ощущению </w:t>
      </w:r>
      <w:r w:rsidR="001535D9" w:rsidRPr="00401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чувства принадлежности к группе сверстников.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их содержание направлено на привлечение внимания к партнеру, его внешности, настроению, действиям, поступкам; главный метод – непосредственное взаимодействие. Эксперимент показал достаточно высокие результаты. 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вмешательства взрослых разреш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конфликты, больше игра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535D9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заметно снизилась агрессивность тех, кого называют проблемными, и, наоборот, повысилось участие «замкнутых», уменьшилось количество демонстративных реакций</w:t>
      </w:r>
      <w:r w:rsidR="0040167D"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3AC" w:rsidRDefault="001535D9" w:rsidP="00346F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7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своеобразного отдыха предлагаются подвижные игры, позволяющие детям расслабиться, «выпустить пар»</w:t>
      </w:r>
      <w:r w:rsidR="0041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5D9" w:rsidRDefault="004173AC" w:rsidP="00346F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574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расслабляющие паузы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быстро отдохнуть, восстановить силы и работоспособность. Улучша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психические функции, активизиру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память, внимание, воображение, образное мышление</w:t>
      </w:r>
      <w:r w:rsidR="00574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робости, неуверенности, повыша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уровень социальной компетентности.</w:t>
      </w:r>
    </w:p>
    <w:p w:rsidR="0040167D" w:rsidRPr="0040167D" w:rsidRDefault="00346FDE" w:rsidP="00417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-Приведу примеры некоторых из игр: </w:t>
      </w:r>
      <w:r w:rsidR="0040167D" w:rsidRPr="00401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«Жизнь в лесу»</w:t>
      </w:r>
      <w:r w:rsidR="00401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40167D" w:rsidRPr="00401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«Добрые эльфы»</w:t>
      </w:r>
      <w:r w:rsidR="004016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«Ожившие игрушки», а также серия игр на развитие доброжелательности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многие другие.</w:t>
      </w:r>
    </w:p>
    <w:p w:rsidR="00346FDE" w:rsidRDefault="00346FDE" w:rsidP="0034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Практическая часть мероприятия.</w:t>
      </w:r>
    </w:p>
    <w:p w:rsidR="00346FDE" w:rsidRDefault="00346FDE" w:rsidP="0034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стать добрыми волшебниками.</w:t>
      </w:r>
    </w:p>
    <w:p w:rsidR="00420A00" w:rsidRPr="00420A00" w:rsidRDefault="00420A00" w:rsidP="0034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«Добрые волшебники»</w:t>
      </w:r>
    </w:p>
    <w:p w:rsidR="00420A00" w:rsidRDefault="00346FDE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становятся в круг. Ведущий рассказывает сказку: «В одной стране жил злой волшебник – грубиян.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6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мог заколдовать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назвав</w:t>
      </w:r>
      <w:r w:rsidRPr="0034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нехорошим словом. Все, кого он называл грубыми словами, переставали смеяться и не могли быть добрыми. Расколдовать несчастного можно было только добрыми, ласковыми именами. Давайте  расколдуем каждого</w:t>
      </w:r>
      <w:proofErr w:type="gramStart"/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 друг друга ласковыми добрыми именами)</w:t>
      </w:r>
    </w:p>
    <w:p w:rsidR="00420A00" w:rsidRPr="00420A00" w:rsidRDefault="00420A00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«Подарок другу» (пантомима)</w:t>
      </w:r>
    </w:p>
    <w:p w:rsidR="0045570D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-Предлагаю разделиться на две команды. Прошу подойти ко мне самых артистичных педагогов. По одному от каждой команды. Вам </w:t>
      </w:r>
      <w:r w:rsid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подарок для своих коллег, а 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изобразить </w:t>
      </w:r>
      <w:r w:rsid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 и жестами</w:t>
      </w:r>
      <w:r w:rsid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351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-Мне бы хотелось вместе с вами выполнить </w:t>
      </w:r>
      <w:r w:rsidRPr="0081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тренинговое упражнение «Согрей птичку»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поможет выразить свою любовь и подарить кому-нибудь теплоту и нежность своего сердца.</w:t>
      </w:r>
    </w:p>
    <w:p w:rsidR="00B26351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(Упражнение выполняется под музыку)</w:t>
      </w:r>
      <w:r w:rsidR="00FE7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26351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-Встаньте, пожалуйста. Сложите ладони, представляя, что вы держите птицу в руках. Чтобы ее согреть, подышите на ладони, прижмите их к груди… и выпустите птичку на волю.</w:t>
      </w:r>
    </w:p>
    <w:p w:rsidR="00B26351" w:rsidRPr="00B26351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-Сейчас вы почувствовали</w:t>
      </w:r>
      <w:r w:rsidR="00810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приятно – о ком-то заботиться – и как это естественно</w:t>
      </w:r>
      <w:r w:rsidR="0041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351" w:rsidRPr="00B26351" w:rsidRDefault="00B26351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расслабиться.</w:t>
      </w:r>
    </w:p>
    <w:p w:rsidR="00420A00" w:rsidRDefault="0034271A" w:rsidP="004557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9B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«Встреча с ребенком внутри себя»</w:t>
      </w:r>
    </w:p>
    <w:p w:rsidR="009B4CB6" w:rsidRDefault="009B4CB6" w:rsidP="00FE79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упражнения сопровождается спокойной легкой музыкой)</w:t>
      </w:r>
    </w:p>
    <w:p w:rsidR="009B4CB6" w:rsidRDefault="009B4CB6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удобную позу. Ваше тело расслаблено. Глаза закрыты. Сделайте несколько глубоких вдохов и медленных выдохов.</w:t>
      </w:r>
    </w:p>
    <w:p w:rsidR="009B4CB6" w:rsidRDefault="009B4CB6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</w:t>
      </w:r>
      <w:r w:rsidR="00990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маленький песчаный пляж на берегу ласкового теплого моря, мягко освещенного закатным солнцем. Волны плавно накатываются одна за другой, тихо шуршат по песку</w:t>
      </w:r>
      <w:r w:rsidR="00FE7902">
        <w:rPr>
          <w:rFonts w:ascii="Times New Roman" w:eastAsia="Times New Roman" w:hAnsi="Times New Roman" w:cs="Times New Roman"/>
          <w:sz w:val="28"/>
          <w:szCs w:val="28"/>
          <w:lang w:eastAsia="ru-RU"/>
        </w:rPr>
        <w:t>.…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опытайтесь вспомнить самое приятное место из своего детства, место, где вы чувствовали себя комфортно.</w:t>
      </w:r>
    </w:p>
    <w:p w:rsidR="009B4CB6" w:rsidRDefault="009B4CB6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Теперь вспомните себя таким, каким вы были в детстве, - в три, четыре, пять лет…</w:t>
      </w:r>
    </w:p>
    <w:p w:rsidR="00E574BF" w:rsidRDefault="009B4CB6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Представьте, что этот малыш стоит перед вами. Попытайтесь понять, что он чувствует</w:t>
      </w:r>
      <w:r w:rsidR="00E574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Выглядит ли он радостным или печальным? Может быть он рассержен или обижен на кого-то? Может быть, он чего-то боится?</w:t>
      </w:r>
    </w:p>
    <w:p w:rsidR="009B4CB6" w:rsidRDefault="00E574BF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</w:t>
      </w:r>
      <w:r w:rsidR="009B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Скажите: «Я люблю тебя. Я принимаю тебя таким, какой ты есть. Ты прекрасен! Я хочу, чтобы ты был счастлив».</w:t>
      </w:r>
    </w:p>
    <w:p w:rsidR="00E574BF" w:rsidRDefault="00E574BF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После этих слов представьте, что малыш улыбается в ответ и обнимает вас крепко-крепко. Поцелуйте его, скажите, Что ваша любовь неизменна и всегда остается с ним: «Я всегда с тобой. Я люблю тебя!» Теперь отпустите малыша, помашите ему на прощание рукой.</w:t>
      </w:r>
    </w:p>
    <w:p w:rsidR="00810843" w:rsidRDefault="00E574BF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Постепенно откройте глаза, сделайте глубокий вдох-выдох, откройте глаза. Скажите себе: «Я совершенна. Я принимаю и люблю себя полностью. Я создаю свой прекрасный мир, наполненный радостью и любовью»</w:t>
      </w:r>
      <w:r w:rsidR="00FE7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843" w:rsidRDefault="00810843" w:rsidP="00E574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4.Рефлексия. </w:t>
      </w:r>
    </w:p>
    <w:p w:rsidR="00E574BF" w:rsidRDefault="00810843" w:rsidP="000A66D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108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Прошу Вас оставить свое «Эмоциональное письмо». Нарисуйте образ своей любимой в детстве игрушки и подарите ей свое настроение.   И, я думаю, у нас получится замечательный «Магазин игрушек»!</w:t>
      </w:r>
      <w:r w:rsidR="00E574BF" w:rsidRPr="0081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располагаются на заранее заготовленном ватмане)</w:t>
      </w:r>
    </w:p>
    <w:p w:rsidR="00810843" w:rsidRDefault="00810843" w:rsidP="000A66D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надеюсь, что тема </w:t>
      </w:r>
      <w:r w:rsidR="000A6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 никого из вас не оставила равнодушным, и вы почерпнули для себя что-то нужное и новое.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можно по</w:t>
      </w:r>
      <w:r w:rsidR="005747E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азному жить: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горе можно и в радости,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есть, вовремя пить,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делать гадости.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и так: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 встать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помышляя о чуде,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обнаженной солнце достать</w:t>
      </w:r>
    </w:p>
    <w:p w:rsidR="000A66D7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подарить его людям. </w:t>
      </w:r>
    </w:p>
    <w:p w:rsidR="000A66D7" w:rsidRPr="00810843" w:rsidRDefault="000A66D7" w:rsidP="000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 Вознесенский</w:t>
      </w:r>
    </w:p>
    <w:p w:rsidR="00E75E15" w:rsidRDefault="00E75E15" w:rsidP="00E75E15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843" w:rsidRPr="00810843" w:rsidRDefault="00E75E15" w:rsidP="00E75E15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-Благодарю за сотрудничество! Творческих всем успехов!</w:t>
      </w:r>
    </w:p>
    <w:p w:rsidR="009B4CB6" w:rsidRPr="00810843" w:rsidRDefault="009B4CB6" w:rsidP="000A66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D9" w:rsidRDefault="001535D9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3AC" w:rsidRDefault="004173AC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E6" w:rsidRDefault="002D32E6" w:rsidP="000A66D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A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2D32E6" w:rsidRDefault="002D32E6" w:rsidP="005225AC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E6" w:rsidRPr="005225AC" w:rsidRDefault="002D32E6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54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 семинары и тренинги для педагогов. – Вып. 1. Воспитатель и ребенок: эффективное взаимодействие</w:t>
      </w:r>
      <w:r w:rsidR="00603BA8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 xml:space="preserve"> Е.В. Шитова. – Волгоград: Учитель, 2009. – 171с.</w:t>
      </w:r>
    </w:p>
    <w:p w:rsidR="002D32E6" w:rsidRDefault="002D32E6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4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Педагогика взаимопонимани</w:t>
      </w:r>
      <w:r w:rsidR="00FE79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занятия с родителями</w:t>
      </w:r>
      <w:r w:rsidR="00603BA8">
        <w:rPr>
          <w:rFonts w:ascii="Times New Roman" w:hAnsi="Times New Roman" w:cs="Times New Roman"/>
          <w:sz w:val="28"/>
          <w:szCs w:val="28"/>
        </w:rPr>
        <w:t>.  /</w:t>
      </w:r>
      <w:r>
        <w:rPr>
          <w:rFonts w:ascii="Times New Roman" w:hAnsi="Times New Roman" w:cs="Times New Roman"/>
          <w:sz w:val="28"/>
          <w:szCs w:val="28"/>
        </w:rPr>
        <w:t>О.В. Москалюк, Л.В. Погонцева. – 2-е изд. – Волгоград: Учитель, 2011. – 123с.</w:t>
      </w:r>
    </w:p>
    <w:p w:rsidR="002D32E6" w:rsidRDefault="002D32E6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4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воспитание. Организация работы с педагогами, детьми и родителями: семинары-практикумы, занятия, игры</w:t>
      </w:r>
      <w:r w:rsidR="00603BA8">
        <w:rPr>
          <w:rFonts w:ascii="Times New Roman" w:hAnsi="Times New Roman" w:cs="Times New Roman"/>
          <w:sz w:val="28"/>
          <w:szCs w:val="28"/>
        </w:rPr>
        <w:t>. /</w:t>
      </w:r>
      <w:r>
        <w:rPr>
          <w:rFonts w:ascii="Times New Roman" w:hAnsi="Times New Roman" w:cs="Times New Roman"/>
          <w:sz w:val="28"/>
          <w:szCs w:val="28"/>
        </w:rPr>
        <w:t xml:space="preserve"> Т.А. Харитончик. – 2-е изд. – Волгоград: Учитель, 2011. – 228с.</w:t>
      </w:r>
    </w:p>
    <w:p w:rsidR="00603BA8" w:rsidRPr="00603BA8" w:rsidRDefault="002D32E6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4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BA8" w:rsidRPr="00603BA8">
        <w:rPr>
          <w:rFonts w:ascii="Times New Roman" w:hAnsi="Times New Roman" w:cs="Times New Roman"/>
          <w:sz w:val="28"/>
          <w:szCs w:val="28"/>
        </w:rPr>
        <w:t>Развитие социальных навыков детей 5-7 лет: познавательно-игровые занятия</w:t>
      </w:r>
      <w:r w:rsidR="00603BA8">
        <w:rPr>
          <w:rFonts w:ascii="Times New Roman" w:hAnsi="Times New Roman" w:cs="Times New Roman"/>
          <w:sz w:val="28"/>
          <w:szCs w:val="28"/>
        </w:rPr>
        <w:t>. / О.Р. Меремьянина. – Волгоград: Учитель, 2012. – 142с.</w:t>
      </w:r>
    </w:p>
    <w:p w:rsidR="00603BA8" w:rsidRPr="00603BA8" w:rsidRDefault="00603BA8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Социально – эмоциональное развитие детей 3-7 лет. Т.Д. Пашкевич – Волгоград: Учитель, 2012. – 123с.</w:t>
      </w: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2D3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7CFD" w:rsidSect="0074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01000003" w:usb1="00000000" w:usb2="00000000" w:usb3="00000000" w:csb0="00010000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D83"/>
    <w:multiLevelType w:val="hybridMultilevel"/>
    <w:tmpl w:val="9B5240BE"/>
    <w:lvl w:ilvl="0" w:tplc="36605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04E3"/>
    <w:multiLevelType w:val="hybridMultilevel"/>
    <w:tmpl w:val="4A34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A6DE6"/>
    <w:multiLevelType w:val="hybridMultilevel"/>
    <w:tmpl w:val="C82C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FE3"/>
    <w:multiLevelType w:val="hybridMultilevel"/>
    <w:tmpl w:val="01E8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2E"/>
    <w:rsid w:val="000A66D7"/>
    <w:rsid w:val="001274F4"/>
    <w:rsid w:val="001535D9"/>
    <w:rsid w:val="00160716"/>
    <w:rsid w:val="00210B79"/>
    <w:rsid w:val="00240DAF"/>
    <w:rsid w:val="00245717"/>
    <w:rsid w:val="002D32E6"/>
    <w:rsid w:val="0034271A"/>
    <w:rsid w:val="00346FDE"/>
    <w:rsid w:val="0035142E"/>
    <w:rsid w:val="003D6569"/>
    <w:rsid w:val="0040167D"/>
    <w:rsid w:val="00402B58"/>
    <w:rsid w:val="004173AC"/>
    <w:rsid w:val="00420A00"/>
    <w:rsid w:val="0045570D"/>
    <w:rsid w:val="0047625F"/>
    <w:rsid w:val="00492341"/>
    <w:rsid w:val="00496D77"/>
    <w:rsid w:val="004C2100"/>
    <w:rsid w:val="004C7F5C"/>
    <w:rsid w:val="005225AC"/>
    <w:rsid w:val="005747E0"/>
    <w:rsid w:val="00603BA8"/>
    <w:rsid w:val="006620B9"/>
    <w:rsid w:val="006E214A"/>
    <w:rsid w:val="006E5FF0"/>
    <w:rsid w:val="00747DBA"/>
    <w:rsid w:val="007A7187"/>
    <w:rsid w:val="007E638D"/>
    <w:rsid w:val="007F5719"/>
    <w:rsid w:val="00810843"/>
    <w:rsid w:val="00860D14"/>
    <w:rsid w:val="00954AE5"/>
    <w:rsid w:val="00956A33"/>
    <w:rsid w:val="00977F5A"/>
    <w:rsid w:val="00990102"/>
    <w:rsid w:val="009B4CB6"/>
    <w:rsid w:val="009E258D"/>
    <w:rsid w:val="00A124E3"/>
    <w:rsid w:val="00AE7CFD"/>
    <w:rsid w:val="00B060EF"/>
    <w:rsid w:val="00B26351"/>
    <w:rsid w:val="00B43E8B"/>
    <w:rsid w:val="00B76354"/>
    <w:rsid w:val="00B9492D"/>
    <w:rsid w:val="00C27E28"/>
    <w:rsid w:val="00C3426F"/>
    <w:rsid w:val="00C361C9"/>
    <w:rsid w:val="00D33636"/>
    <w:rsid w:val="00DE7F73"/>
    <w:rsid w:val="00DF1634"/>
    <w:rsid w:val="00DF389B"/>
    <w:rsid w:val="00E574BF"/>
    <w:rsid w:val="00E75E15"/>
    <w:rsid w:val="00FE0CF8"/>
    <w:rsid w:val="00F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02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90B8-1A3B-40B8-9FD9-C1B92334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2012-05-29T18:11:00Z</cp:lastPrinted>
  <dcterms:created xsi:type="dcterms:W3CDTF">2011-11-07T16:16:00Z</dcterms:created>
  <dcterms:modified xsi:type="dcterms:W3CDTF">2014-06-26T19:47:00Z</dcterms:modified>
</cp:coreProperties>
</file>