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44" w:rsidRPr="005F58B1" w:rsidRDefault="00EB7E1E" w:rsidP="00EB7E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58B1">
        <w:rPr>
          <w:rFonts w:ascii="Times New Roman" w:hAnsi="Times New Roman" w:cs="Times New Roman"/>
          <w:b/>
          <w:color w:val="FF0000"/>
          <w:sz w:val="24"/>
          <w:szCs w:val="24"/>
        </w:rPr>
        <w:t>Игры, развивающие восприятие музыки для детей дошкольного возраста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ассоциативного мышления, творческого воображения.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Игровой материал: игрушки, диск с классической музыкой для детей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Ход игры: Предложить ребенку под звучащую музыку выбрать и обыграть (станцевать, приласкать и т.д.) игрушку, которая, по его мнению, соответствует настроению и характеру музыкального произведения.</w:t>
      </w:r>
    </w:p>
    <w:p w:rsidR="00EB7E1E" w:rsidRPr="005F58B1" w:rsidRDefault="00EB7E1E" w:rsidP="005F58B1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Музыка и цвет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ассоциативного мышления.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Игровой </w:t>
      </w:r>
      <w:proofErr w:type="gramStart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материал:  Краски</w:t>
      </w:r>
      <w:proofErr w:type="gramEnd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, листы бумаги, диск с классической музыкой для детей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Ход игры: Предложить ребенку послушать музыку, определить ее настроение, характер, цветовую гамму и нарисовать рисунок, который, по мнению ребенка, соответствует музыке.</w:t>
      </w:r>
    </w:p>
    <w:p w:rsidR="00EB7E1E" w:rsidRPr="005F58B1" w:rsidRDefault="00EB7E1E" w:rsidP="005F58B1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Музыка и движение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музыкального слуха и танцевально-игрового творчества.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Игровой материал: Диск с классической музыкой для детей, предметы для танца </w:t>
      </w:r>
      <w:proofErr w:type="gramStart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( шарфики</w:t>
      </w:r>
      <w:proofErr w:type="gramEnd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, платочки, ленточки, элементы костюма- шляпы и т.д.)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Ход игры: Предложить ребенку послушать музыку, определить ее настроение, характер и придумать танец с предметом или без предмета, движения которого соответствовали бы музыке.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E1E" w:rsidRPr="005F58B1" w:rsidRDefault="00EB7E1E" w:rsidP="005F58B1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Определи настроение в музыке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Цель: Расширять словарный запас слов детей, ассоциативное мышление.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Игровой материал: Карточки из цветной бумаги разных оттенков, диск с классической музыкой для детей.</w:t>
      </w:r>
    </w:p>
    <w:p w:rsidR="00EB7E1E" w:rsidRPr="005F58B1" w:rsidRDefault="00EB7E1E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Ход игры:</w:t>
      </w:r>
      <w:r w:rsidR="00EC77A7"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Предложить ребенку послушать музыку, определить ее настроение, характер и подобрать соответствующую ей карточку.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7A7" w:rsidRPr="005F58B1" w:rsidRDefault="00EC77A7" w:rsidP="005F58B1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Песенка дождя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музыкально-игрового творчества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Игровой материал: Металлофон, треугольник, металлические палочки.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 игры: Взрослый играет на музыкальном инструменте «Песенку дождя», затем спрашивает у детей: </w:t>
      </w:r>
      <w:proofErr w:type="gramStart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« Какая</w:t>
      </w:r>
      <w:proofErr w:type="gramEnd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песенка?» (Быстрая, медленная, тихая, громкая). Затем ребенок исполняет свою песенку на инструменте (он может подпевать себе или исполнять какой-нибудь танец).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8B1" w:rsidRDefault="005F58B1" w:rsidP="005F58B1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7A7" w:rsidRPr="005F58B1" w:rsidRDefault="00EC77A7" w:rsidP="005F58B1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Дождик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динамического слуха, творческого восприятия.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Игровой материал: Любые металлические ключи.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8B1">
        <w:rPr>
          <w:rFonts w:ascii="Times New Roman" w:hAnsi="Times New Roman" w:cs="Times New Roman"/>
          <w:color w:val="000000" w:themeColor="text1"/>
          <w:sz w:val="24"/>
          <w:szCs w:val="24"/>
        </w:rPr>
        <w:t>Ход игры: Взрослый и ребенок договариваются о том, кто будет дирижером, а кто- исполнителем. Исполнитель звенит ключами и внимательно следит за дирижером, который руками показывает сильный и слабый дождь (руки то поднимает, то опускает, если дождь заканчивается, то руки сживаются в кулачки).</w:t>
      </w:r>
    </w:p>
    <w:p w:rsidR="00EC77A7" w:rsidRPr="005F58B1" w:rsidRDefault="00EC77A7" w:rsidP="005F58B1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77A7" w:rsidRPr="005F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58"/>
    <w:rsid w:val="005F58B1"/>
    <w:rsid w:val="008B1FB1"/>
    <w:rsid w:val="009D1B33"/>
    <w:rsid w:val="00DA117B"/>
    <w:rsid w:val="00E14558"/>
    <w:rsid w:val="00EB7E1E"/>
    <w:rsid w:val="00E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6AD6C-1B94-4FBD-97BC-28F64293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2015-05-20T06:44:00Z</dcterms:created>
  <dcterms:modified xsi:type="dcterms:W3CDTF">2015-05-20T07:04:00Z</dcterms:modified>
</cp:coreProperties>
</file>