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5A" w:rsidRPr="00026AA2" w:rsidRDefault="00E11A5A" w:rsidP="00E11A5A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Семинар-практикум</w:t>
      </w:r>
      <w:r w:rsidRPr="00026AA2">
        <w:rPr>
          <w:rFonts w:cstheme="minorHAnsi"/>
          <w:b/>
          <w:sz w:val="32"/>
          <w:szCs w:val="32"/>
        </w:rPr>
        <w:t xml:space="preserve"> «Ознакомление с приёмами конструктивного взаимодействия с агрессивными детьми»</w:t>
      </w:r>
    </w:p>
    <w:p w:rsidR="00E11A5A" w:rsidRPr="00026AA2" w:rsidRDefault="00E11A5A" w:rsidP="00E11A5A">
      <w:pPr>
        <w:jc w:val="center"/>
        <w:rPr>
          <w:rFonts w:cstheme="minorHAnsi"/>
          <w:b/>
          <w:sz w:val="32"/>
          <w:szCs w:val="32"/>
        </w:rPr>
      </w:pP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Цель: </w:t>
      </w:r>
      <w:r>
        <w:rPr>
          <w:rFonts w:cstheme="minorHAnsi"/>
          <w:sz w:val="24"/>
          <w:szCs w:val="24"/>
        </w:rPr>
        <w:t>исключить факторы в общении с ребёнком, которые могут провоцировать ребёнка на ответное агрессивное поведение.</w:t>
      </w:r>
    </w:p>
    <w:p w:rsidR="00E11A5A" w:rsidRDefault="00E11A5A" w:rsidP="00E11A5A">
      <w:pPr>
        <w:rPr>
          <w:rFonts w:cstheme="minorHAnsi"/>
          <w:b/>
          <w:sz w:val="28"/>
          <w:szCs w:val="28"/>
        </w:rPr>
      </w:pPr>
      <w:r w:rsidRPr="00026AA2">
        <w:rPr>
          <w:rFonts w:cstheme="minorHAnsi"/>
          <w:b/>
          <w:sz w:val="28"/>
          <w:szCs w:val="28"/>
        </w:rPr>
        <w:t xml:space="preserve">                              </w:t>
      </w:r>
      <w:r>
        <w:rPr>
          <w:rFonts w:cstheme="minorHAnsi"/>
          <w:b/>
          <w:sz w:val="28"/>
          <w:szCs w:val="28"/>
        </w:rPr>
        <w:t xml:space="preserve">                      </w:t>
      </w:r>
      <w:r w:rsidRPr="00026AA2">
        <w:rPr>
          <w:rFonts w:cstheme="minorHAnsi"/>
          <w:b/>
          <w:sz w:val="28"/>
          <w:szCs w:val="28"/>
        </w:rPr>
        <w:t xml:space="preserve">  Х</w:t>
      </w:r>
      <w:r>
        <w:rPr>
          <w:rFonts w:cstheme="minorHAnsi"/>
          <w:b/>
          <w:sz w:val="28"/>
          <w:szCs w:val="28"/>
        </w:rPr>
        <w:t>од семинара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Показателем контактности и социабельности ребёнка является атмосфера общения ребёнка с близкими людьми в семье и стиль воспитания, который присущ данной семье. Дети с агрессивным поведением – это дети из семей с неустойчивым типом воспитания (</w:t>
      </w:r>
      <w:proofErr w:type="gramStart"/>
      <w:r>
        <w:rPr>
          <w:rFonts w:cstheme="minorHAnsi"/>
          <w:sz w:val="24"/>
          <w:szCs w:val="24"/>
        </w:rPr>
        <w:t>авторитарный</w:t>
      </w:r>
      <w:proofErr w:type="gramEnd"/>
      <w:r>
        <w:rPr>
          <w:rFonts w:cstheme="minorHAnsi"/>
          <w:sz w:val="24"/>
          <w:szCs w:val="24"/>
        </w:rPr>
        <w:t>, разрешительно-попустительский стили воспитания).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Для авторитарных родителей характерно ограничение свободы и автономии ребёнка.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Родители используют силовые методы воздействия, суровые дисциплинарные меры. Дети таких родителей чувствуют себя отверженными, испытывают тревогу и страх, они подвержены быстрой смене настроения, часто агрессивны.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Родители с попустительской позицией не сдерживают своих </w:t>
      </w:r>
      <w:proofErr w:type="gramStart"/>
      <w:r>
        <w:rPr>
          <w:rFonts w:cstheme="minorHAnsi"/>
          <w:sz w:val="24"/>
          <w:szCs w:val="24"/>
        </w:rPr>
        <w:t>детей</w:t>
      </w:r>
      <w:proofErr w:type="gramEnd"/>
      <w:r>
        <w:rPr>
          <w:rFonts w:cstheme="minorHAnsi"/>
          <w:sz w:val="24"/>
          <w:szCs w:val="24"/>
        </w:rPr>
        <w:t xml:space="preserve"> ни в </w:t>
      </w:r>
      <w:proofErr w:type="gramStart"/>
      <w:r>
        <w:rPr>
          <w:rFonts w:cstheme="minorHAnsi"/>
          <w:sz w:val="24"/>
          <w:szCs w:val="24"/>
        </w:rPr>
        <w:t>каких</w:t>
      </w:r>
      <w:proofErr w:type="gramEnd"/>
      <w:r>
        <w:rPr>
          <w:rFonts w:cstheme="minorHAnsi"/>
          <w:sz w:val="24"/>
          <w:szCs w:val="24"/>
        </w:rPr>
        <w:t xml:space="preserve"> проявлениях, не ограничивают их поведение. Дети данных родителей избалованы, импульсивны, агрессивны, а минимум дисциплины в семье ведёт  к социальной агрессии.</w:t>
      </w:r>
    </w:p>
    <w:p w:rsidR="00E11A5A" w:rsidRDefault="00E11A5A" w:rsidP="00E11A5A">
      <w:pPr>
        <w:jc w:val="center"/>
        <w:rPr>
          <w:rFonts w:cstheme="minorHAnsi"/>
          <w:sz w:val="24"/>
          <w:szCs w:val="24"/>
          <w:u w:val="single"/>
        </w:rPr>
      </w:pPr>
      <w:r w:rsidRPr="00826979">
        <w:rPr>
          <w:rFonts w:cstheme="minorHAnsi"/>
          <w:sz w:val="24"/>
          <w:szCs w:val="24"/>
          <w:u w:val="single"/>
        </w:rPr>
        <w:t>Первоисточником зарождения агрессивных проявлений является семья, отмечен рост агрессивных проявлений и среди населения.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Здесь можно назвать много источников:</w:t>
      </w:r>
    </w:p>
    <w:p w:rsidR="00E11A5A" w:rsidRDefault="00E11A5A" w:rsidP="00E11A5A">
      <w:pPr>
        <w:pStyle w:val="ab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Падение промышленного производства.</w:t>
      </w:r>
    </w:p>
    <w:p w:rsidR="00E11A5A" w:rsidRDefault="00E11A5A" w:rsidP="00E11A5A">
      <w:pPr>
        <w:pStyle w:val="ab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Алкоголизация.</w:t>
      </w:r>
    </w:p>
    <w:p w:rsidR="00E11A5A" w:rsidRDefault="00E11A5A" w:rsidP="00E11A5A">
      <w:pPr>
        <w:pStyle w:val="ab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Наркотизация населения.</w:t>
      </w:r>
    </w:p>
    <w:p w:rsidR="00E11A5A" w:rsidRDefault="00E11A5A" w:rsidP="00E11A5A">
      <w:pPr>
        <w:pStyle w:val="ab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Разжигание национальной розни.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Выделены 4 группы опасностей, которые исходят от города.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Первые две группы опасностей связаны с угрозой агрессии со стороны города: преступность, терроризм, доступность наркотиков, неблагоприятная экология, увеличение количества цыган, кавказцев. Третья группа – опасности от попустительства государственной власти: антисанитария и угроза отравления пищевыми продуктами, низкий профессионализм тех, от кого зависит жизнь, общее и психологическое здоровье – врачей, пожарных, сотрудников полиции, педагогов.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Четвёртая группа – субъективные психологические опасности – отчаяние, одиночество, бесперспективность, неуверенность в завтрашнем дне.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Таким образом, социально-психологический фон жизни населения неблагоприятен, а значит и социально-психологический фон семьи.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Дети учатся агрессивным проявлениям не только на реальных примерах, но и на символических. Согласно статистике в настоящее время на экране телевизоров за 1 час телевизионного времени на экране совершается 9 актов насилия и 21 акт приходится на 1 час детских мультфильмов. К 14 годам подросток становится свидетелем 11000 убийств. Рост агрессивности среди детей привёл к тому, что необходима ранняя воспитательная работа с проявлениями агрессивности.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Ряд</w:t>
      </w:r>
      <w:proofErr w:type="gramEnd"/>
      <w:r>
        <w:rPr>
          <w:rFonts w:cstheme="minorHAnsi"/>
          <w:sz w:val="24"/>
          <w:szCs w:val="24"/>
        </w:rPr>
        <w:t xml:space="preserve"> каких характерологических особенностей выделяют у агрессивных детей?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Как мы можем охарактеризовать агрессивного ребёнка?</w:t>
      </w:r>
    </w:p>
    <w:p w:rsidR="00E11A5A" w:rsidRDefault="00E11A5A" w:rsidP="00E11A5A">
      <w:pPr>
        <w:pStyle w:val="ab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Низкий уровень эмпатии;</w:t>
      </w:r>
    </w:p>
    <w:p w:rsidR="00E11A5A" w:rsidRDefault="00E11A5A" w:rsidP="00E11A5A">
      <w:pPr>
        <w:pStyle w:val="ab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Слабое осознание своих чувств и чу</w:t>
      </w:r>
      <w:proofErr w:type="gramStart"/>
      <w:r>
        <w:rPr>
          <w:rFonts w:cstheme="minorHAnsi"/>
          <w:sz w:val="24"/>
          <w:szCs w:val="24"/>
        </w:rPr>
        <w:t>вств др</w:t>
      </w:r>
      <w:proofErr w:type="gramEnd"/>
      <w:r>
        <w:rPr>
          <w:rFonts w:cstheme="minorHAnsi"/>
          <w:sz w:val="24"/>
          <w:szCs w:val="24"/>
        </w:rPr>
        <w:t>угих людей;</w:t>
      </w:r>
    </w:p>
    <w:p w:rsidR="00E11A5A" w:rsidRDefault="00E11A5A" w:rsidP="00E11A5A">
      <w:pPr>
        <w:pStyle w:val="ab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Слабо развит контроль над своими эмоциями;</w:t>
      </w:r>
    </w:p>
    <w:p w:rsidR="00E11A5A" w:rsidRDefault="00E11A5A" w:rsidP="00E11A5A">
      <w:pPr>
        <w:pStyle w:val="ab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Ситуацию общения они воспринимают заранее настороженно, т.е. заранее настроены на борьбу;</w:t>
      </w:r>
    </w:p>
    <w:p w:rsidR="00E11A5A" w:rsidRDefault="00E11A5A" w:rsidP="00E11A5A">
      <w:pPr>
        <w:pStyle w:val="ab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Имеют неврологические недостатки:</w:t>
      </w:r>
    </w:p>
    <w:p w:rsidR="00E11A5A" w:rsidRDefault="00E11A5A" w:rsidP="00E11A5A">
      <w:pPr>
        <w:pStyle w:val="ab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А) неустойчивое рассеянное внимание;</w:t>
      </w:r>
    </w:p>
    <w:p w:rsidR="00E11A5A" w:rsidRDefault="00E11A5A" w:rsidP="00E11A5A">
      <w:pPr>
        <w:pStyle w:val="ab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Б) слабая оперативная память;</w:t>
      </w:r>
    </w:p>
    <w:p w:rsidR="00E11A5A" w:rsidRDefault="00E11A5A" w:rsidP="00E11A5A">
      <w:pPr>
        <w:pStyle w:val="ab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В) неустойчивое запоминание.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6. В случае намеренной агрессии отсутствует чувство вины, либо вина проявляется слабо.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Для того</w:t>
      </w:r>
      <w:proofErr w:type="gramStart"/>
      <w:r>
        <w:rPr>
          <w:rFonts w:cstheme="minorHAnsi"/>
          <w:sz w:val="24"/>
          <w:szCs w:val="24"/>
        </w:rPr>
        <w:t>,</w:t>
      </w:r>
      <w:proofErr w:type="gramEnd"/>
      <w:r>
        <w:rPr>
          <w:rFonts w:cstheme="minorHAnsi"/>
          <w:sz w:val="24"/>
          <w:szCs w:val="24"/>
        </w:rPr>
        <w:t xml:space="preserve"> чтобы общение с агрессивным ребёнком было наиболее эффективным, познакомимся с приёмами конструктивного взаимодействия с детьми.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Первый приём – «</w:t>
      </w:r>
      <w:proofErr w:type="gramStart"/>
      <w:r>
        <w:rPr>
          <w:rFonts w:cstheme="minorHAnsi"/>
          <w:sz w:val="24"/>
          <w:szCs w:val="24"/>
        </w:rPr>
        <w:t>Я-</w:t>
      </w:r>
      <w:proofErr w:type="gramEnd"/>
      <w:r>
        <w:rPr>
          <w:rFonts w:cstheme="minorHAnsi"/>
          <w:sz w:val="24"/>
          <w:szCs w:val="24"/>
        </w:rPr>
        <w:t xml:space="preserve"> высказывание» - с помощью него мы сообщаем ребёнку о своих чувствах и отрицательных переживаниях, а не о нём и не о его поведении, которое это переживание вызвало (Пример: ребёнок разговаривает во время объяснения задания), «ты – высказывание» содержит в себе негативную оценку, часто обвинение. После «ты – сообщения» педагог использует угрозу или приказ, что может вызвать сопротивление и протест. После «я – сообщения» используется просьба. «Я – сообщение» имеет ещё некоторое назначение:</w:t>
      </w:r>
    </w:p>
    <w:p w:rsidR="00E11A5A" w:rsidRDefault="00E11A5A" w:rsidP="00E11A5A">
      <w:pPr>
        <w:pStyle w:val="ab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Это способ регуляции собственного эмоционального состояния;</w:t>
      </w:r>
    </w:p>
    <w:p w:rsidR="00E11A5A" w:rsidRDefault="00E11A5A" w:rsidP="00E11A5A">
      <w:pPr>
        <w:pStyle w:val="ab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Это послание вашего внутреннего «я» внутреннему «я» ребёнка и устанавливает с ним контакт.</w:t>
      </w:r>
    </w:p>
    <w:p w:rsidR="00E11A5A" w:rsidRDefault="00E11A5A" w:rsidP="00E11A5A">
      <w:pPr>
        <w:pStyle w:val="ab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Предполагает в общении с ребёнком позицию « не равных», вместо позиции «сверху» (трудности).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Прежде чем, как мы будем тренироваться в умении слушать свои чувства и формулировать «я – сообщения» поиграем в игру: «Мне в тебе нравится».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Цель: </w:t>
      </w:r>
      <w:r>
        <w:rPr>
          <w:rFonts w:cstheme="minorHAnsi"/>
          <w:sz w:val="24"/>
          <w:szCs w:val="24"/>
        </w:rPr>
        <w:t>сплотить группу и повысить самооценку.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Оборудование:</w:t>
      </w:r>
      <w:r>
        <w:rPr>
          <w:rFonts w:cstheme="minorHAnsi"/>
          <w:sz w:val="24"/>
          <w:szCs w:val="24"/>
        </w:rPr>
        <w:t xml:space="preserve"> клубок шерсти.</w:t>
      </w:r>
    </w:p>
    <w:p w:rsidR="00E11A5A" w:rsidRDefault="00E11A5A" w:rsidP="00E11A5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Ход игры:</w:t>
      </w:r>
    </w:p>
    <w:p w:rsidR="00E11A5A" w:rsidRDefault="00E11A5A" w:rsidP="00E11A5A">
      <w:pPr>
        <w:pStyle w:val="ab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Педагоги садятся в круг, ведущий передаёт клубок соседу (по часовой стрелке), со словами: «Мне в тебе нравится». Закончить фразу нужно комплиментом. Положительно можно отметить цвет глаз, волос, деталь одежды, черты характера, какой-либо поступок, учебное достижение. Когда клубок возвращается к ведущему, нить образует замкнутый круг, объединяющий группу в единое целое.</w:t>
      </w:r>
    </w:p>
    <w:p w:rsidR="00E11A5A" w:rsidRDefault="00E11A5A" w:rsidP="00E11A5A">
      <w:pPr>
        <w:pStyle w:val="ab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Через 8-10 секунд ведущий возвращает клубок соседу со словами, «А мне в тебе нравится…», заканчивает фразу комплиментом.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Сейчас поучимся слушать себя: прислушиваться к своим чувствам.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Упражнение 1.</w:t>
      </w:r>
      <w:r>
        <w:rPr>
          <w:rFonts w:cstheme="minorHAnsi"/>
          <w:sz w:val="24"/>
          <w:szCs w:val="24"/>
        </w:rPr>
        <w:t xml:space="preserve"> Предлагаются ситуации с нежелательными действиями ребёнка. Нужно записать те чувства, переживания, которые откликаются не данную ситуацию.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Ситуация 1.</w:t>
      </w:r>
      <w:r>
        <w:rPr>
          <w:rFonts w:cstheme="minorHAnsi"/>
          <w:sz w:val="24"/>
          <w:szCs w:val="24"/>
        </w:rPr>
        <w:t xml:space="preserve"> Пролил в очередной раз сок на рубашку.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Ситуация 2. </w:t>
      </w:r>
      <w:r>
        <w:rPr>
          <w:rFonts w:cstheme="minorHAnsi"/>
          <w:sz w:val="24"/>
          <w:szCs w:val="24"/>
        </w:rPr>
        <w:t>Ребёнок подрался с мальчиком в раздевалке.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Ситуация 3.</w:t>
      </w:r>
      <w:r>
        <w:rPr>
          <w:rFonts w:cstheme="minorHAnsi"/>
          <w:sz w:val="24"/>
          <w:szCs w:val="24"/>
        </w:rPr>
        <w:t xml:space="preserve"> Во время занятия ребёнок отвлекал остальных детей (раздражение, гнев).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Ситуация 4.</w:t>
      </w:r>
      <w:r>
        <w:rPr>
          <w:rFonts w:cstheme="minorHAnsi"/>
          <w:sz w:val="24"/>
          <w:szCs w:val="24"/>
        </w:rPr>
        <w:t xml:space="preserve"> Пришёл с улицы в грязной обуви, наследил, отказался убирать грязь (раздражение, обида).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Ситуация 5.</w:t>
      </w:r>
      <w:r>
        <w:rPr>
          <w:rFonts w:cstheme="minorHAnsi"/>
          <w:sz w:val="24"/>
          <w:szCs w:val="24"/>
        </w:rPr>
        <w:t xml:space="preserve"> Ребёнок уже не в первый раз кусает девочку (беспокойство, гнев).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Ситуация 6. </w:t>
      </w:r>
      <w:r>
        <w:rPr>
          <w:rFonts w:cstheme="minorHAnsi"/>
          <w:sz w:val="24"/>
          <w:szCs w:val="24"/>
        </w:rPr>
        <w:t>На протяжении всей прогулки ребёнок толкал детей, не реагируя на замечания воспитателя (гнев, злость).</w:t>
      </w:r>
    </w:p>
    <w:p w:rsidR="00E11A5A" w:rsidRDefault="00E11A5A" w:rsidP="00E11A5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Упражнение 2. </w:t>
      </w:r>
      <w:r>
        <w:rPr>
          <w:rFonts w:cstheme="minorHAnsi"/>
          <w:sz w:val="24"/>
          <w:szCs w:val="24"/>
        </w:rPr>
        <w:t>Предлагаются карточки с описанием проблемных ситуаций и варианты высказываний. Необходимо выбрать те, которые наиболее соответствуют «Я – сообщению». Обсуждение.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Упражнение 3.</w:t>
      </w:r>
      <w:r>
        <w:rPr>
          <w:rFonts w:cstheme="minorHAnsi"/>
          <w:sz w:val="24"/>
          <w:szCs w:val="24"/>
        </w:rPr>
        <w:t xml:space="preserve"> Предлагается составить «т</w:t>
      </w:r>
      <w:proofErr w:type="gramStart"/>
      <w:r>
        <w:rPr>
          <w:rFonts w:cstheme="minorHAnsi"/>
          <w:sz w:val="24"/>
          <w:szCs w:val="24"/>
        </w:rPr>
        <w:t>ы-</w:t>
      </w:r>
      <w:proofErr w:type="gramEnd"/>
      <w:r>
        <w:rPr>
          <w:rFonts w:cstheme="minorHAnsi"/>
          <w:sz w:val="24"/>
          <w:szCs w:val="24"/>
        </w:rPr>
        <w:t xml:space="preserve"> сообщение» и «я - сообщение» в связи с заданной ситуацией (распределить между собой).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Ситуация 1. </w:t>
      </w:r>
      <w:r>
        <w:rPr>
          <w:rFonts w:cstheme="minorHAnsi"/>
          <w:sz w:val="24"/>
          <w:szCs w:val="24"/>
        </w:rPr>
        <w:t>Педагог объясняет материал на доске, ребёнок разглядывает раздаточный материал и успевает корчить «рожицу соседу».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Ситуация 2.</w:t>
      </w:r>
      <w:r>
        <w:rPr>
          <w:rFonts w:cstheme="minorHAnsi"/>
          <w:sz w:val="24"/>
          <w:szCs w:val="24"/>
        </w:rPr>
        <w:t xml:space="preserve"> Ребёнок поел и оставил тарелку и чашку на столе.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Ситуация 3. </w:t>
      </w:r>
      <w:r>
        <w:rPr>
          <w:rFonts w:cstheme="minorHAnsi"/>
          <w:sz w:val="24"/>
          <w:szCs w:val="24"/>
        </w:rPr>
        <w:t>Не даёт свои игрушки брату. Доводит его до слёз.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Ещё одним приёмом конструктивного взаимодействия с агрессивными детьми является приём «активное слушание» - это способ сообщить ребёнку, что вы слышите его чувства, они нам не безразличны, и мы его понимаем и готовы проявить сочувствие.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Попробуем услышать чувства ребёнка в соответствии с заданной ситуацией.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Упражнение 1. </w:t>
      </w:r>
      <w:r>
        <w:rPr>
          <w:rFonts w:cstheme="minorHAnsi"/>
          <w:sz w:val="24"/>
          <w:szCs w:val="24"/>
        </w:rPr>
        <w:t xml:space="preserve">Предлагаются карточки с описанием различных ситуаций. </w:t>
      </w:r>
      <w:proofErr w:type="gramStart"/>
      <w:r>
        <w:rPr>
          <w:rFonts w:cstheme="minorHAnsi"/>
          <w:sz w:val="24"/>
          <w:szCs w:val="24"/>
        </w:rPr>
        <w:t>Нужно в среднюю колонку написать те чувства, которые испытывает ребёнок в этом случае, в правую – варианты своих ответов ребёнку.</w:t>
      </w:r>
      <w:proofErr w:type="gramEnd"/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Ситуация 1. </w:t>
      </w:r>
      <w:r>
        <w:rPr>
          <w:rFonts w:cstheme="minorHAnsi"/>
          <w:sz w:val="24"/>
          <w:szCs w:val="24"/>
        </w:rPr>
        <w:t>Ребёнок подрался в раздевалке с мальчиком, т.к. те его дразнили.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Ситуация 2. </w:t>
      </w:r>
      <w:r>
        <w:rPr>
          <w:rFonts w:cstheme="minorHAnsi"/>
          <w:sz w:val="24"/>
          <w:szCs w:val="24"/>
        </w:rPr>
        <w:t>Ребёнок отказывается идти к логопеду « У меня всё равно не получается говорить эту букву».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Ситуация 3. </w:t>
      </w:r>
      <w:r>
        <w:rPr>
          <w:rFonts w:cstheme="minorHAnsi"/>
          <w:sz w:val="24"/>
          <w:szCs w:val="24"/>
        </w:rPr>
        <w:t>Ребёнок на музыкальном занятии долго  занимался. Когда детям предложили присесть, он с разбега прыгнул на стул, последний сломался.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Ситуация 4.</w:t>
      </w:r>
      <w:r>
        <w:rPr>
          <w:rFonts w:cstheme="minorHAnsi"/>
          <w:sz w:val="24"/>
          <w:szCs w:val="24"/>
        </w:rPr>
        <w:t xml:space="preserve"> Ребёнок на занятии по рисованию пытается выполнить задание, у него не получается: «Я не </w:t>
      </w:r>
      <w:proofErr w:type="gramStart"/>
      <w:r>
        <w:rPr>
          <w:rFonts w:cstheme="minorHAnsi"/>
          <w:sz w:val="24"/>
          <w:szCs w:val="24"/>
        </w:rPr>
        <w:t>могу</w:t>
      </w:r>
      <w:proofErr w:type="gramEnd"/>
      <w:r>
        <w:rPr>
          <w:rFonts w:cstheme="minorHAnsi"/>
          <w:sz w:val="24"/>
          <w:szCs w:val="24"/>
        </w:rPr>
        <w:t xml:space="preserve"> и не буду рисовать».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Ситуация 5. </w:t>
      </w:r>
      <w:r>
        <w:rPr>
          <w:rFonts w:cstheme="minorHAnsi"/>
          <w:sz w:val="24"/>
          <w:szCs w:val="24"/>
        </w:rPr>
        <w:t>Ребёнок сломал цветок, когда поливал комнатное растение и не сказал об этом воспитателю.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Ситуация 6. </w:t>
      </w:r>
      <w:r>
        <w:rPr>
          <w:rFonts w:cstheme="minorHAnsi"/>
          <w:sz w:val="24"/>
          <w:szCs w:val="24"/>
        </w:rPr>
        <w:t>Мальчик решил помочь девочке завязать бантик, подошёл сзади, в этот момент девочка побежала, в результате мальчик сильно дёрнул её за волосы (чувства мальчика).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Упражнение 2. </w:t>
      </w:r>
      <w:r>
        <w:rPr>
          <w:rFonts w:cstheme="minorHAnsi"/>
          <w:sz w:val="24"/>
          <w:szCs w:val="24"/>
        </w:rPr>
        <w:t>Разделитесь на 2 команды.</w:t>
      </w:r>
    </w:p>
    <w:p w:rsidR="00E11A5A" w:rsidRDefault="00E11A5A" w:rsidP="00E11A5A">
      <w:pPr>
        <w:pStyle w:val="ab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Подумайте или вспомните о той ситуации, которая типична в ваших взаимоотношениях  с ребёнком и вызывает беспокойство.</w:t>
      </w:r>
    </w:p>
    <w:p w:rsidR="00E11A5A" w:rsidRDefault="00E11A5A" w:rsidP="00E11A5A">
      <w:pPr>
        <w:pStyle w:val="ab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Проиграйте данную ситуацию: вместо того, что вы обычно говорите ребёнку, составьте так ваш ответ, в котором вы назовёте чувства ребёнка.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Т. О. общение с агрессивными детьми – особая проблема, для разрешения которой требуются определённые навыки и умения, т.е. те, с которыми мы сегодня познакомились: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Умение говорить ребёнку о своих чувствах и переживаниях на языке «я – сообщений»;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2)Активно слушать внутренний мир ребёнка;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Обладать навыками саморегуляции своего эмоционального состояния.</w:t>
      </w:r>
    </w:p>
    <w:p w:rsidR="00E11A5A" w:rsidRDefault="00E11A5A" w:rsidP="00E11A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Но всё-таки повседневные интересы при работе с трудными детьми накладывают «своё отпечаток», а психологические перегрузки имеют тенденцию накапливаться, чтобы снять лишнее эмоциональное напряжение и вернуть хорошее самочувствие предлагаю элементы релаксации с применением глубокого дыхания.</w:t>
      </w:r>
    </w:p>
    <w:p w:rsidR="0073675A" w:rsidRDefault="0073675A"/>
    <w:sectPr w:rsidR="0073675A" w:rsidSect="0073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2D6"/>
    <w:multiLevelType w:val="hybridMultilevel"/>
    <w:tmpl w:val="916E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D7B9C"/>
    <w:multiLevelType w:val="hybridMultilevel"/>
    <w:tmpl w:val="A7F05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B4762"/>
    <w:multiLevelType w:val="hybridMultilevel"/>
    <w:tmpl w:val="D19A8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D7B2D"/>
    <w:multiLevelType w:val="hybridMultilevel"/>
    <w:tmpl w:val="8428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30261"/>
    <w:multiLevelType w:val="hybridMultilevel"/>
    <w:tmpl w:val="96B88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A5A"/>
    <w:rsid w:val="0073675A"/>
    <w:rsid w:val="007A27F9"/>
    <w:rsid w:val="00B875D6"/>
    <w:rsid w:val="00C27432"/>
    <w:rsid w:val="00D425C6"/>
    <w:rsid w:val="00E11A5A"/>
    <w:rsid w:val="00E5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5A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425C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5C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25C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D425C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5C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D425C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D425C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425C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5C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5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25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25C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D425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25C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D425C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D425C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D425C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25C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25C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25C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25C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25C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25C6"/>
    <w:rPr>
      <w:b/>
      <w:bCs/>
    </w:rPr>
  </w:style>
  <w:style w:type="character" w:styleId="a8">
    <w:name w:val="Emphasis"/>
    <w:uiPriority w:val="20"/>
    <w:qFormat/>
    <w:rsid w:val="00D425C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D425C6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425C6"/>
  </w:style>
  <w:style w:type="paragraph" w:styleId="ab">
    <w:name w:val="List Paragraph"/>
    <w:basedOn w:val="a"/>
    <w:uiPriority w:val="34"/>
    <w:qFormat/>
    <w:rsid w:val="00D425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5C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25C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425C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425C6"/>
    <w:rPr>
      <w:b/>
      <w:bCs/>
      <w:i/>
      <w:iCs/>
    </w:rPr>
  </w:style>
  <w:style w:type="character" w:styleId="ae">
    <w:name w:val="Subtle Emphasis"/>
    <w:uiPriority w:val="19"/>
    <w:qFormat/>
    <w:rsid w:val="00D425C6"/>
    <w:rPr>
      <w:i/>
      <w:iCs/>
    </w:rPr>
  </w:style>
  <w:style w:type="character" w:styleId="af">
    <w:name w:val="Intense Emphasis"/>
    <w:uiPriority w:val="21"/>
    <w:qFormat/>
    <w:rsid w:val="00D425C6"/>
    <w:rPr>
      <w:b/>
      <w:bCs/>
    </w:rPr>
  </w:style>
  <w:style w:type="character" w:styleId="af0">
    <w:name w:val="Subtle Reference"/>
    <w:uiPriority w:val="31"/>
    <w:qFormat/>
    <w:rsid w:val="00D425C6"/>
    <w:rPr>
      <w:smallCaps/>
    </w:rPr>
  </w:style>
  <w:style w:type="character" w:styleId="af1">
    <w:name w:val="Intense Reference"/>
    <w:uiPriority w:val="32"/>
    <w:qFormat/>
    <w:rsid w:val="00D425C6"/>
    <w:rPr>
      <w:smallCaps/>
      <w:spacing w:val="5"/>
      <w:u w:val="single"/>
    </w:rPr>
  </w:style>
  <w:style w:type="character" w:styleId="af2">
    <w:name w:val="Book Title"/>
    <w:uiPriority w:val="33"/>
    <w:qFormat/>
    <w:rsid w:val="00D425C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425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2014-10-22T17:24:00Z</dcterms:created>
  <dcterms:modified xsi:type="dcterms:W3CDTF">2014-10-22T17:25:00Z</dcterms:modified>
</cp:coreProperties>
</file>