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>Конспект занятия по правилам дорожного движения в подготовительной группе по теме: «Необыкновенное путешествие»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>Цель: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>Закрепить знания детей: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• правилах дорожного движения;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>• знаках дорожного движения;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>• видах транспорта;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>Материал для занятия: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>• Импровизированная касса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• Билеты – </w:t>
      </w:r>
      <w:proofErr w:type="spellStart"/>
      <w:r w:rsidRPr="00211D44">
        <w:rPr>
          <w:rFonts w:ascii="Times New Roman" w:hAnsi="Times New Roman" w:cs="Times New Roman"/>
          <w:sz w:val="32"/>
          <w:szCs w:val="32"/>
        </w:rPr>
        <w:t>светофорчики</w:t>
      </w:r>
      <w:proofErr w:type="spellEnd"/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>• Игрушечные автомобили, привязанные за веревочку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>• Карандаши, к которым за веревочку привязаны игрушечные автомобили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• Фишки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>• Карточки - отгадки к загадкам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>• Разрезанные рисунки дорожных знаков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• Парные картинки (дорожный знак и рисунок)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>• Магнитная доска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>Ход занятия: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Ребята, сегодня мы с вами отправляемся в необыкновенное путешествие в город правил дорожного движения! Наше путешествие будет состоять из нескольких остановок. На каждой </w:t>
      </w:r>
      <w:r w:rsidRPr="00211D44">
        <w:rPr>
          <w:rFonts w:ascii="Times New Roman" w:hAnsi="Times New Roman" w:cs="Times New Roman"/>
          <w:sz w:val="32"/>
          <w:szCs w:val="32"/>
        </w:rPr>
        <w:lastRenderedPageBreak/>
        <w:t xml:space="preserve">станции нам необходимо выполнить задания, за правильные ответы вы получите фишки, а после подведем итоги нашего путешествия. Итак, чтобы попасть в город правил дорожного движения, нужно купить билеты на поезд.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(Дети подходят к импровизированной кассе, покупают билеты на поезд в виде небольших </w:t>
      </w:r>
      <w:proofErr w:type="spellStart"/>
      <w:r w:rsidRPr="00211D44">
        <w:rPr>
          <w:rFonts w:ascii="Times New Roman" w:hAnsi="Times New Roman" w:cs="Times New Roman"/>
          <w:sz w:val="32"/>
          <w:szCs w:val="32"/>
        </w:rPr>
        <w:t>светофорчиков</w:t>
      </w:r>
      <w:proofErr w:type="spellEnd"/>
      <w:proofErr w:type="gramStart"/>
      <w:r w:rsidRPr="00211D44">
        <w:rPr>
          <w:rFonts w:ascii="Times New Roman" w:hAnsi="Times New Roman" w:cs="Times New Roman"/>
          <w:sz w:val="32"/>
          <w:szCs w:val="32"/>
        </w:rPr>
        <w:t>) .</w:t>
      </w:r>
      <w:proofErr w:type="gramEnd"/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Ну что, билеты у всех есть? Тогда в путь!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>(Дети строятся друг за другом паровозиком и топающим шагом двигаются по кругу</w:t>
      </w:r>
      <w:proofErr w:type="gramStart"/>
      <w:r w:rsidRPr="00211D44">
        <w:rPr>
          <w:rFonts w:ascii="Times New Roman" w:hAnsi="Times New Roman" w:cs="Times New Roman"/>
          <w:sz w:val="32"/>
          <w:szCs w:val="32"/>
        </w:rPr>
        <w:t>) .</w:t>
      </w:r>
      <w:proofErr w:type="gramEnd"/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I станция «Транспортная»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Картинки – отгадки выставляются на магнитной доске.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Тянется нитка, среди полей петляя.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Лесом, перелесками, без конца и края.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Ни ее порвать, ни в клубок смотать. (Дорога)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>Для этого коня еда –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Бензин, и масло, и вода.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На лугу он не пасется,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По дорогам он несется. (Автомобиль)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На двух колесах я качу, </w:t>
      </w:r>
    </w:p>
    <w:p w:rsidR="00482B59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>Двумя колесами верчу,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lastRenderedPageBreak/>
        <w:t>За руль держусь, гляжу вперед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И вижу – скоро поворот. (Велосипед)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Он по рельсам идет,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Пассажиров везет. (Трамвай)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482B59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>Я с окошками, как дом.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Есть колеса в доме том.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Домик мой катается,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В нем двери открываются. (Автобус)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Мы машины нужные,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На помощь нас зови.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>У нас на дверце боковой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Написано «03». (Скорая)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Если вьется пламя,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Дым стоит столбом,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«01» мы наберем,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Его на помощь позовем. (Пожарный)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>II станция «Город пешеходов»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>Игра 1 «Ловкие водители»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Игрокам нужно провезти игрушечный автомобиль за веревочку между кеглями, не сбив их.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>Игра 2 «Быстрый водитель»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Участникам нужно как можно быстрее намотать веревку на карандаш, к которой привязан игрушечный автомобиль.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>III станция «Сказочная»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- На чем ехал Емеля к царю во дворец? (На печке)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- На чем катался Кай? (На коньках)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- Любимый вид транспорта кота Леопольда? (Двухколесный велосипед)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- На чем летал старик Хоттабыч? (На ковре – самолете)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- Чем смазывал свой моторчик </w:t>
      </w:r>
      <w:proofErr w:type="spellStart"/>
      <w:r w:rsidRPr="00211D44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Pr="00211D44">
        <w:rPr>
          <w:rFonts w:ascii="Times New Roman" w:hAnsi="Times New Roman" w:cs="Times New Roman"/>
          <w:sz w:val="32"/>
          <w:szCs w:val="32"/>
        </w:rPr>
        <w:t xml:space="preserve">, который живет на крыше? </w:t>
      </w:r>
      <w:r w:rsidR="00482B59">
        <w:rPr>
          <w:rFonts w:ascii="Times New Roman" w:hAnsi="Times New Roman" w:cs="Times New Roman"/>
          <w:sz w:val="32"/>
          <w:szCs w:val="32"/>
        </w:rPr>
        <w:t>(</w:t>
      </w:r>
      <w:r w:rsidRPr="00211D44">
        <w:rPr>
          <w:rFonts w:ascii="Times New Roman" w:hAnsi="Times New Roman" w:cs="Times New Roman"/>
          <w:sz w:val="32"/>
          <w:szCs w:val="32"/>
        </w:rPr>
        <w:t xml:space="preserve">Вареньем)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- Какой подарок сделали родители дяди Федора почтальону Печкину? (Велосипед)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- Личный транспорт Бабы – Яги? (Ступа)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- Ехали медведи на велосипеде,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А за ними кот задом наперед,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А за ним комарики… (на воздушном шарике)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>IV станция «Город дорожных знаков»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>Игра «Дорожный знак»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Рисунки дорожных знаков разрезаны на части. Игроки по очереди подбегают к стулу, на котором находятся части знака, берут свою </w:t>
      </w:r>
      <w:r w:rsidRPr="00211D44">
        <w:rPr>
          <w:rFonts w:ascii="Times New Roman" w:hAnsi="Times New Roman" w:cs="Times New Roman"/>
          <w:sz w:val="32"/>
          <w:szCs w:val="32"/>
        </w:rPr>
        <w:lastRenderedPageBreak/>
        <w:t xml:space="preserve">часть и возвращаются к команде. Когда последний игрок прибегает, команда собирает из частей знак.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Мы приближаемся к конечной станции нашего путешествия.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>V станция «Город правил дорожного движения»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>Игра «Разрешается – запрещается»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Ведущий начинает фразу, дети продолжают. Желающие ответить должны сначала поднять руку.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• Играть на проезжей части … (запрещается)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• Перебегать улицу перед идущим транспортом (запрещается)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• Переход улицы по подземному переходу… (разрешается)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• Идти по обочине спиной к транспорту … (запрещается)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• Переходить улицу при красном сигнале светофора (запрещается)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• Цепляться за проезжающие машины (запрещается)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• Помогать старушкам перейти дорогу (разрешается)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• Выбегать при переходе дороги … (запрещается)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• Болтать при переходе дороги … (запрещается)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• Переходить улицу при желтом сигнале светофора … (запрещается)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• Уважать правила дорожного движения … (разрешается)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 xml:space="preserve">Все ребята молодцы, хорошо справились со всеми заданиями. </w:t>
      </w: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r w:rsidRPr="00211D44">
        <w:rPr>
          <w:rFonts w:ascii="Times New Roman" w:hAnsi="Times New Roman" w:cs="Times New Roman"/>
          <w:sz w:val="32"/>
          <w:szCs w:val="32"/>
        </w:rPr>
        <w:t>(Подведение итогов и награждение победителей</w:t>
      </w:r>
      <w:proofErr w:type="gramStart"/>
      <w:r w:rsidRPr="00211D44">
        <w:rPr>
          <w:rFonts w:ascii="Times New Roman" w:hAnsi="Times New Roman" w:cs="Times New Roman"/>
          <w:sz w:val="32"/>
          <w:szCs w:val="32"/>
        </w:rPr>
        <w:t>) .</w:t>
      </w:r>
      <w:proofErr w:type="gramEnd"/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Pr="00211D44" w:rsidRDefault="00211D44" w:rsidP="00211D44">
      <w:pPr>
        <w:rPr>
          <w:rFonts w:ascii="Times New Roman" w:hAnsi="Times New Roman" w:cs="Times New Roman"/>
          <w:sz w:val="32"/>
          <w:szCs w:val="32"/>
        </w:rPr>
      </w:pPr>
    </w:p>
    <w:p w:rsidR="00211D44" w:rsidRDefault="00211D44" w:rsidP="00211D44"/>
    <w:sectPr w:rsidR="00211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44"/>
    <w:rsid w:val="00211D44"/>
    <w:rsid w:val="00482B59"/>
    <w:rsid w:val="00D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48727-C4FA-4A0E-891E-09BA3785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2015-05-18T17:18:00Z</dcterms:created>
  <dcterms:modified xsi:type="dcterms:W3CDTF">2015-05-18T17:35:00Z</dcterms:modified>
</cp:coreProperties>
</file>