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4B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ГБОУ СОШ №323(3) дошкольное отделение.</w:t>
      </w:r>
    </w:p>
    <w:p w:rsidR="00D5744B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Default="00D5744B" w:rsidP="00435444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Pr="00D5744B" w:rsidRDefault="00D5744B" w:rsidP="00D5744B">
      <w:pPr>
        <w:pStyle w:val="a5"/>
        <w:rPr>
          <w:color w:val="4472C4" w:themeColor="accent5"/>
          <w:sz w:val="48"/>
          <w:szCs w:val="48"/>
          <w:lang w:eastAsia="ru-RU"/>
        </w:rPr>
      </w:pPr>
      <w:r w:rsidRPr="00D5744B">
        <w:rPr>
          <w:color w:val="4472C4" w:themeColor="accent5"/>
          <w:sz w:val="48"/>
          <w:szCs w:val="48"/>
          <w:lang w:eastAsia="ru-RU"/>
        </w:rPr>
        <w:t>Занятие по опытно-экспериментальной деятельности в подготовительной группе</w:t>
      </w:r>
    </w:p>
    <w:p w:rsidR="00D5744B" w:rsidRPr="00435444" w:rsidRDefault="00D5744B" w:rsidP="00435444">
      <w:pPr>
        <w:pStyle w:val="a5"/>
        <w:rPr>
          <w:b/>
          <w:color w:val="4472C4" w:themeColor="accent5"/>
          <w:sz w:val="72"/>
          <w:szCs w:val="72"/>
          <w:lang w:eastAsia="ru-RU"/>
        </w:rPr>
      </w:pPr>
      <w:r w:rsidRPr="00D5744B">
        <w:rPr>
          <w:b/>
          <w:color w:val="4472C4" w:themeColor="accent5"/>
          <w:sz w:val="72"/>
          <w:szCs w:val="72"/>
          <w:lang w:eastAsia="ru-RU"/>
        </w:rPr>
        <w:t>«Водица-царица».</w:t>
      </w:r>
    </w:p>
    <w:p w:rsidR="00D5744B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Default="00435444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35444"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  <w:lang w:eastAsia="ru-RU"/>
        </w:rPr>
        <w:drawing>
          <wp:inline distT="0" distB="0" distL="0" distR="0" wp14:anchorId="7CB22FBA" wp14:editId="11B150EB">
            <wp:extent cx="2376000" cy="178200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44B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35444" w:rsidRDefault="00435444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Default="00D5744B" w:rsidP="00D5744B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Воспитатель: Погарцева Дарья Викторовна.</w:t>
      </w:r>
    </w:p>
    <w:p w:rsidR="00D5744B" w:rsidRDefault="00D5744B" w:rsidP="00D5744B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Default="00D5744B" w:rsidP="0043544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Москва 2015.</w:t>
      </w:r>
    </w:p>
    <w:p w:rsidR="00D5744B" w:rsidRPr="00B33F96" w:rsidRDefault="00D5744B" w:rsidP="00D5744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744B" w:rsidRPr="00B33F96" w:rsidRDefault="00D5744B" w:rsidP="00D5744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Форма обучения: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нетрадиционное занятие по исследовательской деятельности детей.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Цель: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Совершенствовать представления детей о жидком состоянии воды.</w:t>
      </w:r>
    </w:p>
    <w:p w:rsidR="00D5744B" w:rsidRPr="00B33F96" w:rsidRDefault="00D5744B" w:rsidP="00D5744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Программное содержание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:</w:t>
      </w:r>
    </w:p>
    <w:p w:rsidR="00D5744B" w:rsidRPr="00B33F96" w:rsidRDefault="00D5744B" w:rsidP="00D5744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накоплению у детей конкретных представлений о свойствах, формах и видах воды;</w:t>
      </w:r>
    </w:p>
    <w:p w:rsidR="00D5744B" w:rsidRPr="00B33F96" w:rsidRDefault="00D5744B" w:rsidP="00D5744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Развивать речь, мышление, любознательность;</w:t>
      </w:r>
    </w:p>
    <w:p w:rsidR="00D5744B" w:rsidRPr="00B33F96" w:rsidRDefault="00D5744B" w:rsidP="00D5744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Воспитывать экологическую культуру;</w:t>
      </w:r>
    </w:p>
    <w:p w:rsidR="00D5744B" w:rsidRPr="00B33F96" w:rsidRDefault="00D5744B" w:rsidP="00D5744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Развивать умение делать выводы, умозаключения;</w:t>
      </w:r>
    </w:p>
    <w:p w:rsidR="00D5744B" w:rsidRDefault="00D5744B" w:rsidP="00D5744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Воспитывать аккуратность при работе.</w:t>
      </w:r>
    </w:p>
    <w:p w:rsidR="00D5744B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Предполагаемый и конечный результат:</w:t>
      </w:r>
    </w:p>
    <w:p w:rsidR="00D5744B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Усвоение детьми знаний, представлений об окружающем мире.</w:t>
      </w:r>
    </w:p>
    <w:p w:rsidR="00D5744B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Создание единого инновационного пространства.</w:t>
      </w:r>
    </w:p>
    <w:p w:rsidR="00D5744B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Чёткое выполнение поставленной задачи.</w:t>
      </w:r>
    </w:p>
    <w:p w:rsidR="00D5744B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Повышение уровня мотивации к занятиям.</w:t>
      </w:r>
    </w:p>
    <w:p w:rsidR="00D5744B" w:rsidRPr="008070B1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</w:t>
      </w:r>
      <w:r w:rsidRPr="008070B1"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8070B1">
        <w:rPr>
          <w:rFonts w:ascii="Tahoma" w:hAnsi="Tahoma" w:cs="Tahoma"/>
          <w:color w:val="000000"/>
          <w:sz w:val="19"/>
          <w:szCs w:val="19"/>
        </w:rPr>
        <w:t>Способность ребенка к самостоятельному решению доступных познавательных задач.</w:t>
      </w:r>
    </w:p>
    <w:p w:rsidR="00D5744B" w:rsidRPr="008070B1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</w:t>
      </w:r>
      <w:r w:rsidRPr="008070B1"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8070B1">
        <w:rPr>
          <w:rFonts w:ascii="Tahoma" w:hAnsi="Tahoma" w:cs="Tahoma"/>
          <w:color w:val="000000"/>
          <w:sz w:val="19"/>
          <w:szCs w:val="19"/>
        </w:rPr>
        <w:t>Умение использовать разные способы и приемы познания.</w:t>
      </w:r>
    </w:p>
    <w:p w:rsidR="00D5744B" w:rsidRPr="008070B1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</w:t>
      </w:r>
      <w:r w:rsidRPr="008070B1"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8070B1">
        <w:rPr>
          <w:rFonts w:ascii="Tahoma" w:hAnsi="Tahoma" w:cs="Tahoma"/>
          <w:color w:val="000000"/>
          <w:sz w:val="19"/>
          <w:szCs w:val="19"/>
        </w:rPr>
        <w:t>Интерес к экспериментированию у детей.</w:t>
      </w:r>
    </w:p>
    <w:p w:rsidR="00D5744B" w:rsidRPr="008070B1" w:rsidRDefault="00D5744B" w:rsidP="00D5744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</w:t>
      </w:r>
      <w:r w:rsidRPr="008070B1"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8070B1">
        <w:rPr>
          <w:rFonts w:ascii="Tahoma" w:hAnsi="Tahoma" w:cs="Tahoma"/>
          <w:color w:val="000000"/>
          <w:sz w:val="19"/>
          <w:szCs w:val="19"/>
        </w:rPr>
        <w:t>Готовность к логическому познанию.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Оборудование: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прозрачные пластиковые стаканчики, емкости разной формы, мука, соль, сахар, аскорбиновая кислота, молоко, картинка, краски, кисточка, вата, носовой платок, салфетки, аудиозапись «Вода», трубочки коктейльные, кувшин с водой.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Методы и приемы: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Организационный момент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Художественное слово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Уточнения, опросы, игровые приемы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Опыты и эксперименты, как метод повышения познавательной активности.</w:t>
      </w:r>
    </w:p>
    <w:p w:rsidR="00D13EE7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Организация детей: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дети свободно располагаются вокруг стола для опытов и исследования.</w:t>
      </w:r>
    </w:p>
    <w:p w:rsidR="00D13EE7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13EE7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67107" w:rsidRDefault="0006710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67107" w:rsidRPr="00B33F96" w:rsidRDefault="0006710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Ход занятия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 часть: Вводная</w:t>
      </w:r>
    </w:p>
    <w:p w:rsidR="00A772CD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Звучит запись журчания ручейка.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с воспитателем заходят в группу.</w:t>
      </w:r>
      <w:r w:rsidR="00A772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Ребята, сегодня к нам на занятие пришли гости, давайте с ними </w:t>
      </w:r>
      <w:r w:rsidR="00A772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поздороваемся.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читает стихотворение</w:t>
      </w:r>
    </w:p>
    <w:p w:rsidR="00D13EE7" w:rsidRPr="00B33F96" w:rsidRDefault="0006710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слыхали о воде? Говорят, 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она везде!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луже, в море, в океане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 водопроводном кране,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Как сосулька, </w:t>
      </w:r>
      <w:proofErr w:type="gramStart"/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замерзает,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лес туманом заползает,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плите у нас кипит,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Паром чайника шипит.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Без нее нам не умыться,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наесться, не напиться!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Смею вам я доложить: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Без нее нам не прожить.</w:t>
      </w:r>
    </w:p>
    <w:p w:rsidR="00D13EE7" w:rsidRDefault="00D13EE7" w:rsidP="00D13EE7">
      <w:pPr>
        <w:shd w:val="clear" w:color="auto" w:fill="FFFFFF"/>
        <w:spacing w:before="150" w:after="150" w:line="293" w:lineRule="atLeast"/>
        <w:ind w:left="13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 Рыжова</w:t>
      </w:r>
      <w:r w:rsidR="00A772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772CD" w:rsidRPr="00A772CD" w:rsidRDefault="00A772CD" w:rsidP="00A772CD">
      <w:pPr>
        <w:shd w:val="clear" w:color="auto" w:fill="FFFFFF"/>
        <w:spacing w:before="150" w:after="150" w:line="293" w:lineRule="atLeast"/>
        <w:ind w:left="1350"/>
        <w:jc w:val="both"/>
        <w:rPr>
          <w:rFonts w:ascii="Verdana" w:eastAsia="Times New Roman" w:hAnsi="Verdana" w:cs="Times New Roman"/>
          <w:i/>
          <w:color w:val="303F50"/>
          <w:sz w:val="20"/>
          <w:szCs w:val="20"/>
          <w:lang w:eastAsia="ru-RU"/>
        </w:rPr>
      </w:pPr>
      <w:r w:rsidRPr="00A772CD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Дети проходят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в группу</w:t>
      </w:r>
      <w:r w:rsidRPr="00A772CD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и садятся за столу (полукругом).</w:t>
      </w:r>
    </w:p>
    <w:p w:rsidR="00D13EE7" w:rsidRDefault="00A772CD" w:rsidP="00D13EE7"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D13EE7">
        <w:t xml:space="preserve"> </w:t>
      </w:r>
      <w:r>
        <w:t>Сегодня</w:t>
      </w:r>
      <w:r w:rsidR="00D13EE7">
        <w:t xml:space="preserve"> у нас не обычный урок, мы с вами будем исследователями. Кто такие исследователи и чем они занимаются?</w:t>
      </w:r>
    </w:p>
    <w:p w:rsidR="00D13EE7" w:rsidRDefault="00D13EE7" w:rsidP="00D13EE7">
      <w:r>
        <w:t>Ответы детей: узнают новое, неизведанное, не обычное с помощью опытов.</w:t>
      </w:r>
    </w:p>
    <w:p w:rsidR="00D13EE7" w:rsidRDefault="00D13EE7" w:rsidP="00D13EE7">
      <w:r>
        <w:t>Воспитатель: отгадайте загадку (звучит шум воды):</w:t>
      </w:r>
    </w:p>
    <w:p w:rsidR="00D13EE7" w:rsidRDefault="00D13EE7" w:rsidP="00D13EE7">
      <w:r>
        <w:t xml:space="preserve">Я и туча и туман, </w:t>
      </w:r>
    </w:p>
    <w:p w:rsidR="00D13EE7" w:rsidRDefault="00D13EE7" w:rsidP="00D13EE7">
      <w:r>
        <w:t>И ручей и океан,</w:t>
      </w:r>
    </w:p>
    <w:p w:rsidR="00D13EE7" w:rsidRDefault="00D13EE7" w:rsidP="00D13EE7">
      <w:r>
        <w:t>И летаю и бегу</w:t>
      </w:r>
    </w:p>
    <w:p w:rsidR="00D13EE7" w:rsidRDefault="00D13EE7" w:rsidP="00D13EE7">
      <w:r>
        <w:t>И стеклянной быть могу(вода).</w:t>
      </w:r>
    </w:p>
    <w:p w:rsidR="00D13EE7" w:rsidRDefault="00D13EE7" w:rsidP="00D13EE7">
      <w:r>
        <w:t>Воспитатель: А где мы встречаемся с водой?</w:t>
      </w:r>
    </w:p>
    <w:p w:rsidR="00D13EE7" w:rsidRDefault="00D13EE7" w:rsidP="00D13EE7">
      <w:r>
        <w:t>Ответы детей: В речке есть вода, из грана течет вода, дождик, снежинки, море, сосулька, роса, туча, туман, лед и т.д.</w:t>
      </w:r>
    </w:p>
    <w:p w:rsidR="00D13EE7" w:rsidRDefault="00D13EE7" w:rsidP="00D13EE7">
      <w:r>
        <w:t>Воспитатель: А для чего нужна вода?</w:t>
      </w:r>
    </w:p>
    <w:p w:rsidR="00D13EE7" w:rsidRDefault="00D13EE7" w:rsidP="00D13EE7">
      <w:r>
        <w:t>Ответы детей: Умываться, стирать, готовить, поливать растения, купаться в речке, мыть полы, пить и т.д.</w:t>
      </w:r>
    </w:p>
    <w:p w:rsidR="00D13EE7" w:rsidRDefault="00D13EE7" w:rsidP="00D13EE7">
      <w:r>
        <w:t>Воспитатель: Все верно вы говорите и исследовать мы будем воду! А какие правила безопасности необходимо соблюдать исследователям при проведении опытов?</w:t>
      </w:r>
    </w:p>
    <w:p w:rsidR="00D13EE7" w:rsidRDefault="00D13EE7" w:rsidP="00D13EE7">
      <w:r>
        <w:t>Ответы детей: Не навредить, быть спокойными, осторожными.</w:t>
      </w:r>
    </w:p>
    <w:p w:rsidR="00D13EE7" w:rsidRDefault="00D13EE7" w:rsidP="00D13EE7">
      <w:r>
        <w:t xml:space="preserve">Воспитатель: Все верно, а теперь приступим </w:t>
      </w:r>
      <w:r w:rsidR="00A772CD">
        <w:t>к самому</w:t>
      </w:r>
      <w:r>
        <w:t xml:space="preserve"> интересному - к опытам.</w:t>
      </w:r>
    </w:p>
    <w:p w:rsidR="00D13EE7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II часть: Опыты</w:t>
      </w:r>
      <w:r w:rsidR="00A772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A772CD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Какой формы вода?</w:t>
      </w:r>
    </w:p>
    <w:p w:rsidR="00A772CD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 столе лежит кубик и шарик.</w:t>
      </w:r>
    </w:p>
    <w:p w:rsidR="00A772CD" w:rsidRDefault="00D14A18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Воспитатель: К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акой формы эти предметы</w:t>
      </w:r>
      <w:r w:rsidR="00A772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:rsidR="00D14A18" w:rsidRDefault="00A772CD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(ответы)-</w:t>
      </w:r>
      <w:r w:rsidR="00D14A18" w:rsidRPr="00D14A1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D14A18">
        <w:rPr>
          <w:rFonts w:ascii="Arial" w:hAnsi="Arial" w:cs="Arial"/>
          <w:color w:val="000000"/>
          <w:sz w:val="19"/>
          <w:szCs w:val="19"/>
          <w:shd w:val="clear" w:color="auto" w:fill="FFFFFF"/>
        </w:rPr>
        <w:t>Кубик имеет квадратную форму, шарик – шарообразную.</w:t>
      </w:r>
    </w:p>
    <w:p w:rsidR="00D14A18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1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имеет ли форму вода?</w:t>
      </w:r>
    </w:p>
    <w:p w:rsidR="00D14A18" w:rsidRDefault="00D14A18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40C79">
        <w:rPr>
          <w:rFonts w:ascii="Tahoma" w:eastAsia="Times New Roman" w:hAnsi="Tahoma" w:cs="Tahoma"/>
          <w:noProof/>
          <w:color w:val="2F2F2F"/>
          <w:sz w:val="21"/>
          <w:szCs w:val="21"/>
          <w:lang w:eastAsia="ru-RU"/>
        </w:rPr>
        <w:drawing>
          <wp:inline distT="0" distB="0" distL="0" distR="0" wp14:anchorId="23542B97" wp14:editId="6F191040">
            <wp:extent cx="4524375" cy="3228975"/>
            <wp:effectExtent l="0" t="0" r="9525" b="9525"/>
            <wp:docPr id="2" name="Рисунок 2" descr="какая форма у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ая форма у во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D13EE7" w:rsidRPr="00D14A18" w:rsidRDefault="00D14A18" w:rsidP="00D14A18">
      <w:p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Воспитатель: Возьмем</w:t>
      </w:r>
      <w:r w:rsidRPr="00540C79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несколько</w:t>
      </w: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емкостей разной формы и нальем</w:t>
      </w:r>
      <w:r w:rsidRPr="00540C79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в них воду. Как выяснилось вода принимает любую форму, так как свою она не имеет.</w:t>
      </w: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Форма, которую принимает вода, все время изменяется.</w:t>
      </w:r>
    </w:p>
    <w:p w:rsidR="00D14A18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вода не имеет формы и принимает форму того сосуда, в котором находится. Вода – жидкость. Вспомните лужи после дождя. На дороге они растекаются, в ямках собираются, а в землю впитываются их не видно, только земля влажная. И так вода не имеет формы. </w:t>
      </w:r>
    </w:p>
    <w:p w:rsidR="00D14A18" w:rsidRDefault="00D14A18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</w:t>
      </w:r>
      <w:r w:rsidR="00D13EE7"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Какого цвета вода?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4A18" w:rsidRDefault="00D14A18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Возьмем два стакана – один с водой, а другой с молоком. Возьмем картинку и поставим ее за стаканом с водой. Нам видно картинку?</w:t>
      </w:r>
    </w:p>
    <w:p w:rsidR="00D14A18" w:rsidRDefault="00D14A18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Дети(ответы)- да.</w:t>
      </w:r>
    </w:p>
    <w:p w:rsidR="00D14A18" w:rsidRDefault="00D14A18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теперь поставим картинку за стаканом с молоком.</w:t>
      </w:r>
    </w:p>
    <w:p w:rsidR="00D14A18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мы обнаружили?</w:t>
      </w:r>
    </w:p>
    <w:p w:rsidR="00D14A18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4A1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Вывод: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через воду рисунок виден, а через молоко – не виден. Значит вода прозрачная жидкость. </w:t>
      </w:r>
    </w:p>
    <w:p w:rsidR="00CE06EC" w:rsidRDefault="00D14A18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Воспитатель: 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</w:t>
      </w:r>
    </w:p>
    <w:p w:rsidR="00CE06EC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так, делаем </w:t>
      </w:r>
      <w:r w:rsidRPr="00CE06E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вывод</w:t>
      </w:r>
      <w:r w:rsidR="00CE0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 вода прозрачная жидкость.</w:t>
      </w:r>
    </w:p>
    <w:p w:rsidR="00CE06EC" w:rsidRDefault="00CE06EC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</w:t>
      </w:r>
      <w:r w:rsidR="00D13EE7"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Вода – растворитель.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E06EC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есть ли у воды вкус? </w:t>
      </w:r>
    </w:p>
    <w:p w:rsidR="00CE06EC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Дети </w:t>
      </w:r>
      <w:r w:rsidR="00CE0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proofErr w:type="gramEnd"/>
      <w:r w:rsidR="00CE06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пробуют воду и высказывают свое мнение. </w:t>
      </w:r>
    </w:p>
    <w:p w:rsidR="00CE06EC" w:rsidRDefault="00CE06EC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(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предложить одному ребенку размешать в воде сахар, другому – соль, третьему – аскорбиновую кислоту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CE06EC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После растворения веществ, предложить попробовать снова воду на вкус. </w:t>
      </w:r>
    </w:p>
    <w:p w:rsidR="00CE06EC" w:rsidRDefault="00CE06EC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изменилось?</w:t>
      </w:r>
    </w:p>
    <w:p w:rsidR="00CE06EC" w:rsidRDefault="00CE06EC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Дети: 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</w:t>
      </w:r>
      <w:proofErr w:type="gramEnd"/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воды появился вкус. Вода стала сладкая, соленая, кислая. </w:t>
      </w:r>
    </w:p>
    <w:p w:rsidR="00CE06EC" w:rsidRDefault="00D13EE7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06E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Вывод: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своего вкуса у воды нет.</w:t>
      </w:r>
    </w:p>
    <w:p w:rsidR="00CE06EC" w:rsidRDefault="00CE06EC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что случилось с веществами, которые мы положили в воду? </w:t>
      </w:r>
    </w:p>
    <w:p w:rsidR="00CE06EC" w:rsidRDefault="00CE06EC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Дети: они растворились в воде, и вода приобрела вкус: стала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саленой ,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кислой, сладкой.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3E6AF2" w:rsidRDefault="003E6AF2" w:rsidP="003E6AF2">
      <w:r>
        <w:t>Воспитатель: Исследователи мои, для чего нам на столе лук и картофель? Какое отношение они имеют к опытам с водой?</w:t>
      </w:r>
    </w:p>
    <w:p w:rsidR="003E6AF2" w:rsidRDefault="003E6AF2" w:rsidP="003E6AF2">
      <w:r>
        <w:t>Ответы детей: в них есть вода (если дети не отвечают, воспитатель переходит к опыту).</w:t>
      </w:r>
    </w:p>
    <w:p w:rsidR="003E6AF2" w:rsidRDefault="003E6AF2" w:rsidP="003E6AF2">
      <w:r>
        <w:t>Воспитатель: Давайте проведем эксперимент и узнаем (разрезает овощи и прикладывает разрез к бумажной салфетке). Наблюдаем влажные следы. Что это? (</w:t>
      </w:r>
      <w:proofErr w:type="gramStart"/>
      <w:r>
        <w:t>вода</w:t>
      </w:r>
      <w:proofErr w:type="gramEnd"/>
      <w:r>
        <w:t>)</w:t>
      </w:r>
    </w:p>
    <w:p w:rsidR="003E6AF2" w:rsidRDefault="003E6AF2" w:rsidP="003E6AF2">
      <w:r>
        <w:t>Воспитатель: Этот опыт говорит о том, что все живое состоит из воды! Интересно быть исследователем! А теперь немного разомнемся.</w:t>
      </w:r>
    </w:p>
    <w:p w:rsidR="003E6AF2" w:rsidRDefault="003E6AF2" w:rsidP="00D13E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Физкультминутка: «К речке </w:t>
      </w:r>
      <w:proofErr w:type="gramStart"/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быстрой»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речке быстрой мы спустились,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шагаем на месте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Наклонились и </w:t>
      </w: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умылись.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наклоны вперед, руки на поясе)</w:t>
      </w: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Раз, два, три, </w:t>
      </w: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четыре,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хлопаем в ладоши)</w:t>
      </w: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Вот как славно </w:t>
      </w: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освежились.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встряхиваем руками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D13EE7" w:rsidRPr="00B33F96" w:rsidRDefault="00D13EE7" w:rsidP="00D13EE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Делать так руками нужно:</w:t>
      </w: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Вместе – раз, это </w:t>
      </w: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брасс.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круги двумя руками вперед)</w:t>
      </w: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Одной, другой – это </w:t>
      </w: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кроль.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круги руками вперед поочередно)</w:t>
      </w: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Все, как один, плывем как </w:t>
      </w: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дельфин.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прыжки на месте)</w:t>
      </w:r>
    </w:p>
    <w:p w:rsidR="00D13EE7" w:rsidRPr="00B33F96" w:rsidRDefault="00D13EE7" w:rsidP="00D13EE7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Вышли на берег </w:t>
      </w: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крутой</w:t>
      </w:r>
      <w:r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B33F9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шагаем на месте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D13EE7" w:rsidRDefault="00D13EE7" w:rsidP="00D13EE7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отправились домой.</w:t>
      </w:r>
    </w:p>
    <w:p w:rsidR="00CE06EC" w:rsidRDefault="00CE06EC" w:rsidP="00CE06E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теперь давайте попробуем растворить в воде муку и подсолнечное масло. </w:t>
      </w:r>
    </w:p>
    <w:p w:rsidR="00CE06EC" w:rsidRPr="00CE06EC" w:rsidRDefault="00CE06EC" w:rsidP="00CE06E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Двое детей выполняют это задание.</w:t>
      </w:r>
    </w:p>
    <w:p w:rsidR="00CE06EC" w:rsidRDefault="00CE06EC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(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Обращает внимание детей на стакан, где растворяли муку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E06EC" w:rsidRDefault="00D13EE7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Что же мы видим? </w:t>
      </w:r>
    </w:p>
    <w:p w:rsidR="00CE06EC" w:rsidRDefault="003E6AF2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</w:t>
      </w:r>
      <w:r w:rsidR="00D13EE7"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Мука не растворилась полностью, а осадок опустился на дно стакана. Также не растворяется масло, оно плавает на поверхности. </w:t>
      </w:r>
    </w:p>
    <w:p w:rsidR="008B6AE9" w:rsidRDefault="00D13EE7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06E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Вывод:</w:t>
      </w: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все вещества могут растворяться в воде. </w:t>
      </w:r>
    </w:p>
    <w:p w:rsidR="00067107" w:rsidRDefault="00067107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67107" w:rsidRPr="00067107" w:rsidRDefault="00067107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067107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  <w:t>III-</w:t>
      </w:r>
      <w:r w:rsidRPr="0006710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часть опытов.</w:t>
      </w:r>
    </w:p>
    <w:p w:rsidR="008B6AE9" w:rsidRDefault="008B6AE9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6AE9" w:rsidRDefault="008B6AE9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ну а как же без фокусов? Сейчас я вам покажу как можно сделать фокусы с водой!</w:t>
      </w:r>
    </w:p>
    <w:p w:rsidR="008B6AE9" w:rsidRDefault="008B6AE9" w:rsidP="0006710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Фокусы с водой:</w:t>
      </w:r>
    </w:p>
    <w:p w:rsidR="00067107" w:rsidRPr="00B33F96" w:rsidRDefault="00067107" w:rsidP="0006710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8B6AE9" w:rsidRPr="00540C79" w:rsidRDefault="008B6AE9" w:rsidP="008B6AE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  <w:r w:rsidRPr="00540C79"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  <w:t xml:space="preserve"> «Волшебный магнит»</w:t>
      </w:r>
    </w:p>
    <w:p w:rsidR="008B6AE9" w:rsidRPr="00540C79" w:rsidRDefault="008B6AE9" w:rsidP="008B6AE9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40C7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Взять стакан с водой.</w:t>
      </w:r>
    </w:p>
    <w:p w:rsidR="008B6AE9" w:rsidRPr="00540C79" w:rsidRDefault="008B6AE9" w:rsidP="008B6AE9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40C7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Положить в него деревянный кубик и канцелярские скрепки.</w:t>
      </w:r>
    </w:p>
    <w:p w:rsidR="008B6AE9" w:rsidRPr="00540C79" w:rsidRDefault="008B6AE9" w:rsidP="008B6AE9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40C7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Подставить магнит к стенке стакана: магнит притягивает только металлические предметы, даже через стекло и воду.</w:t>
      </w:r>
    </w:p>
    <w:p w:rsidR="008B6AE9" w:rsidRPr="00B33F96" w:rsidRDefault="008B6AE9" w:rsidP="008B6AE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8B6AE9" w:rsidRDefault="008B6AE9" w:rsidP="008B6AE9"/>
    <w:p w:rsidR="008B6AE9" w:rsidRDefault="008B6AE9" w:rsidP="008B6AE9"/>
    <w:p w:rsidR="008B6AE9" w:rsidRDefault="008B6AE9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40C79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0AF2D407" wp14:editId="20BCB782">
            <wp:extent cx="3117600" cy="2059200"/>
            <wp:effectExtent l="0" t="0" r="6985" b="0"/>
            <wp:docPr id="3" name="Рисунок 3" descr="http://www.maam.ru/upload/blogs/detsad-40885-13974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40885-13974014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F2" w:rsidRDefault="003E6AF2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6AE9" w:rsidRDefault="008B6AE9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67107" w:rsidRDefault="00067107" w:rsidP="008B6AE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</w:p>
    <w:p w:rsidR="008B6AE9" w:rsidRDefault="008B6AE9" w:rsidP="008B6AE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  <w:lastRenderedPageBreak/>
        <w:t>«Не</w:t>
      </w:r>
      <w:r w:rsidRPr="008B6AE9"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  <w:t xml:space="preserve"> замочив руки</w:t>
      </w:r>
      <w:r w:rsidRPr="00540C79"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  <w:t>»</w:t>
      </w:r>
    </w:p>
    <w:p w:rsidR="008B6AE9" w:rsidRPr="008B6AE9" w:rsidRDefault="008B6AE9" w:rsidP="008B6AE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</w:p>
    <w:p w:rsidR="008B6AE9" w:rsidRDefault="008B6AE9" w:rsidP="008B6AE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стакане с водой плавает небольшой предмет. Как его можно достать, не замочив </w:t>
      </w:r>
    </w:p>
    <w:p w:rsidR="008B6AE9" w:rsidRDefault="008B6AE9" w:rsidP="008B6AE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руки</w:t>
      </w:r>
      <w:proofErr w:type="gramEnd"/>
      <w:r w:rsidRPr="00B33F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Опускать в стакан с водой мелкие камешки до тех пор, пока вода не польется через край, и предмет сам упадет на стол. Тогда его просто можно взять со стола.</w:t>
      </w:r>
    </w:p>
    <w:p w:rsidR="008B6AE9" w:rsidRDefault="008B6AE9" w:rsidP="008B6AE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B6AE9" w:rsidRDefault="008B6AE9" w:rsidP="008B6AE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  <w:t>«</w:t>
      </w:r>
      <w:r w:rsidRPr="008B6AE9"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  <w:t>Заставим яйцо плавать</w:t>
      </w:r>
      <w:r w:rsidRPr="00540C79"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  <w:t>»</w:t>
      </w:r>
    </w:p>
    <w:p w:rsidR="008B6AE9" w:rsidRPr="00540C79" w:rsidRDefault="008B6AE9" w:rsidP="008B6AE9">
      <w:p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540C79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Возьмем стакан с водой, опустим в него сырое яйцо. Яйцо утонуло, потому что оно тяжелее и плотнее воды. Достаем яйцо из стакана, добавляем в воду несколько столовых ложек соли и размешиваем ее. Снова опускаем яйцо в стакан, теперь оно не тонет! Можно на него надавить пальцем, яйцо все равно выпрыгнет на поверхность.</w:t>
      </w:r>
    </w:p>
    <w:p w:rsidR="008B6AE9" w:rsidRPr="00540C79" w:rsidRDefault="008B6AE9" w:rsidP="008B6AE9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540C79">
        <w:rPr>
          <w:rFonts w:ascii="Tahoma" w:eastAsia="Times New Roman" w:hAnsi="Tahoma" w:cs="Tahoma"/>
          <w:noProof/>
          <w:color w:val="2F2F2F"/>
          <w:sz w:val="21"/>
          <w:szCs w:val="21"/>
          <w:lang w:eastAsia="ru-RU"/>
        </w:rPr>
        <w:drawing>
          <wp:inline distT="0" distB="0" distL="0" distR="0" wp14:anchorId="065ACBBC" wp14:editId="6446AD4F">
            <wp:extent cx="2543175" cy="1695450"/>
            <wp:effectExtent l="0" t="0" r="9525" b="0"/>
            <wp:docPr id="4" name="Рисунок 4" descr="плотность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отность во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C79">
        <w:rPr>
          <w:rFonts w:ascii="Tahoma" w:eastAsia="Times New Roman" w:hAnsi="Tahoma" w:cs="Tahoma"/>
          <w:noProof/>
          <w:color w:val="2F2F2F"/>
          <w:sz w:val="21"/>
          <w:szCs w:val="21"/>
          <w:lang w:eastAsia="ru-RU"/>
        </w:rPr>
        <w:drawing>
          <wp:inline distT="0" distB="0" distL="0" distR="0" wp14:anchorId="06738A84" wp14:editId="1995A320">
            <wp:extent cx="2562225" cy="1704975"/>
            <wp:effectExtent l="0" t="0" r="9525" b="9525"/>
            <wp:docPr id="5" name="Рисунок 5" descr="опыты с водой: плотность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ыты с водой: плотность вод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E9" w:rsidRDefault="008B6AE9" w:rsidP="008B6AE9">
      <w:p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540C79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Растворенная в воде соль повышает плотность воды, поэтому яйцо и всплыло на поверхность. Именно поэтому учится плавать в море гораздо легче, чем в пресной воде.</w:t>
      </w:r>
    </w:p>
    <w:p w:rsidR="00067107" w:rsidRDefault="00067107" w:rsidP="008B6AE9">
      <w:p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Итог:</w:t>
      </w:r>
    </w:p>
    <w:p w:rsidR="00067107" w:rsidRDefault="00067107" w:rsidP="008B6AE9">
      <w:p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Воспитатель: ребята, сегодня на занятии мы с вами </w:t>
      </w:r>
      <w:proofErr w:type="gramStart"/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узнали :</w:t>
      </w:r>
      <w:proofErr w:type="gramEnd"/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 </w:t>
      </w:r>
    </w:p>
    <w:p w:rsidR="00067107" w:rsidRDefault="00067107" w:rsidP="00067107">
      <w:pPr>
        <w:pStyle w:val="a7"/>
        <w:numPr>
          <w:ilvl w:val="0"/>
          <w:numId w:val="1"/>
        </w:num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067107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Для чего нужна </w:t>
      </w:r>
      <w:proofErr w:type="gramStart"/>
      <w:r w:rsidRPr="00067107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вода </w:t>
      </w: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!</w:t>
      </w:r>
      <w:proofErr w:type="gramEnd"/>
    </w:p>
    <w:p w:rsidR="00067107" w:rsidRDefault="00067107" w:rsidP="00067107">
      <w:pPr>
        <w:pStyle w:val="a7"/>
        <w:numPr>
          <w:ilvl w:val="0"/>
          <w:numId w:val="1"/>
        </w:num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Г</w:t>
      </w:r>
      <w:r w:rsidRPr="00067107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 xml:space="preserve">де встречается, </w:t>
      </w:r>
    </w:p>
    <w:p w:rsidR="00067107" w:rsidRDefault="00067107" w:rsidP="00067107">
      <w:pPr>
        <w:pStyle w:val="a7"/>
        <w:numPr>
          <w:ilvl w:val="0"/>
          <w:numId w:val="1"/>
        </w:num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П</w:t>
      </w:r>
      <w:r w:rsidRPr="00067107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равила безопасности необходимо соблюдать исследователям при проведении опытов?</w:t>
      </w:r>
    </w:p>
    <w:p w:rsidR="00067107" w:rsidRDefault="00067107" w:rsidP="00067107">
      <w:pPr>
        <w:pStyle w:val="a7"/>
        <w:numPr>
          <w:ilvl w:val="0"/>
          <w:numId w:val="1"/>
        </w:num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067107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Какой формы вода?</w:t>
      </w:r>
    </w:p>
    <w:p w:rsidR="00067107" w:rsidRDefault="00067107" w:rsidP="00067107">
      <w:pPr>
        <w:pStyle w:val="a7"/>
        <w:numPr>
          <w:ilvl w:val="0"/>
          <w:numId w:val="1"/>
        </w:num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067107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Какого цвета вода?</w:t>
      </w:r>
    </w:p>
    <w:p w:rsidR="00067107" w:rsidRDefault="00067107" w:rsidP="00067107">
      <w:pPr>
        <w:pStyle w:val="a7"/>
        <w:numPr>
          <w:ilvl w:val="0"/>
          <w:numId w:val="1"/>
        </w:num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Что вода это растворитель.</w:t>
      </w:r>
    </w:p>
    <w:p w:rsidR="004B0A05" w:rsidRPr="004B0A05" w:rsidRDefault="004B0A05" w:rsidP="004B0A05">
      <w:pPr>
        <w:pStyle w:val="a7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4B0A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воего вкуса у воды нет.</w:t>
      </w:r>
    </w:p>
    <w:p w:rsidR="00067107" w:rsidRPr="004B0A05" w:rsidRDefault="004B0A05" w:rsidP="00067107">
      <w:pPr>
        <w:pStyle w:val="a7"/>
        <w:numPr>
          <w:ilvl w:val="0"/>
          <w:numId w:val="1"/>
        </w:numPr>
        <w:shd w:val="clear" w:color="auto" w:fill="FFFFFF"/>
        <w:spacing w:after="360" w:line="315" w:lineRule="atLeast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t>Ч</w:t>
      </w:r>
      <w:r>
        <w:t>то все живое состоит из воды!</w:t>
      </w:r>
    </w:p>
    <w:p w:rsidR="004B0A05" w:rsidRPr="004B0A05" w:rsidRDefault="004B0A05" w:rsidP="004B0A05">
      <w:pPr>
        <w:pStyle w:val="a7"/>
        <w:numPr>
          <w:ilvl w:val="0"/>
          <w:numId w:val="1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4B0A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 все вещества могут растворяться в воде. </w:t>
      </w:r>
    </w:p>
    <w:p w:rsidR="004B0A05" w:rsidRPr="004B0A05" w:rsidRDefault="004B0A05" w:rsidP="004B0A05">
      <w:pPr>
        <w:pStyle w:val="a7"/>
        <w:numPr>
          <w:ilvl w:val="0"/>
          <w:numId w:val="1"/>
        </w:num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конечно, фокусы, которые вместе с родителями вы можете показывать дома дедушкам и бабушкам.</w:t>
      </w:r>
    </w:p>
    <w:p w:rsidR="004B0A05" w:rsidRPr="004B0A05" w:rsidRDefault="004B0A05" w:rsidP="004B0A05">
      <w:pPr>
        <w:shd w:val="clear" w:color="auto" w:fill="FFFFFF"/>
        <w:spacing w:after="360" w:line="315" w:lineRule="atLeast"/>
        <w:ind w:left="360"/>
        <w:jc w:val="both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bookmarkStart w:id="0" w:name="_GoBack"/>
      <w:bookmarkEnd w:id="0"/>
    </w:p>
    <w:p w:rsidR="008B6AE9" w:rsidRDefault="008B6AE9" w:rsidP="00D13EE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E6AF2" w:rsidRDefault="003E6AF2" w:rsidP="003E6AF2">
      <w:r>
        <w:t>Вос</w:t>
      </w:r>
      <w:r w:rsidR="008B6AE9">
        <w:t>питатель: В</w:t>
      </w:r>
      <w:r>
        <w:t>сему живому на земле так нужна, просто необходима вода. Да не просто вода, а чистая, прозрачная. Как вы думаете, что надо делать, чтобы сохранить воду?</w:t>
      </w:r>
    </w:p>
    <w:p w:rsidR="003E6AF2" w:rsidRDefault="003E6AF2" w:rsidP="003E6AF2">
      <w:r>
        <w:lastRenderedPageBreak/>
        <w:t>Ответы детей: Вовремя закрывать кран, лишнего не тратить, не бросать мусор в речку самим, запрещать другим.</w:t>
      </w:r>
    </w:p>
    <w:p w:rsidR="009E067D" w:rsidRDefault="003E6AF2" w:rsidP="00AD0FDC">
      <w:pPr>
        <w:jc w:val="center"/>
      </w:pPr>
      <w:r>
        <w:t>Воспитатель: Все верно! И эти правила должен соблюдать каждый человек на планете Земля.</w:t>
      </w:r>
      <w:r w:rsidR="00D13EE7" w:rsidRPr="00B33F9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="008B6AE9" w:rsidRPr="008B6AE9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 wp14:anchorId="6E139208" wp14:editId="554CF706">
            <wp:extent cx="3600000" cy="2700000"/>
            <wp:effectExtent l="0" t="0" r="63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10042"/>
    <w:multiLevelType w:val="hybridMultilevel"/>
    <w:tmpl w:val="FEBE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4B"/>
    <w:rsid w:val="00067107"/>
    <w:rsid w:val="003E6AF2"/>
    <w:rsid w:val="00435444"/>
    <w:rsid w:val="004B0A05"/>
    <w:rsid w:val="008B6AE9"/>
    <w:rsid w:val="009E067D"/>
    <w:rsid w:val="00A772CD"/>
    <w:rsid w:val="00AD0FDC"/>
    <w:rsid w:val="00CE06EC"/>
    <w:rsid w:val="00D13EE7"/>
    <w:rsid w:val="00D14A18"/>
    <w:rsid w:val="00D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F1F0-154E-45A4-B092-BFACA7E4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44B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D574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5744B"/>
    <w:rPr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06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2015-05-24T09:23:00Z</dcterms:created>
  <dcterms:modified xsi:type="dcterms:W3CDTF">2015-05-24T11:22:00Z</dcterms:modified>
</cp:coreProperties>
</file>