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3" w:rsidRPr="007B5AC3" w:rsidRDefault="007B5AC3" w:rsidP="007B5AC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7B5AC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B5AC3" w:rsidRPr="007B5AC3" w:rsidRDefault="007B5AC3" w:rsidP="007B5AC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029">
        <w:rPr>
          <w:rFonts w:ascii="Times New Roman" w:hAnsi="Times New Roman" w:cs="Times New Roman"/>
          <w:b/>
          <w:sz w:val="28"/>
          <w:szCs w:val="28"/>
        </w:rPr>
        <w:t xml:space="preserve"> «Учимся считать</w:t>
      </w:r>
      <w:r w:rsidRPr="007B5AC3">
        <w:rPr>
          <w:rFonts w:ascii="Times New Roman" w:hAnsi="Times New Roman" w:cs="Times New Roman"/>
          <w:b/>
          <w:sz w:val="28"/>
          <w:szCs w:val="28"/>
        </w:rPr>
        <w:t xml:space="preserve"> дома»</w:t>
      </w:r>
    </w:p>
    <w:p w:rsidR="007B5AC3" w:rsidRPr="007B5AC3" w:rsidRDefault="00867029" w:rsidP="007B5A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Родители могут оказать неоценимую</w:t>
      </w:r>
      <w:r w:rsidR="007B5AC3" w:rsidRPr="007B5AC3">
        <w:rPr>
          <w:rFonts w:ascii="Times New Roman" w:hAnsi="Times New Roman" w:cs="Times New Roman"/>
          <w:sz w:val="28"/>
          <w:szCs w:val="28"/>
        </w:rPr>
        <w:t xml:space="preserve"> помощь в овладении ребенком – дошкольником элементарных математических представлений уж</w:t>
      </w:r>
      <w:r w:rsidR="00280111">
        <w:rPr>
          <w:rFonts w:ascii="Times New Roman" w:hAnsi="Times New Roman" w:cs="Times New Roman"/>
          <w:sz w:val="28"/>
          <w:szCs w:val="28"/>
        </w:rPr>
        <w:t>е с 3 лет.</w:t>
      </w:r>
      <w:r w:rsidR="00025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AC3" w:rsidRPr="007B5A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B5AC3" w:rsidRPr="007B5AC3">
        <w:rPr>
          <w:rFonts w:ascii="Times New Roman" w:hAnsi="Times New Roman" w:cs="Times New Roman"/>
          <w:sz w:val="28"/>
          <w:szCs w:val="28"/>
        </w:rPr>
        <w:t>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bookmarkEnd w:id="0"/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7B5AC3">
        <w:rPr>
          <w:rFonts w:ascii="Times New Roman" w:hAnsi="Times New Roman" w:cs="Times New Roman"/>
          <w:sz w:val="28"/>
          <w:szCs w:val="28"/>
        </w:rPr>
        <w:t>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</w:t>
      </w:r>
      <w:r w:rsidRPr="007B5AC3">
        <w:rPr>
          <w:rFonts w:ascii="Times New Roman" w:hAnsi="Times New Roman" w:cs="Times New Roman"/>
          <w:sz w:val="28"/>
          <w:szCs w:val="28"/>
        </w:rPr>
        <w:cr/>
      </w:r>
    </w:p>
    <w:p w:rsidR="007B5AC3" w:rsidRPr="00B40409" w:rsidRDefault="007B5AC3" w:rsidP="007B5AC3">
      <w:pPr>
        <w:rPr>
          <w:rFonts w:ascii="Times New Roman" w:hAnsi="Times New Roman" w:cs="Times New Roman"/>
          <w:b/>
          <w:sz w:val="28"/>
          <w:szCs w:val="28"/>
        </w:rPr>
      </w:pPr>
      <w:r w:rsidRPr="00B40409">
        <w:rPr>
          <w:rFonts w:ascii="Times New Roman" w:hAnsi="Times New Roman" w:cs="Times New Roman"/>
          <w:b/>
          <w:sz w:val="28"/>
          <w:szCs w:val="28"/>
        </w:rPr>
        <w:t>1. Математическая игра «Подбери колеса к вагончикам»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B40409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обучение различению и называнию геометрических фигур, установление соответствия м</w:t>
      </w:r>
      <w:r w:rsidR="00B40409">
        <w:rPr>
          <w:rFonts w:ascii="Times New Roman" w:hAnsi="Times New Roman" w:cs="Times New Roman"/>
          <w:sz w:val="28"/>
          <w:szCs w:val="28"/>
        </w:rPr>
        <w:t>ежду группами фигур, счет до 5.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B40409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</w:t>
      </w:r>
      <w:r w:rsidR="00B40409">
        <w:rPr>
          <w:rFonts w:ascii="Times New Roman" w:hAnsi="Times New Roman" w:cs="Times New Roman"/>
          <w:sz w:val="28"/>
          <w:szCs w:val="28"/>
        </w:rPr>
        <w:t>ветного картона за 5-10 минут).</w:t>
      </w:r>
    </w:p>
    <w:p w:rsidR="007B5AC3" w:rsidRPr="00B40409" w:rsidRDefault="007B5AC3" w:rsidP="007B5AC3">
      <w:pPr>
        <w:rPr>
          <w:rFonts w:ascii="Times New Roman" w:hAnsi="Times New Roman" w:cs="Times New Roman"/>
          <w:b/>
          <w:sz w:val="28"/>
          <w:szCs w:val="28"/>
        </w:rPr>
      </w:pPr>
      <w:r w:rsidRPr="00B40409">
        <w:rPr>
          <w:rFonts w:ascii="Times New Roman" w:hAnsi="Times New Roman" w:cs="Times New Roman"/>
          <w:b/>
          <w:sz w:val="28"/>
          <w:szCs w:val="28"/>
        </w:rPr>
        <w:t>2. Математическая игра «Составь цветок»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B40409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научить составлять силуэт цветка из одинаковых по форме геометрических фигур, группируя их.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B40409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</w:t>
      </w:r>
      <w:proofErr w:type="gramStart"/>
      <w:r w:rsidRPr="007B5AC3">
        <w:rPr>
          <w:rFonts w:ascii="Times New Roman" w:hAnsi="Times New Roman" w:cs="Times New Roman"/>
          <w:sz w:val="28"/>
          <w:szCs w:val="28"/>
        </w:rPr>
        <w:t>и ли</w:t>
      </w:r>
      <w:proofErr w:type="gramEnd"/>
      <w:r w:rsidRPr="007B5AC3">
        <w:rPr>
          <w:rFonts w:ascii="Times New Roman" w:hAnsi="Times New Roman" w:cs="Times New Roman"/>
          <w:sz w:val="28"/>
          <w:szCs w:val="28"/>
        </w:rPr>
        <w:t xml:space="preserve"> круглыми лепестками. Таким </w:t>
      </w:r>
      <w:proofErr w:type="gramStart"/>
      <w:r w:rsidRPr="007B5AC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B5AC3">
        <w:rPr>
          <w:rFonts w:ascii="Times New Roman" w:hAnsi="Times New Roman" w:cs="Times New Roman"/>
          <w:sz w:val="28"/>
          <w:szCs w:val="28"/>
        </w:rPr>
        <w:t xml:space="preserve"> можно закрепить названия геометрических фигур в игре, предлагая </w:t>
      </w:r>
      <w:r w:rsidR="00280111">
        <w:rPr>
          <w:rFonts w:ascii="Times New Roman" w:hAnsi="Times New Roman" w:cs="Times New Roman"/>
          <w:sz w:val="28"/>
          <w:szCs w:val="28"/>
        </w:rPr>
        <w:t>ребенку показать нужную фигуру.</w:t>
      </w:r>
    </w:p>
    <w:p w:rsidR="007B5AC3" w:rsidRPr="00B40409" w:rsidRDefault="007B5AC3" w:rsidP="007B5AC3">
      <w:pPr>
        <w:rPr>
          <w:rFonts w:ascii="Times New Roman" w:hAnsi="Times New Roman" w:cs="Times New Roman"/>
          <w:b/>
          <w:sz w:val="28"/>
          <w:szCs w:val="28"/>
        </w:rPr>
      </w:pPr>
      <w:r w:rsidRPr="00B40409">
        <w:rPr>
          <w:rFonts w:ascii="Times New Roman" w:hAnsi="Times New Roman" w:cs="Times New Roman"/>
          <w:b/>
          <w:sz w:val="28"/>
          <w:szCs w:val="28"/>
        </w:rPr>
        <w:t>3. Игра</w:t>
      </w:r>
      <w:r w:rsidR="00B40409" w:rsidRPr="00B4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409">
        <w:rPr>
          <w:rFonts w:ascii="Times New Roman" w:hAnsi="Times New Roman" w:cs="Times New Roman"/>
          <w:b/>
          <w:sz w:val="28"/>
          <w:szCs w:val="28"/>
        </w:rPr>
        <w:t>- упражнение «Назови похожий предмет»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B40409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внимания, наблюдательности и связной речи.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B40409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</w:r>
      <w:proofErr w:type="gramStart"/>
      <w:r w:rsidRPr="007B5AC3">
        <w:rPr>
          <w:rFonts w:ascii="Times New Roman" w:hAnsi="Times New Roman" w:cs="Times New Roman"/>
          <w:sz w:val="28"/>
          <w:szCs w:val="28"/>
        </w:rPr>
        <w:t>…</w:t>
      </w:r>
      <w:r w:rsidR="00280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B5A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5AC3">
        <w:rPr>
          <w:rFonts w:ascii="Times New Roman" w:hAnsi="Times New Roman" w:cs="Times New Roman"/>
          <w:sz w:val="28"/>
          <w:szCs w:val="28"/>
        </w:rPr>
        <w:t xml:space="preserve"> такую игру легко можно играть в путешествии или по пути домой.</w:t>
      </w:r>
    </w:p>
    <w:p w:rsidR="007B5AC3" w:rsidRPr="00B40409" w:rsidRDefault="007B5AC3" w:rsidP="007B5AC3">
      <w:pPr>
        <w:rPr>
          <w:rFonts w:ascii="Times New Roman" w:hAnsi="Times New Roman" w:cs="Times New Roman"/>
          <w:b/>
          <w:sz w:val="28"/>
          <w:szCs w:val="28"/>
        </w:rPr>
      </w:pPr>
      <w:r w:rsidRPr="00B40409">
        <w:rPr>
          <w:rFonts w:ascii="Times New Roman" w:hAnsi="Times New Roman" w:cs="Times New Roman"/>
          <w:b/>
          <w:sz w:val="28"/>
          <w:szCs w:val="28"/>
        </w:rPr>
        <w:t>4. «Собери бусы»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B40409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развивать восприятие цвета, размера; умение обобщать и концентрировать внимание; речь.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B40409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для последовательностей можно использовать конструктор «Лего»,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7B5AC3" w:rsidRPr="00393A21" w:rsidRDefault="007B5AC3" w:rsidP="007B5AC3">
      <w:pPr>
        <w:rPr>
          <w:rFonts w:ascii="Times New Roman" w:hAnsi="Times New Roman" w:cs="Times New Roman"/>
          <w:b/>
          <w:sz w:val="28"/>
          <w:szCs w:val="28"/>
        </w:rPr>
      </w:pPr>
      <w:r w:rsidRPr="00393A21">
        <w:rPr>
          <w:rFonts w:ascii="Times New Roman" w:hAnsi="Times New Roman" w:cs="Times New Roman"/>
          <w:b/>
          <w:sz w:val="28"/>
          <w:szCs w:val="28"/>
        </w:rPr>
        <w:t>5. Математическая игра «Что стоит у нас в квартире»</w:t>
      </w:r>
    </w:p>
    <w:p w:rsidR="007B5AC3" w:rsidRP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393A21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развивать умение ориентироваться в пространстве; логическое мышление, творческое воображе</w:t>
      </w:r>
      <w:r w:rsidR="00393A21">
        <w:rPr>
          <w:rFonts w:ascii="Times New Roman" w:hAnsi="Times New Roman" w:cs="Times New Roman"/>
          <w:sz w:val="28"/>
          <w:szCs w:val="28"/>
        </w:rPr>
        <w:t xml:space="preserve">ние; связную речь, самоконтроль </w:t>
      </w:r>
      <w:r w:rsidRPr="007B5AC3">
        <w:rPr>
          <w:rFonts w:ascii="Times New Roman" w:hAnsi="Times New Roman" w:cs="Times New Roman"/>
          <w:sz w:val="28"/>
          <w:szCs w:val="28"/>
        </w:rPr>
        <w:t>развитие зрительного внимания, наблюдательности и связной речи.</w:t>
      </w:r>
    </w:p>
    <w:p w:rsidR="007B5AC3" w:rsidRDefault="007B5AC3" w:rsidP="007B5AC3">
      <w:pPr>
        <w:rPr>
          <w:rFonts w:ascii="Times New Roman" w:hAnsi="Times New Roman" w:cs="Times New Roman"/>
          <w:sz w:val="28"/>
          <w:szCs w:val="28"/>
        </w:rPr>
      </w:pPr>
      <w:r w:rsidRPr="00393A21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 w:rsidRPr="007B5AC3">
        <w:rPr>
          <w:rFonts w:ascii="Times New Roman" w:hAnsi="Times New Roman" w:cs="Times New Roman"/>
          <w:sz w:val="28"/>
          <w:szCs w:val="28"/>
        </w:rPr>
        <w:t xml:space="preserve">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280111" w:rsidRPr="007B5AC3" w:rsidRDefault="00280111" w:rsidP="007B5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Удачи Вам, родители!</w:t>
      </w:r>
    </w:p>
    <w:p w:rsidR="007B5AC3" w:rsidRDefault="007B5AC3" w:rsidP="007B5AC3"/>
    <w:p w:rsidR="007B5AC3" w:rsidRDefault="007B5AC3" w:rsidP="007B5AC3"/>
    <w:p w:rsidR="007B5AC3" w:rsidRDefault="007B5AC3" w:rsidP="007B5AC3"/>
    <w:p w:rsidR="006D01EC" w:rsidRDefault="006D01EC"/>
    <w:sectPr w:rsidR="006D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C3"/>
    <w:rsid w:val="00025795"/>
    <w:rsid w:val="00280111"/>
    <w:rsid w:val="00393A21"/>
    <w:rsid w:val="006D01EC"/>
    <w:rsid w:val="007B5AC3"/>
    <w:rsid w:val="00867029"/>
    <w:rsid w:val="00B40409"/>
    <w:rsid w:val="00F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2015-06-10T06:52:00Z</dcterms:created>
  <dcterms:modified xsi:type="dcterms:W3CDTF">2015-06-10T08:20:00Z</dcterms:modified>
</cp:coreProperties>
</file>