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86" w:rsidRDefault="00423686" w:rsidP="00423686">
      <w:pPr>
        <w:spacing w:line="276" w:lineRule="auto"/>
        <w:jc w:val="center"/>
        <w:rPr>
          <w:b/>
          <w:bCs/>
          <w:i/>
          <w:iCs/>
          <w:color w:val="0000FF"/>
          <w:sz w:val="32"/>
          <w:u w:val="single"/>
        </w:rPr>
      </w:pPr>
      <w:proofErr w:type="gramStart"/>
      <w:r>
        <w:rPr>
          <w:b/>
          <w:bCs/>
          <w:i/>
          <w:iCs/>
          <w:color w:val="0000FF"/>
          <w:sz w:val="32"/>
          <w:u w:val="single"/>
        </w:rPr>
        <w:t>Р</w:t>
      </w:r>
      <w:proofErr w:type="gramEnd"/>
      <w:r>
        <w:rPr>
          <w:b/>
          <w:bCs/>
          <w:i/>
          <w:iCs/>
          <w:color w:val="0000FF"/>
          <w:sz w:val="32"/>
          <w:u w:val="single"/>
        </w:rPr>
        <w:t xml:space="preserve"> е ч ь  </w:t>
      </w:r>
      <w:r>
        <w:rPr>
          <w:b/>
          <w:bCs/>
          <w:i/>
          <w:iCs/>
          <w:color w:val="0000FF"/>
          <w:sz w:val="32"/>
        </w:rPr>
        <w:t xml:space="preserve">     и        </w:t>
      </w:r>
      <w:r>
        <w:rPr>
          <w:b/>
          <w:bCs/>
          <w:i/>
          <w:iCs/>
          <w:color w:val="0000FF"/>
          <w:sz w:val="32"/>
          <w:u w:val="single"/>
        </w:rPr>
        <w:t>э т и к е т</w:t>
      </w:r>
    </w:p>
    <w:p w:rsidR="00423686" w:rsidRDefault="00423686" w:rsidP="00423686">
      <w:pPr>
        <w:spacing w:line="276" w:lineRule="auto"/>
        <w:jc w:val="center"/>
        <w:rPr>
          <w:color w:val="008000"/>
          <w:sz w:val="28"/>
        </w:rPr>
      </w:pPr>
      <w:r>
        <w:rPr>
          <w:color w:val="008000"/>
          <w:sz w:val="28"/>
        </w:rPr>
        <w:t>(Сценарий внеклассного мероприятия по русскому языку.  5-8 класс)</w:t>
      </w:r>
    </w:p>
    <w:p w:rsidR="00423686" w:rsidRDefault="00423686" w:rsidP="00423686">
      <w:pPr>
        <w:spacing w:line="276" w:lineRule="auto"/>
        <w:rPr>
          <w:b/>
          <w:bCs/>
          <w:i/>
          <w:iCs/>
          <w:sz w:val="28"/>
          <w:u w:val="single"/>
        </w:rPr>
      </w:pP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Цели и задачи:</w:t>
      </w:r>
      <w:bookmarkStart w:id="0" w:name="_GoBack"/>
      <w:bookmarkEnd w:id="0"/>
    </w:p>
    <w:p w:rsidR="00423686" w:rsidRDefault="00423686" w:rsidP="00423686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воспитание  коммуникативной  культуры; </w:t>
      </w:r>
    </w:p>
    <w:p w:rsidR="00423686" w:rsidRDefault="00423686" w:rsidP="00423686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воспитание  нравственных  качеств;</w:t>
      </w:r>
    </w:p>
    <w:p w:rsidR="00423686" w:rsidRDefault="00423686" w:rsidP="00423686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воспитание  уважительного  отношения  к  культурным  традициям;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формирование потребности в саморазвитии, самовоспитании,        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самореализации; </w:t>
      </w:r>
    </w:p>
    <w:p w:rsidR="00423686" w:rsidRDefault="00423686" w:rsidP="00423686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формирование  навыков  культуры  поведения,  культуры  общения.</w:t>
      </w:r>
    </w:p>
    <w:p w:rsidR="00423686" w:rsidRDefault="00423686" w:rsidP="00423686">
      <w:pPr>
        <w:spacing w:line="276" w:lineRule="auto"/>
        <w:jc w:val="center"/>
        <w:rPr>
          <w:sz w:val="28"/>
        </w:rPr>
      </w:pPr>
    </w:p>
    <w:p w:rsidR="00423686" w:rsidRDefault="00423686" w:rsidP="00423686">
      <w:pPr>
        <w:pStyle w:val="4"/>
        <w:spacing w:line="276" w:lineRule="auto"/>
        <w:jc w:val="center"/>
        <w:rPr>
          <w:b w:val="0"/>
          <w:bCs w:val="0"/>
        </w:rPr>
      </w:pPr>
      <w:r>
        <w:t>Методический  комментарий</w:t>
      </w:r>
    </w:p>
    <w:p w:rsidR="00423686" w:rsidRDefault="00423686" w:rsidP="00423686">
      <w:pPr>
        <w:pStyle w:val="21"/>
        <w:numPr>
          <w:ilvl w:val="0"/>
          <w:numId w:val="2"/>
        </w:numPr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Подготовительная  работа.  </w:t>
      </w:r>
    </w:p>
    <w:p w:rsidR="00423686" w:rsidRDefault="00423686" w:rsidP="00423686">
      <w:pPr>
        <w:pStyle w:val="21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Тема предложена родителями и самими учащимися. </w:t>
      </w:r>
    </w:p>
    <w:p w:rsidR="00423686" w:rsidRDefault="00423686" w:rsidP="00423686">
      <w:pPr>
        <w:pStyle w:val="21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Данное занятие организуется  и  готовится  как  коллективное  творческое  дело,  в  подготовке  и  проведении  которого  участвует  весь  класс.</w:t>
      </w:r>
    </w:p>
    <w:p w:rsidR="00423686" w:rsidRDefault="00423686" w:rsidP="00423686">
      <w:pPr>
        <w:pStyle w:val="21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Заранее ребятам предлагается найти интересные книги по теме занятия, самостоятельно прочитать материал об этикете.</w:t>
      </w:r>
    </w:p>
    <w:p w:rsidR="00423686" w:rsidRDefault="00423686" w:rsidP="00423686">
      <w:pPr>
        <w:pStyle w:val="21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Часть класса (по желанию) готовится выступить в роли ведущих: участников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>,  консультантов, дающих исторические и лингвистические справки, и ведущих-ассистентов учителя во время проведения игры между командами.</w:t>
      </w:r>
    </w:p>
    <w:p w:rsidR="00423686" w:rsidRDefault="00423686" w:rsidP="00423686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Остальная  часть класса  готовится  к  игре:  ребята  объединяются  в  команды  и  готовятся  к  игре  самостоятельно. Им необходимо подготовиться к решению задач по этикету.</w:t>
      </w:r>
    </w:p>
    <w:p w:rsidR="00423686" w:rsidRDefault="00423686" w:rsidP="00423686">
      <w:pPr>
        <w:spacing w:line="276" w:lineRule="auto"/>
        <w:ind w:firstLine="360"/>
        <w:jc w:val="both"/>
        <w:rPr>
          <w:sz w:val="28"/>
        </w:rPr>
      </w:pPr>
    </w:p>
    <w:p w:rsidR="00423686" w:rsidRDefault="00423686" w:rsidP="00423686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Структура  занятия.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Занятие  состоит  из  пяти  частей (страниц).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Страница 1.  Этикет.  Происхождение этикета.  Значение этикета в жизни человека.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Страница 2. Этикет сегодня.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Страница 3. Игра.  «Знаете ли вы правила речевого этикета?»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Страница 4.  Роль этикета в нашей жизни.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Рефлексия.   </w:t>
      </w:r>
    </w:p>
    <w:p w:rsidR="00423686" w:rsidRDefault="00423686" w:rsidP="00423686">
      <w:pPr>
        <w:numPr>
          <w:ilvl w:val="0"/>
          <w:numId w:val="2"/>
        </w:num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Особенности  формы  занятия.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Выступление  участников 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 xml:space="preserve">   выдержано  в стиле выступления агитбригады.</w:t>
      </w:r>
    </w:p>
    <w:p w:rsidR="00423686" w:rsidRDefault="00423686" w:rsidP="00423686">
      <w:pPr>
        <w:numPr>
          <w:ilvl w:val="0"/>
          <w:numId w:val="2"/>
        </w:num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Режим  проведения  занятия.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Тема предусматривает  </w:t>
      </w:r>
      <w:r>
        <w:rPr>
          <w:sz w:val="28"/>
          <w:u w:val="single"/>
        </w:rPr>
        <w:t>интерактивный</w:t>
      </w:r>
      <w:r>
        <w:rPr>
          <w:sz w:val="28"/>
        </w:rPr>
        <w:t xml:space="preserve">  характер  проведения занятия.  Поэтому основная часть занятия проходит в форме игры, в ходе которой все члены команд активно обмениваются мнением. Группам  предлагаются  задания  -  речевые  ситуации  с  вариантами  решения, из которых  дети  должны  выбрать  оптимальное,  с  их  точки  зрения,  и  обосновать  своё  мнение.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Учитель  выступает  как  организатор  на  подготовительном  этапе.  На  самом  занятии учитель  может   включаться  в  </w:t>
      </w:r>
      <w:proofErr w:type="spellStart"/>
      <w:r>
        <w:rPr>
          <w:sz w:val="28"/>
        </w:rPr>
        <w:t>полилог</w:t>
      </w:r>
      <w:proofErr w:type="spellEnd"/>
      <w:r>
        <w:rPr>
          <w:sz w:val="28"/>
        </w:rPr>
        <w:t xml:space="preserve">  между  командами,  если  необходимо сделать  комментарий.  </w:t>
      </w:r>
    </w:p>
    <w:p w:rsidR="00423686" w:rsidRPr="00423686" w:rsidRDefault="00423686" w:rsidP="00423686">
      <w:pPr>
        <w:pStyle w:val="8"/>
        <w:spacing w:line="276" w:lineRule="auto"/>
        <w:rPr>
          <w:b/>
          <w:sz w:val="28"/>
          <w:szCs w:val="28"/>
        </w:rPr>
      </w:pPr>
      <w:r w:rsidRPr="00423686">
        <w:rPr>
          <w:b/>
          <w:sz w:val="28"/>
          <w:szCs w:val="28"/>
        </w:rPr>
        <w:t>Сценарий</w:t>
      </w:r>
    </w:p>
    <w:p w:rsidR="00423686" w:rsidRDefault="00423686" w:rsidP="00423686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Страница 1.</w:t>
      </w:r>
    </w:p>
    <w:p w:rsidR="00423686" w:rsidRDefault="00423686" w:rsidP="00423686">
      <w:pPr>
        <w:spacing w:line="276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Этикет.  Происхождение этикета.  Значение этикета в жизни человека.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(В исполнении участников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 xml:space="preserve"> звучит песня)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Время  идёт  бесконечно,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Ну,  а  мы  всё  взрослей!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Помни  совет  безупречный: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Слово  скажи  ты  сердечно,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Знай:  этикет  многих  мудростей  важней!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Старый  этикет,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Он  при  всякой  погоде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Нам  </w:t>
      </w:r>
      <w:proofErr w:type="gramStart"/>
      <w:r>
        <w:rPr>
          <w:sz w:val="28"/>
        </w:rPr>
        <w:t>необходим</w:t>
      </w:r>
      <w:proofErr w:type="gramEnd"/>
      <w:r>
        <w:rPr>
          <w:sz w:val="28"/>
        </w:rPr>
        <w:t>,  чтобы  всех  уважать.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года</w:t>
      </w:r>
      <w:proofErr w:type="gramEnd"/>
      <w:r>
        <w:rPr>
          <w:sz w:val="28"/>
        </w:rPr>
        <w:t xml:space="preserve">  слышу  мамин  я  голос: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«Волшебные  слова  нам  нельзя  забывать!»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Да!  Время  идёт,  ну  а  мы  всё  взрослей!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А  я  вот   не  хочу  взрослеть!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Почему?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 взрослого  больше  спроса,  а  ребёнку  не  нужно  постоянно  думать:  правильно  или  неправильно  ты  поступаешь!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Говорить  «спасибо»,  или  нет!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Не  нужно  ждать,  когда  тебя  в  гости  пригласят!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Захотел  вкусно  поесть  и  отправился  в  гости!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(Двое  ребят  обыгрывают  песенку  Винни  Пуха)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         Кто  ходит  в  гости  по  утрам,  тот  поступает  мудро!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Я  прихожу  к  своим  друзьям,  когда  забрезжит  утро!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Под   вечер  скоро  спать  пора  -  хозяева  зевают!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Вот  если  гость  пришёл  с  утра  -  такого   не  бывает!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         Да!  Если  гость  пришёл  с  утра,  ему  спешить  не  надо!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Кричат  хозяева:  «Ура!» - Они  ужасно  рады!!!</w:t>
      </w:r>
    </w:p>
    <w:p w:rsidR="00423686" w:rsidRDefault="00423686" w:rsidP="00423686">
      <w:pPr>
        <w:spacing w:line="276" w:lineRule="auto"/>
        <w:rPr>
          <w:b/>
          <w:bCs/>
          <w:sz w:val="28"/>
        </w:rPr>
      </w:pPr>
      <w:r>
        <w:rPr>
          <w:sz w:val="28"/>
          <w:u w:val="single"/>
        </w:rPr>
        <w:t xml:space="preserve">Участники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>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Здорово! Прямо  сказка  какая-то:   ты  пришёл,  а  тебе  ужасно  рады!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Конечно,  хозяева  -  воспитанные  люди,  они  знают  этикет!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А  что  такое  этикет?</w:t>
      </w:r>
    </w:p>
    <w:p w:rsidR="00423686" w:rsidRDefault="00423686" w:rsidP="00423686">
      <w:pPr>
        <w:pStyle w:val="2"/>
        <w:spacing w:line="276" w:lineRule="auto"/>
        <w:rPr>
          <w:b w:val="0"/>
          <w:bCs w:val="0"/>
          <w:u w:val="single"/>
        </w:rPr>
      </w:pPr>
      <w:r>
        <w:rPr>
          <w:u w:val="single"/>
        </w:rPr>
        <w:t>Лингвистическая  справка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Слово  «этикет»  произошло  от  французского  слова  «</w:t>
      </w:r>
      <w:proofErr w:type="spellStart"/>
      <w:r>
        <w:rPr>
          <w:sz w:val="28"/>
        </w:rPr>
        <w:t>etiquette</w:t>
      </w:r>
      <w:proofErr w:type="spellEnd"/>
      <w:r>
        <w:rPr>
          <w:sz w:val="28"/>
        </w:rPr>
        <w:t>»,  что  переводится  как  «ярлык,  этикетка»  и  обозначает  оно  «совокупность  правил  поведения:  обхождение  с  окружающими,  формы  обращения  и  приветствий,  поведение   в  общественных  местах,  манеры  и  одежда».</w:t>
      </w:r>
    </w:p>
    <w:p w:rsidR="00423686" w:rsidRDefault="00423686" w:rsidP="00423686">
      <w:pPr>
        <w:spacing w:line="276" w:lineRule="auto"/>
        <w:rPr>
          <w:b/>
          <w:bCs/>
          <w:sz w:val="28"/>
        </w:rPr>
      </w:pPr>
      <w:r>
        <w:rPr>
          <w:sz w:val="28"/>
          <w:u w:val="single"/>
        </w:rPr>
        <w:t xml:space="preserve">Участники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>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А  вы  знаете,  что  этикетом  люди  пользовались  давно?!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Интересно  -  интересно!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Да!  Вот  послушайте!</w:t>
      </w:r>
    </w:p>
    <w:p w:rsidR="00423686" w:rsidRDefault="00423686" w:rsidP="00423686">
      <w:pPr>
        <w:pStyle w:val="2"/>
        <w:spacing w:line="276" w:lineRule="auto"/>
        <w:rPr>
          <w:u w:val="single"/>
        </w:rPr>
      </w:pPr>
      <w:r>
        <w:rPr>
          <w:u w:val="single"/>
        </w:rPr>
        <w:t>Историческая  справка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Движения,  жесты,  которыми  издавна  обменивались  люди  разных  стран  в  момент  приветствия,  были  очень  разнообразны!  Одни  кланялись  в  пояс,  другие  падали  на  колени  и  ударялись  о  землю  лбом  (били  челом),  третьи  подносили  руку  ко  лбу  и  к  сердцу, четвёртые  прикасались  носами,  пятые  показывали  язык.  А  офицеры  королевских  гвардий  звонко  щёлкали  каблуками  и  роняли,  словно  подрубленную,  голову  на  грудь.  Великосветские  дамы  приседали  в  глубоком  реверансе.  Доблестные  мушкетёры,  изящно  склонившись,  помахивали  своими  великолепными  шляпами.  Рыцари Древнего  Рима  обнажали  бритые  головы…  Словом,  всего  не   перечислишь.  Да  вот  и  сейчас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осмотрите  вокруг.  Вот  прошли  военные  -  отдали  честь.  Встретились  двое мужчин  -  обменялись  рукопожатием.  А  те  приветливо  помахали  друг  другу.  Женщины,  наверное,  долго  не  виделись  -  обнимаются.  А  вот  девчонки:  налетели  друг  на  дружку  -   </w:t>
      </w:r>
      <w:proofErr w:type="gramStart"/>
      <w:r>
        <w:rPr>
          <w:sz w:val="28"/>
        </w:rPr>
        <w:t>чмок</w:t>
      </w:r>
      <w:proofErr w:type="gramEnd"/>
      <w:r>
        <w:rPr>
          <w:sz w:val="28"/>
        </w:rPr>
        <w:t xml:space="preserve">-  чмок,  </w:t>
      </w:r>
      <w:proofErr w:type="spellStart"/>
      <w:r>
        <w:rPr>
          <w:sz w:val="28"/>
        </w:rPr>
        <w:t>потараторили</w:t>
      </w:r>
      <w:proofErr w:type="spellEnd"/>
      <w:r>
        <w:rPr>
          <w:sz w:val="28"/>
        </w:rPr>
        <w:t xml:space="preserve">  и  разбежались.</w:t>
      </w:r>
    </w:p>
    <w:p w:rsidR="00423686" w:rsidRDefault="00423686" w:rsidP="00423686">
      <w:pPr>
        <w:pStyle w:val="3"/>
        <w:spacing w:line="276" w:lineRule="auto"/>
        <w:rPr>
          <w:rFonts w:ascii="Arial" w:hAnsi="Arial" w:cs="Arial"/>
          <w:color w:val="auto"/>
          <w:szCs w:val="28"/>
          <w:u w:val="single"/>
        </w:rPr>
      </w:pPr>
      <w:r>
        <w:rPr>
          <w:rFonts w:ascii="Arial" w:hAnsi="Arial" w:cs="Arial"/>
          <w:color w:val="auto"/>
          <w:szCs w:val="28"/>
          <w:u w:val="single"/>
        </w:rPr>
        <w:t>Лингвистическая  справка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 xml:space="preserve">-  Замечательный  знаток  русской  речи  -  Владимир   Иванович  Даль -  привёл  в  своём  сборнике  пословиц  и  поговорок  немало  приветственных  формул,  которые  были  приняты  в  прошлом   на  Руси.  Здороваясь  с  </w:t>
      </w:r>
      <w:proofErr w:type="gramStart"/>
      <w:r>
        <w:rPr>
          <w:sz w:val="28"/>
        </w:rPr>
        <w:t>заканчивающими</w:t>
      </w:r>
      <w:proofErr w:type="gramEnd"/>
      <w:r>
        <w:rPr>
          <w:sz w:val="28"/>
        </w:rPr>
        <w:t xml:space="preserve">   жатву,  говорили:  «С  двумя  полями  сжатыми,  с  третьим  засеянным!»  Молотильщикам  также  желали  успешной  работы:  «</w:t>
      </w:r>
      <w:proofErr w:type="gramStart"/>
      <w:r>
        <w:rPr>
          <w:sz w:val="28"/>
        </w:rPr>
        <w:t xml:space="preserve">По  </w:t>
      </w:r>
      <w:proofErr w:type="spellStart"/>
      <w:r>
        <w:rPr>
          <w:sz w:val="28"/>
        </w:rPr>
        <w:t>сту</w:t>
      </w:r>
      <w:proofErr w:type="spellEnd"/>
      <w:proofErr w:type="gramEnd"/>
      <w:r>
        <w:rPr>
          <w:sz w:val="28"/>
        </w:rPr>
        <w:t xml:space="preserve">  на  день,  по  тысяче  на неделю!»  «Свеженько  тебе!»  -  </w:t>
      </w:r>
      <w:r>
        <w:rPr>
          <w:sz w:val="28"/>
        </w:rPr>
        <w:lastRenderedPageBreak/>
        <w:t xml:space="preserve">здоровались  с  девушкой,  черпающей  воду. «Хлеб  да  соль  или  чай  да  сахар!»  -  говорили,  придя  в  гости. </w:t>
      </w:r>
    </w:p>
    <w:p w:rsidR="00423686" w:rsidRDefault="00423686" w:rsidP="00423686">
      <w:pPr>
        <w:spacing w:line="276" w:lineRule="auto"/>
        <w:rPr>
          <w:b/>
          <w:bCs/>
          <w:sz w:val="28"/>
        </w:rPr>
      </w:pPr>
      <w:r>
        <w:rPr>
          <w:i/>
          <w:iCs/>
          <w:sz w:val="28"/>
          <w:u w:val="single"/>
        </w:rPr>
        <w:t xml:space="preserve">  </w:t>
      </w:r>
      <w:r>
        <w:rPr>
          <w:sz w:val="28"/>
          <w:u w:val="single"/>
        </w:rPr>
        <w:t xml:space="preserve">Участники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>: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Это,  действительно,  интересно!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Ещё  один  интересный  пример!  </w:t>
      </w:r>
    </w:p>
    <w:p w:rsidR="00423686" w:rsidRDefault="00423686" w:rsidP="00423686">
      <w:pPr>
        <w:pStyle w:val="2"/>
        <w:spacing w:line="276" w:lineRule="auto"/>
        <w:rPr>
          <w:u w:val="single"/>
        </w:rPr>
      </w:pPr>
      <w:r>
        <w:rPr>
          <w:u w:val="single"/>
        </w:rPr>
        <w:t>Историческая  справка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>История  сохранила  нам  не  только  названия  книг,  имеющих  отношение  к  культуре  речи,   но  и  сами  эти  книги.  Ещё  в  Древней  Руси  с  начала  12  века  широкой  популярностью  пользовалось  «Поучение  к  детям»  князя  Владимира  Мономаха.  В  «Поучении…»  были  предписания,  например,  такие:  «…при  старших  молчать,  мудрых  слушать</w:t>
      </w:r>
      <w:proofErr w:type="gramStart"/>
      <w:r>
        <w:rPr>
          <w:sz w:val="28"/>
        </w:rPr>
        <w:t xml:space="preserve">,.. </w:t>
      </w:r>
      <w:proofErr w:type="gramEnd"/>
      <w:r>
        <w:rPr>
          <w:sz w:val="28"/>
        </w:rPr>
        <w:t>не  осуждать  речью,  не  много  смеяться…»  А  по  распоряжению  его  Царского  величества  Петра Первого  была  издана  книга «Юности  честное  зерцало  или  показания  к  житейскому  обхождению».</w:t>
      </w:r>
    </w:p>
    <w:p w:rsidR="00423686" w:rsidRDefault="00423686" w:rsidP="00423686">
      <w:pPr>
        <w:pStyle w:val="21"/>
        <w:spacing w:line="276" w:lineRule="auto"/>
        <w:rPr>
          <w:sz w:val="28"/>
        </w:rPr>
      </w:pPr>
    </w:p>
    <w:p w:rsidR="00423686" w:rsidRDefault="00423686" w:rsidP="00423686">
      <w:pPr>
        <w:pStyle w:val="21"/>
        <w:spacing w:line="276" w:lineRule="auto"/>
        <w:rPr>
          <w:sz w:val="28"/>
        </w:rPr>
      </w:pPr>
      <w:r>
        <w:rPr>
          <w:sz w:val="28"/>
        </w:rPr>
        <w:t>Страница 2</w:t>
      </w:r>
    </w:p>
    <w:p w:rsidR="00423686" w:rsidRDefault="00423686" w:rsidP="00423686">
      <w:pPr>
        <w:spacing w:line="276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Этикет сегодня</w:t>
      </w:r>
    </w:p>
    <w:p w:rsidR="00423686" w:rsidRDefault="00423686" w:rsidP="00423686">
      <w:pPr>
        <w:spacing w:line="276" w:lineRule="auto"/>
        <w:rPr>
          <w:b/>
          <w:bCs/>
          <w:sz w:val="28"/>
        </w:rPr>
      </w:pPr>
      <w:r>
        <w:rPr>
          <w:sz w:val="28"/>
          <w:u w:val="single"/>
        </w:rPr>
        <w:t xml:space="preserve">Участники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>: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>-      С  того  времени  сколько  лет  прошло!  Сейчас  никто  и  не  поймёт  тех  советов  житейского   обхождения.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>- А  мы  переведём  на  наш  современный  молодёжный  язык!  Давай,  читай!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 xml:space="preserve">Например:  «У  родителей  </w:t>
      </w:r>
      <w:proofErr w:type="spellStart"/>
      <w:r>
        <w:rPr>
          <w:sz w:val="28"/>
        </w:rPr>
        <w:t>речеи</w:t>
      </w:r>
      <w:proofErr w:type="spellEnd"/>
      <w:r>
        <w:rPr>
          <w:sz w:val="28"/>
        </w:rPr>
        <w:t xml:space="preserve">  перебивать  не  надлежит  и  ниже  прекословить!»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>- Очень  просто:  «На  базар  предков  не  отрываться,  в  натуре,  врубился?»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 xml:space="preserve">- А  вот  ещё:  «Неприлично  или  руками  или  ногами  по  столу везде  </w:t>
      </w:r>
      <w:proofErr w:type="gramStart"/>
      <w:r>
        <w:rPr>
          <w:sz w:val="28"/>
        </w:rPr>
        <w:t>колобродить</w:t>
      </w:r>
      <w:proofErr w:type="gramEnd"/>
      <w:r>
        <w:rPr>
          <w:sz w:val="28"/>
        </w:rPr>
        <w:t>!»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Беспонтово</w:t>
      </w:r>
      <w:proofErr w:type="spellEnd"/>
      <w:r>
        <w:rPr>
          <w:sz w:val="28"/>
        </w:rPr>
        <w:t xml:space="preserve">  граблями  да  костылями  трясти!»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 xml:space="preserve">«Над  </w:t>
      </w:r>
      <w:proofErr w:type="spellStart"/>
      <w:r>
        <w:rPr>
          <w:sz w:val="28"/>
        </w:rPr>
        <w:t>ествою</w:t>
      </w:r>
      <w:proofErr w:type="spellEnd"/>
      <w:r>
        <w:rPr>
          <w:sz w:val="28"/>
        </w:rPr>
        <w:t xml:space="preserve">  не  чавкай,  как  свинья,  и  головы  не  чеши,  не  </w:t>
      </w:r>
      <w:proofErr w:type="spellStart"/>
      <w:r>
        <w:rPr>
          <w:sz w:val="28"/>
        </w:rPr>
        <w:t>проглотя</w:t>
      </w:r>
      <w:proofErr w:type="spellEnd"/>
      <w:r>
        <w:rPr>
          <w:sz w:val="28"/>
        </w:rPr>
        <w:t xml:space="preserve">  куска,  не  говори!»</w:t>
      </w:r>
    </w:p>
    <w:p w:rsidR="00423686" w:rsidRDefault="00423686" w:rsidP="00423686">
      <w:pPr>
        <w:pStyle w:val="21"/>
        <w:spacing w:line="276" w:lineRule="auto"/>
        <w:jc w:val="both"/>
        <w:rPr>
          <w:sz w:val="28"/>
        </w:rPr>
      </w:pPr>
      <w:r>
        <w:rPr>
          <w:sz w:val="28"/>
        </w:rPr>
        <w:t xml:space="preserve">«Над  </w:t>
      </w:r>
      <w:proofErr w:type="spellStart"/>
      <w:r>
        <w:rPr>
          <w:sz w:val="28"/>
        </w:rPr>
        <w:t>хавчиком</w:t>
      </w:r>
      <w:proofErr w:type="spellEnd"/>
      <w:r>
        <w:rPr>
          <w:sz w:val="28"/>
        </w:rPr>
        <w:t xml:space="preserve">  не  </w:t>
      </w:r>
      <w:proofErr w:type="gramStart"/>
      <w:r>
        <w:rPr>
          <w:sz w:val="28"/>
        </w:rPr>
        <w:t>кайфуй</w:t>
      </w:r>
      <w:proofErr w:type="gramEnd"/>
      <w:r>
        <w:rPr>
          <w:sz w:val="28"/>
        </w:rPr>
        <w:t>,  как  олень,  тыкву  не  царапай,  фильтруй  базар!»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Ну,  а  если  серьёзно:  </w:t>
      </w:r>
      <w:proofErr w:type="gramStart"/>
      <w:r>
        <w:rPr>
          <w:sz w:val="28"/>
        </w:rPr>
        <w:t>ох</w:t>
      </w:r>
      <w:proofErr w:type="gramEnd"/>
      <w:r>
        <w:rPr>
          <w:sz w:val="28"/>
        </w:rPr>
        <w:t xml:space="preserve">  и  мудрые  все-таки  были  наши  предки!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 Вот  послушайте,  какие  наставления  давались  в  главе  «Девические  чести  и  добродетелей   венец»: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«Девицу  подобные  добродетели  касаются,  а  именно:  кротость,  терпение,  </w:t>
      </w:r>
      <w:proofErr w:type="spellStart"/>
      <w:r>
        <w:rPr>
          <w:sz w:val="28"/>
        </w:rPr>
        <w:t>приятство</w:t>
      </w:r>
      <w:proofErr w:type="spellEnd"/>
      <w:r>
        <w:rPr>
          <w:sz w:val="28"/>
        </w:rPr>
        <w:t>,  снисхождение,  услужливость».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А  отрокам  в  той  же  книге  даются  такие  наставления:  «Когда   говоришь  с  людьми,  то  должно  им  благочинно,  учтиво,  вежливо,  разумно,  а  </w:t>
      </w:r>
      <w:proofErr w:type="gramStart"/>
      <w:r>
        <w:rPr>
          <w:sz w:val="28"/>
        </w:rPr>
        <w:t>не  много</w:t>
      </w:r>
      <w:proofErr w:type="gramEnd"/>
      <w:r>
        <w:rPr>
          <w:sz w:val="28"/>
        </w:rPr>
        <w:t xml:space="preserve">  говорить…»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Да!  Наши  предки  были  мудрыми:  уже  тогда  понимали,  что  в  речи  совершенно  недопустимы  грубые,  бранные  слова.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Действительно!  Слово  человеческое  - великая  сила!  У  поэтессы Алиевой  есть  такое  стихотворение: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Я  однажды  прочла,  как  один  заключённый,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К  окровавленной  плахе  уже  </w:t>
      </w:r>
      <w:proofErr w:type="gramStart"/>
      <w:r>
        <w:rPr>
          <w:sz w:val="28"/>
        </w:rPr>
        <w:t>подведённый</w:t>
      </w:r>
      <w:proofErr w:type="gramEnd"/>
      <w:r>
        <w:rPr>
          <w:sz w:val="28"/>
        </w:rPr>
        <w:t xml:space="preserve">, 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Увидав  палача,  поздоровался  с  ним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Так  сердечно,  как  с  другом  любимым  своим.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И  палач  беспощадный,  палач равнодушный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Стал  от  жалости  вдруг,  как  ребёнок,  послушный,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На  колени  упал,  к  властелину  воззвал   - 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И  страдальца  кровавый  топор  миновал.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А  вы,  ребята,  владеете  культурой  речи?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Мы  предлагаем  вам  проверить  себя  и  выполнить  несколько  заданий.</w:t>
      </w:r>
    </w:p>
    <w:p w:rsidR="00423686" w:rsidRDefault="00423686" w:rsidP="00423686">
      <w:pPr>
        <w:pStyle w:val="9"/>
        <w:spacing w:line="276" w:lineRule="auto"/>
      </w:pPr>
      <w:r>
        <w:t>Страница 3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b/>
          <w:bCs/>
          <w:i/>
          <w:iCs/>
          <w:sz w:val="28"/>
          <w:u w:val="single"/>
        </w:rPr>
        <w:t>Игра.  «Знаете ли вы правила речевого этикета?»  (Работа в группах)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Задание  1.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«Невежа»  и   «невежда»  -  эти  слова  нередко  «путают»  в  разговорной  речи.  Но, близкие  по  звучанию,  они  совершенно  разные  по  лексическому  значению.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(Команды  обсуждают  задание  и  предлагают  свои  варианты  ответа.)  </w:t>
      </w:r>
      <w:r>
        <w:rPr>
          <w:sz w:val="28"/>
          <w:u w:val="single"/>
        </w:rPr>
        <w:t xml:space="preserve">Участники 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 xml:space="preserve">  комментируют  правильный  ответ</w:t>
      </w:r>
      <w:r>
        <w:rPr>
          <w:sz w:val="28"/>
        </w:rPr>
        <w:t>: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-          «Невежа»  -  значит  «не знающий  приличий,   грубый,  неучтивый  человек».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«Невежда»  -  значит   необразованный,  несведущий  человек,  неуч».  Слова эти  происходят  от  разных  источников. Невежа  -  исконно  русское  слово, происходящее  от  слова  «ведать».  Невежда  -  старославянское  по  происхождению  слово.  Существительное  «невежа»  входит  в  семью  слов:  невежливый,  невежливость,  невежливо.  А  существительное  «невежда»  -  в  гнездо:  невежественный,  невежественность,  невежество.        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423686" w:rsidRDefault="00423686" w:rsidP="00423686">
      <w:p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Задание  2.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Инсценизация</w:t>
      </w:r>
      <w:proofErr w:type="spellEnd"/>
      <w:r>
        <w:rPr>
          <w:sz w:val="28"/>
        </w:rPr>
        <w:t xml:space="preserve">  фрагмента  сказки)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«…Долго  ли,  коротко  ли  -  прикатился  клубочек  к  избушке;  стоит  избушка  на  курьих  ножках,  кругом  повёртывается.  Говорит  Иван-царевич:  «Избушка,  избушка!  Стань  по-старому,  как  мать  поставила  -  ко  мне  передом,  а  к  морю  задом».  Избушка  повернулась  к  морю  задом,  к  нему  передом.  Взошёл  царевич  в  неё  и  видит:  на  печи,  на  девятом  кирпиче,  лежит  Баба  Яга,  костяная  нога,  нос  в  потолок  врос…  сама  зубы  точит.   «Гой  </w:t>
      </w:r>
      <w:proofErr w:type="spellStart"/>
      <w:r>
        <w:rPr>
          <w:sz w:val="28"/>
        </w:rPr>
        <w:t>еси</w:t>
      </w:r>
      <w:proofErr w:type="spellEnd"/>
      <w:r>
        <w:rPr>
          <w:sz w:val="28"/>
        </w:rPr>
        <w:t xml:space="preserve">,  добрый  молодец!  Зачем  ко мне  пожаловал?» -  спрашивает  Баба Яга  Ивана – царевича.  «Ах  ты,  старая  </w:t>
      </w:r>
      <w:proofErr w:type="gramStart"/>
      <w:r>
        <w:rPr>
          <w:sz w:val="28"/>
        </w:rPr>
        <w:t>хрычовка</w:t>
      </w:r>
      <w:proofErr w:type="gramEnd"/>
      <w:r>
        <w:rPr>
          <w:sz w:val="28"/>
        </w:rPr>
        <w:t>!  Ты  бы  прежде  меня,  доброго  молодца,  напоила  бы,  накормила  бы,  в  бане  выпарила,  да  тогда  бы  и  спрашивала».  Баба  Яга  напоила  его,  накормила,  в  бане  выпарила,  а  царевич  рассказал  ей,  что  ищет  свою  жену Василису  Премудрую».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Одобряете  ли  вы  поведение  Ивана – царевича?  Обоснуйте  ответ.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(Ответы групп комментирует учитель или консультант-ученик.)</w:t>
      </w:r>
    </w:p>
    <w:p w:rsidR="00423686" w:rsidRDefault="00423686" w:rsidP="00423686">
      <w:pPr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Задание  3.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Представь  себе  такую ситуацию.  У  тебя  много  дел,  но  пришедший  товарищ  отвлекает  тебя  от  них.  Каким  образом  ты  скажешь  ему  об  этом?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Варианты  ответов:</w:t>
      </w:r>
    </w:p>
    <w:p w:rsidR="00423686" w:rsidRDefault="00423686" w:rsidP="00423686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«Извини,  у  меня  ещё  много  работы.  Приходи  лучше  завтра  после  шести».</w:t>
      </w:r>
    </w:p>
    <w:p w:rsidR="00423686" w:rsidRDefault="00423686" w:rsidP="00423686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«Время  позднее,  а  я  ещё  многого  не  успел.  Может,  ты  мне  поможешь?»</w:t>
      </w:r>
    </w:p>
    <w:p w:rsidR="00423686" w:rsidRDefault="00423686" w:rsidP="00423686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«Знаешь,  друг,  пора  и  честь  знать.  У  меня  дел  по горло,  а  я  тут  с  тобой  время трачу».</w:t>
      </w:r>
    </w:p>
    <w:p w:rsidR="00423686" w:rsidRDefault="00423686" w:rsidP="00423686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«Я  с  удовольствием  поболтаю  с  тобой,  когда  будет  свободное  время,  а  сейчас  давай  дуй  домой:  у  меня  дел </w:t>
      </w:r>
      <w:proofErr w:type="gramStart"/>
      <w:r>
        <w:rPr>
          <w:sz w:val="28"/>
        </w:rPr>
        <w:t>невпроворот</w:t>
      </w:r>
      <w:proofErr w:type="gramEnd"/>
      <w:r>
        <w:rPr>
          <w:sz w:val="28"/>
        </w:rPr>
        <w:t>».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(Ответы  групп  комментирует  учитель или консультант-ученик.)</w:t>
      </w:r>
    </w:p>
    <w:p w:rsidR="00423686" w:rsidRDefault="00423686" w:rsidP="00423686">
      <w:pPr>
        <w:pStyle w:val="21"/>
        <w:spacing w:line="276" w:lineRule="auto"/>
        <w:rPr>
          <w:sz w:val="28"/>
        </w:rPr>
      </w:pPr>
    </w:p>
    <w:p w:rsidR="00423686" w:rsidRDefault="00423686" w:rsidP="00423686">
      <w:pPr>
        <w:pStyle w:val="21"/>
        <w:spacing w:line="276" w:lineRule="auto"/>
        <w:rPr>
          <w:sz w:val="28"/>
        </w:rPr>
      </w:pPr>
      <w:r>
        <w:rPr>
          <w:sz w:val="28"/>
        </w:rPr>
        <w:t>Задание  4.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Представь  себе,  что  в  компании  товарищей  ты  рассказываешь  интересную,  на  твой  взгляд,   историю,  а  тебя  перебили.  Как  ты  поступишь?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Варианты  ответов:</w:t>
      </w:r>
    </w:p>
    <w:p w:rsidR="00423686" w:rsidRDefault="00423686" w:rsidP="00423686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Раз  им  неинтересно  -  замолчу.</w:t>
      </w:r>
    </w:p>
    <w:p w:rsidR="00423686" w:rsidRDefault="00423686" w:rsidP="00423686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Спрошу  у  остальных,  продолжать  ли  мне  рассказ.</w:t>
      </w:r>
    </w:p>
    <w:p w:rsidR="00423686" w:rsidRDefault="00423686" w:rsidP="00423686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Попрошу  не  </w:t>
      </w:r>
      <w:proofErr w:type="gramStart"/>
      <w:r>
        <w:rPr>
          <w:sz w:val="28"/>
        </w:rPr>
        <w:t>мешать  мне  рассказывать</w:t>
      </w:r>
      <w:proofErr w:type="gramEnd"/>
      <w:r>
        <w:rPr>
          <w:sz w:val="28"/>
        </w:rPr>
        <w:t>.</w:t>
      </w:r>
    </w:p>
    <w:p w:rsidR="00423686" w:rsidRDefault="00423686" w:rsidP="00423686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Сам  перебью  следующего  рассказчика,  но  свою  историю  закончу.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(Ответы  групп  комментирует  учитель или консультант-ученик.)</w:t>
      </w:r>
    </w:p>
    <w:p w:rsidR="00423686" w:rsidRDefault="00423686" w:rsidP="00423686">
      <w:pPr>
        <w:spacing w:line="276" w:lineRule="auto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Задание  5.</w:t>
      </w:r>
    </w:p>
    <w:p w:rsidR="00423686" w:rsidRDefault="00423686" w:rsidP="00423686">
      <w:pPr>
        <w:pStyle w:val="a3"/>
        <w:spacing w:line="276" w:lineRule="auto"/>
      </w:pPr>
      <w:r>
        <w:t xml:space="preserve">    Заполните  примерами,  какие  вам  известны,  эту  таблицу:</w:t>
      </w:r>
    </w:p>
    <w:tbl>
      <w:tblPr>
        <w:tblpPr w:leftFromText="180" w:rightFromText="180" w:vertAnchor="text" w:horzAnchor="page" w:tblpX="2262" w:tblpY="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3986"/>
        <w:gridCol w:w="2709"/>
      </w:tblGrid>
      <w:tr w:rsidR="00423686" w:rsidTr="00423686">
        <w:trPr>
          <w:cantSplit/>
          <w:trHeight w:val="643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 xml:space="preserve">Какие  приветствия  вам  известны?  </w:t>
            </w:r>
          </w:p>
        </w:tc>
        <w:tc>
          <w:tcPr>
            <w:tcW w:w="39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ind w:right="-296"/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</w:pPr>
          </w:p>
        </w:tc>
      </w:tr>
      <w:tr w:rsidR="00423686" w:rsidTr="00423686">
        <w:trPr>
          <w:trHeight w:val="720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>Какими  словами  можно  выразить  просьбу?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694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>Какими  словами  следует  начать  знакомство?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682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>Каким  образом  приглашают  на  встречу?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694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>Какие  формулы  извинения  в  русском  языке  вам  известны?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694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 xml:space="preserve">Сколько  слов  утешения,  одобрения  у  вас  в  запасе?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681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  <w:r>
              <w:t>Какие  слова  благодарности  вам  известны?</w:t>
            </w:r>
          </w:p>
          <w:p w:rsidR="00423686" w:rsidRDefault="00423686" w:rsidP="00423686">
            <w:pPr>
              <w:spacing w:line="276" w:lineRule="auto"/>
              <w:jc w:val="both"/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  <w:tr w:rsidR="00423686" w:rsidTr="00423686">
        <w:trPr>
          <w:trHeight w:val="720"/>
        </w:trPr>
        <w:tc>
          <w:tcPr>
            <w:tcW w:w="5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686" w:rsidRDefault="00423686" w:rsidP="00423686">
            <w:pPr>
              <w:spacing w:line="276" w:lineRule="auto"/>
              <w:jc w:val="both"/>
            </w:pPr>
            <w:r>
              <w:t>Как  попрощаться,  чтобы  людям  было  приятно  видеть  вас  вновь?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86" w:rsidRDefault="00423686" w:rsidP="00423686">
            <w:pPr>
              <w:spacing w:line="276" w:lineRule="auto"/>
              <w:jc w:val="both"/>
            </w:pPr>
          </w:p>
        </w:tc>
      </w:tr>
    </w:tbl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Комментарий  ответов</w:t>
      </w:r>
      <w:proofErr w:type="gramEnd"/>
      <w:r>
        <w:rPr>
          <w:sz w:val="28"/>
        </w:rPr>
        <w:t xml:space="preserve">  каждой  группы делает  учитель или консультант - ученик.)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Страница 4.</w:t>
      </w:r>
    </w:p>
    <w:p w:rsidR="00423686" w:rsidRDefault="00423686" w:rsidP="0042368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Роль этикета в нашей жизни</w:t>
      </w:r>
    </w:p>
    <w:p w:rsidR="00423686" w:rsidRDefault="00423686" w:rsidP="00423686">
      <w:pPr>
        <w:spacing w:line="276" w:lineRule="auto"/>
        <w:rPr>
          <w:b/>
          <w:bCs/>
          <w:sz w:val="28"/>
        </w:rPr>
      </w:pPr>
      <w:r>
        <w:rPr>
          <w:sz w:val="28"/>
          <w:u w:val="single"/>
        </w:rPr>
        <w:t xml:space="preserve">Участники </w:t>
      </w:r>
      <w:proofErr w:type="spellStart"/>
      <w:r>
        <w:rPr>
          <w:sz w:val="28"/>
          <w:u w:val="single"/>
        </w:rPr>
        <w:t>полилога</w:t>
      </w:r>
      <w:proofErr w:type="spellEnd"/>
      <w:r>
        <w:rPr>
          <w:sz w:val="28"/>
          <w:u w:val="single"/>
        </w:rPr>
        <w:t>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Сколько  нужно  всего  запоминать!  А, может,  мы  не  хотим  признавать  никаких  авторитетов!  Мы  сами  достаточно  взрослые!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-  Да!  Запоминать  какие-то   правила,  заучивать  какие-то  слова!  По- </w:t>
      </w:r>
      <w:proofErr w:type="gramStart"/>
      <w:r>
        <w:rPr>
          <w:sz w:val="28"/>
        </w:rPr>
        <w:t>моему</w:t>
      </w:r>
      <w:proofErr w:type="gramEnd"/>
      <w:r>
        <w:rPr>
          <w:sz w:val="28"/>
        </w:rPr>
        <w:t>, без всего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этого вполне можно обойтись!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А  для  вредных  подростков есть  специальные  «вредные  советы»: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 Если  вы  пришли  к  знакомым,  не  здоровайтесь  ни  с  кем!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Слов  «пожалуйста»,  «спасибо»  не  говорите  никому.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Если  вы  собрались  другу  рассказать  свою  беду,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Брать  за  пуговицу  друга  бесполезно:  убежит.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Лучше  дать  ему  подножку,  на  пол  бросить,  сверху  сесть,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И  тогда  уже  подробно  рассказать  свою  беду.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Ты  в  беседе  на  вопросы  ни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чьи  не  отвечай,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И  тогда  никто  не  скажет  про  тебя,  что  ты - болтун.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Девчонок  надо  никогда  нигде  не  замечать,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И  не  давать  прохода  им  нигде  и  никогда.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Им  надо  ножки  подставлять,  пугать  из-за  угла, 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Чтоб  сразу  поняли  они:  до  них  вам  дела  нет!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Девчонку  встретил  -  быстро  ей  показывай язык: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Пускай  не  думает  она,  что  ты  в  неё  влюблён!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Советы  эти  мудрые  запомни  наизусть.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   Все  отвернутся  от  тебя  -  им   хуже,  ну  и  пусть!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Нет! Я не хочу, чтобы от меня все отвернулись! А вы хотите?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-Я нет!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-И я нет!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-Я тоже не хочу!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-Как  важно  всё-таки  знать  правила  этикета  и  этикетные  формулы!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«Здравствуйте!» -  поклонившись,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Мы  друг  другу  сказали.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-Просто  «здравствуйте»,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Больше  ведь  мы  ничего   не  сказали.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-Почему  же  на  капельку  солнца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Прибавилось  в  мире?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-Почему  же  на  капельку  счастья 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Прибавилось  в  мире?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-Почему  же  на  капельку  радостней 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Сделалась  жизнь?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Есть  такие  слова  -  «солнышки»!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Не  огорчайся</w:t>
      </w:r>
      <w:proofErr w:type="gramStart"/>
      <w:r>
        <w:rPr>
          <w:sz w:val="28"/>
        </w:rPr>
        <w:t>…  В</w:t>
      </w:r>
      <w:proofErr w:type="gramEnd"/>
      <w:r>
        <w:rPr>
          <w:sz w:val="28"/>
        </w:rPr>
        <w:t>сё  будет  хорошо!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Я  рад  за  тебя!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Как  хорошо  с  тобой!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Ты  прекрасно  выглядишь!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У  тебя  изумительная улыбка!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- Есть  такие  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«солнышки»!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 xml:space="preserve">- А  вы  часто  ими  пользуетесь?     </w:t>
      </w:r>
    </w:p>
    <w:p w:rsidR="00423686" w:rsidRDefault="00423686" w:rsidP="00423686">
      <w:pPr>
        <w:spacing w:line="276" w:lineRule="auto"/>
        <w:rPr>
          <w:sz w:val="28"/>
        </w:rPr>
      </w:pPr>
      <w:r>
        <w:rPr>
          <w:sz w:val="28"/>
        </w:rPr>
        <w:t>(Звучит  песня  на  мелодию  песни  Игоря  Крутого  «Ангел-хранитель»)</w:t>
      </w:r>
    </w:p>
    <w:p w:rsidR="00423686" w:rsidRDefault="00423686" w:rsidP="00423686">
      <w:pPr>
        <w:spacing w:line="276" w:lineRule="auto"/>
        <w:rPr>
          <w:i/>
          <w:iCs/>
          <w:sz w:val="28"/>
        </w:rPr>
      </w:pPr>
      <w:r>
        <w:rPr>
          <w:i/>
          <w:iCs/>
          <w:sz w:val="28"/>
        </w:rPr>
        <w:t xml:space="preserve">Пусть навсегда хорошие манеры  </w:t>
      </w:r>
    </w:p>
    <w:p w:rsidR="00423686" w:rsidRDefault="00423686" w:rsidP="00423686">
      <w:pPr>
        <w:spacing w:line="276" w:lineRule="auto"/>
        <w:rPr>
          <w:i/>
          <w:iCs/>
          <w:sz w:val="28"/>
        </w:rPr>
      </w:pPr>
      <w:r>
        <w:rPr>
          <w:i/>
          <w:iCs/>
          <w:sz w:val="28"/>
        </w:rPr>
        <w:t>в привычку для нас войдут!</w:t>
      </w:r>
    </w:p>
    <w:p w:rsidR="00423686" w:rsidRDefault="00423686" w:rsidP="00423686">
      <w:pPr>
        <w:spacing w:line="276" w:lineRule="auto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 xml:space="preserve">Please, s’ </w:t>
      </w:r>
      <w:proofErr w:type="spellStart"/>
      <w:proofErr w:type="gramStart"/>
      <w:r>
        <w:rPr>
          <w:i/>
          <w:iCs/>
          <w:sz w:val="28"/>
          <w:lang w:val="en-US"/>
        </w:rPr>
        <w:t>il</w:t>
      </w:r>
      <w:proofErr w:type="spellEnd"/>
      <w:proofErr w:type="gramEnd"/>
      <w:r>
        <w:rPr>
          <w:i/>
          <w:iCs/>
          <w:sz w:val="28"/>
          <w:lang w:val="en-US"/>
        </w:rPr>
        <w:t xml:space="preserve"> </w:t>
      </w:r>
      <w:proofErr w:type="spellStart"/>
      <w:r>
        <w:rPr>
          <w:i/>
          <w:iCs/>
          <w:sz w:val="28"/>
          <w:lang w:val="en-US"/>
        </w:rPr>
        <w:t>vous</w:t>
      </w:r>
      <w:proofErr w:type="spellEnd"/>
      <w:r>
        <w:rPr>
          <w:i/>
          <w:iCs/>
          <w:sz w:val="28"/>
          <w:lang w:val="en-US"/>
        </w:rPr>
        <w:t xml:space="preserve"> plait, </w:t>
      </w:r>
      <w:proofErr w:type="spellStart"/>
      <w:r>
        <w:rPr>
          <w:i/>
          <w:iCs/>
          <w:sz w:val="28"/>
          <w:lang w:val="en-US"/>
        </w:rPr>
        <w:t>exelent</w:t>
      </w:r>
      <w:proofErr w:type="spellEnd"/>
      <w:r>
        <w:rPr>
          <w:i/>
          <w:iCs/>
          <w:sz w:val="28"/>
          <w:lang w:val="en-US"/>
        </w:rPr>
        <w:t xml:space="preserve"> - </w:t>
      </w:r>
      <w:r>
        <w:rPr>
          <w:i/>
          <w:iCs/>
          <w:sz w:val="28"/>
        </w:rPr>
        <w:t>примеры</w:t>
      </w:r>
    </w:p>
    <w:p w:rsidR="00423686" w:rsidRDefault="00423686" w:rsidP="00423686">
      <w:pPr>
        <w:spacing w:line="276" w:lineRule="auto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lastRenderedPageBreak/>
        <w:t xml:space="preserve">Excuse me, bon jour, very </w:t>
      </w:r>
      <w:proofErr w:type="gramStart"/>
      <w:r>
        <w:rPr>
          <w:i/>
          <w:iCs/>
          <w:sz w:val="28"/>
          <w:lang w:val="en-US"/>
        </w:rPr>
        <w:t>good</w:t>
      </w:r>
      <w:proofErr w:type="gramEnd"/>
      <w:r>
        <w:rPr>
          <w:i/>
          <w:iCs/>
          <w:sz w:val="28"/>
          <w:lang w:val="en-US"/>
        </w:rPr>
        <w:t>!</w:t>
      </w:r>
    </w:p>
    <w:p w:rsidR="00423686" w:rsidRDefault="00423686" w:rsidP="00423686">
      <w:pPr>
        <w:spacing w:line="276" w:lineRule="auto"/>
        <w:rPr>
          <w:sz w:val="28"/>
          <w:u w:val="single"/>
          <w:lang w:val="en-US"/>
        </w:rPr>
      </w:pPr>
    </w:p>
    <w:p w:rsidR="00423686" w:rsidRDefault="00423686" w:rsidP="004236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Страница 5</w:t>
      </w:r>
    </w:p>
    <w:p w:rsidR="00423686" w:rsidRDefault="00423686" w:rsidP="00423686">
      <w:pPr>
        <w:spacing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Рефлексия</w:t>
      </w:r>
    </w:p>
    <w:p w:rsidR="00423686" w:rsidRDefault="00423686" w:rsidP="00423686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Участникам 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 xml:space="preserve">   и  членам каждой команды  предлагается  ответить  на  вопросы: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Интересна  ли  для  вас  тема  -  «Речь  и  этикет»?</w:t>
      </w:r>
    </w:p>
    <w:p w:rsidR="00423686" w:rsidRDefault="00423686" w:rsidP="00423686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Изменилось  ли  ваше  мнение о том, что культура человека и его речь тесно  </w:t>
      </w:r>
      <w:proofErr w:type="gramStart"/>
      <w:r>
        <w:rPr>
          <w:sz w:val="28"/>
        </w:rPr>
        <w:t>взаимосвязаны</w:t>
      </w:r>
      <w:proofErr w:type="gramEnd"/>
      <w:r>
        <w:rPr>
          <w:sz w:val="28"/>
        </w:rPr>
        <w:t xml:space="preserve">? </w:t>
      </w:r>
    </w:p>
    <w:p w:rsidR="00423686" w:rsidRDefault="00423686" w:rsidP="00423686">
      <w:pPr>
        <w:pStyle w:val="5"/>
        <w:spacing w:line="276" w:lineRule="auto"/>
        <w:jc w:val="center"/>
        <w:rPr>
          <w:b w:val="0"/>
          <w:bCs w:val="0"/>
        </w:rPr>
      </w:pPr>
      <w:r>
        <w:t>Литература для учителя и учащихся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proofErr w:type="gramStart"/>
      <w:r>
        <w:rPr>
          <w:sz w:val="28"/>
        </w:rPr>
        <w:t>Алешина</w:t>
      </w:r>
      <w:proofErr w:type="gramEnd"/>
      <w:r>
        <w:rPr>
          <w:sz w:val="28"/>
        </w:rPr>
        <w:t xml:space="preserve"> Л. О вежливости, о такте, о деликатности…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.  1986.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Гольдин  В.  Речь и этикет. М.:  «Просвещение»,  1983.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proofErr w:type="spellStart"/>
      <w:r>
        <w:rPr>
          <w:sz w:val="28"/>
        </w:rPr>
        <w:t>Гульчин</w:t>
      </w:r>
      <w:proofErr w:type="spellEnd"/>
      <w:r>
        <w:rPr>
          <w:sz w:val="28"/>
        </w:rPr>
        <w:t xml:space="preserve">  М.  Культура речи.  Учебное пособие по русскому языку для 5, 6 классов средней школы.  Херсон.  1993.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proofErr w:type="spellStart"/>
      <w:r>
        <w:rPr>
          <w:sz w:val="28"/>
        </w:rPr>
        <w:t>Позакласний</w:t>
      </w:r>
      <w:proofErr w:type="spellEnd"/>
      <w:r>
        <w:rPr>
          <w:sz w:val="28"/>
        </w:rPr>
        <w:t xml:space="preserve"> час. 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урнал.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Скворцов Л. Экология  слова,  или  поговорим  о  культуре  речи. М.:  “Просвещение”, 1996.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Трофименко  В.,  Волгин  А.  Поговорим  об  этикете.  М.:  «</w:t>
      </w:r>
      <w:proofErr w:type="gramStart"/>
      <w:r>
        <w:rPr>
          <w:sz w:val="28"/>
        </w:rPr>
        <w:t>Московская</w:t>
      </w:r>
      <w:proofErr w:type="gramEnd"/>
      <w:r>
        <w:rPr>
          <w:sz w:val="28"/>
        </w:rPr>
        <w:t xml:space="preserve">  правда»,  1991.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Успенский  Л.  Культура  речи.  М.:  «Знание»,  1976.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proofErr w:type="spellStart"/>
      <w:r>
        <w:rPr>
          <w:sz w:val="28"/>
        </w:rPr>
        <w:t>Шемшурина</w:t>
      </w:r>
      <w:proofErr w:type="spellEnd"/>
      <w:r>
        <w:rPr>
          <w:sz w:val="28"/>
        </w:rPr>
        <w:t xml:space="preserve">  А.  Этические  диалоги.  М.:  «Школа-пресс», 1999.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proofErr w:type="spellStart"/>
      <w:r>
        <w:rPr>
          <w:sz w:val="28"/>
        </w:rPr>
        <w:t>Шкатова</w:t>
      </w:r>
      <w:proofErr w:type="spellEnd"/>
      <w:r>
        <w:rPr>
          <w:sz w:val="28"/>
        </w:rPr>
        <w:t xml:space="preserve"> Л.  Задачник  по  этикету.  Челябинск.  Южно-Уральское  книжное  издательство.  1996.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Энциклопедия  этикета.  Санкт- Петербург.  «</w:t>
      </w:r>
      <w:proofErr w:type="spellStart"/>
      <w:r>
        <w:rPr>
          <w:sz w:val="28"/>
        </w:rPr>
        <w:t>МиМ</w:t>
      </w:r>
      <w:proofErr w:type="spellEnd"/>
      <w:r>
        <w:rPr>
          <w:sz w:val="28"/>
        </w:rPr>
        <w:t>-ЭКСПРЕСС»,  1996.</w:t>
      </w:r>
    </w:p>
    <w:p w:rsidR="00423686" w:rsidRDefault="00423686" w:rsidP="00423686">
      <w:pPr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Юности  честное  зерцало  или  показания  к  житейскому  обхождению.  Собрание  от  разных  авторов.  Репринтное  издание.  М.:  «Планета»,  1990.</w:t>
      </w:r>
    </w:p>
    <w:p w:rsidR="00423686" w:rsidRDefault="00423686" w:rsidP="00423686">
      <w:pPr>
        <w:pStyle w:val="a3"/>
        <w:spacing w:line="276" w:lineRule="auto"/>
        <w:rPr>
          <w:color w:val="000000"/>
          <w:u w:val="single"/>
        </w:rPr>
      </w:pPr>
    </w:p>
    <w:p w:rsidR="008F45E8" w:rsidRDefault="008F45E8" w:rsidP="00423686">
      <w:pPr>
        <w:spacing w:line="276" w:lineRule="auto"/>
      </w:pPr>
    </w:p>
    <w:sectPr w:rsidR="008F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69"/>
    <w:multiLevelType w:val="hybridMultilevel"/>
    <w:tmpl w:val="FCE440E0"/>
    <w:lvl w:ilvl="0" w:tplc="5DCA7744"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1">
    <w:nsid w:val="13265C3E"/>
    <w:multiLevelType w:val="hybridMultilevel"/>
    <w:tmpl w:val="A8F2BA28"/>
    <w:lvl w:ilvl="0" w:tplc="325C61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4A86"/>
    <w:multiLevelType w:val="hybridMultilevel"/>
    <w:tmpl w:val="2BD4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928F0"/>
    <w:multiLevelType w:val="hybridMultilevel"/>
    <w:tmpl w:val="E1340E42"/>
    <w:lvl w:ilvl="0" w:tplc="8668D7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940682D"/>
    <w:multiLevelType w:val="hybridMultilevel"/>
    <w:tmpl w:val="7538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F6707"/>
    <w:multiLevelType w:val="hybridMultilevel"/>
    <w:tmpl w:val="81981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3"/>
    <w:rsid w:val="00423686"/>
    <w:rsid w:val="008F45E8"/>
    <w:rsid w:val="00D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36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686"/>
    <w:pPr>
      <w:keepNext/>
      <w:outlineLvl w:val="2"/>
    </w:pPr>
    <w:rPr>
      <w:b/>
      <w:bCs/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3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3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236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236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6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686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3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236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236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2368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4236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3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23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23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36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686"/>
    <w:pPr>
      <w:keepNext/>
      <w:outlineLvl w:val="2"/>
    </w:pPr>
    <w:rPr>
      <w:b/>
      <w:bCs/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3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3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236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236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6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686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3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236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236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2368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4236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3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23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23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Ecolesenka</dc:creator>
  <cp:keywords/>
  <dc:description/>
  <cp:lastModifiedBy>Ecolesenka</cp:lastModifiedBy>
  <cp:revision>2</cp:revision>
  <dcterms:created xsi:type="dcterms:W3CDTF">2015-07-05T14:14:00Z</dcterms:created>
  <dcterms:modified xsi:type="dcterms:W3CDTF">2015-07-05T14:17:00Z</dcterms:modified>
</cp:coreProperties>
</file>