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1F" w:rsidRPr="00F4043D" w:rsidRDefault="006B5A44" w:rsidP="00F404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Классный час</w:t>
      </w:r>
    </w:p>
    <w:p w:rsidR="006B5A44" w:rsidRPr="00F4043D" w:rsidRDefault="006B5A44" w:rsidP="008B3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«Прекрасное далёко»</w:t>
      </w:r>
    </w:p>
    <w:p w:rsidR="008B304A" w:rsidRPr="00F4043D" w:rsidRDefault="008B304A" w:rsidP="008B3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2 сентября 2013 года</w:t>
      </w:r>
    </w:p>
    <w:p w:rsidR="008B304A" w:rsidRPr="00F4043D" w:rsidRDefault="008B304A" w:rsidP="008B30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Классный руководитель, Рыбакова Вера Васильевна </w:t>
      </w:r>
    </w:p>
    <w:p w:rsidR="006B5A44" w:rsidRPr="00F4043D" w:rsidRDefault="006B5A44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Участники: 5-6 классы.</w:t>
      </w:r>
    </w:p>
    <w:p w:rsidR="006B5A44" w:rsidRPr="00F4043D" w:rsidRDefault="006B5A44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Цели: Содействовать самопознанию и саморазвитию учащихся.</w:t>
      </w:r>
    </w:p>
    <w:p w:rsidR="006B5A44" w:rsidRPr="00F4043D" w:rsidRDefault="006B5A44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Способствовать формированию представления у учащихся об основных жизненных ценностях.</w:t>
      </w:r>
    </w:p>
    <w:p w:rsidR="006B5A44" w:rsidRPr="00F4043D" w:rsidRDefault="006B5A44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Содействовать созданию положительного эмоционального настроя и благоприятной атмосферы в классном коллективе.</w:t>
      </w:r>
    </w:p>
    <w:p w:rsidR="006B5A44" w:rsidRPr="00F4043D" w:rsidRDefault="006B5A44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Подготовительная работа.</w:t>
      </w:r>
    </w:p>
    <w:p w:rsidR="006B5A44" w:rsidRPr="00F4043D" w:rsidRDefault="004477EC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1. </w:t>
      </w:r>
      <w:r w:rsidR="006B5A44" w:rsidRPr="00F4043D">
        <w:rPr>
          <w:rFonts w:ascii="Times New Roman" w:hAnsi="Times New Roman" w:cs="Times New Roman"/>
          <w:sz w:val="28"/>
          <w:szCs w:val="28"/>
        </w:rPr>
        <w:t xml:space="preserve">Коллективная работа детей: рисование Дороги Добрых дел, с расположенными вдоль неё жизненными ориентирами: </w:t>
      </w:r>
      <w:proofErr w:type="gramStart"/>
      <w:r w:rsidR="006B5A44" w:rsidRPr="00F4043D">
        <w:rPr>
          <w:rFonts w:ascii="Times New Roman" w:hAnsi="Times New Roman" w:cs="Times New Roman"/>
          <w:sz w:val="28"/>
          <w:szCs w:val="28"/>
        </w:rPr>
        <w:t>Образование, Деньги, Труд, Развлечения</w:t>
      </w:r>
      <w:r w:rsidR="00003FEE" w:rsidRPr="00F4043D">
        <w:rPr>
          <w:rFonts w:ascii="Times New Roman" w:hAnsi="Times New Roman" w:cs="Times New Roman"/>
          <w:sz w:val="28"/>
          <w:szCs w:val="28"/>
        </w:rPr>
        <w:t>, Мир, Успех, Семья, Здоровье, Творчество, Свобода, Любовь.</w:t>
      </w:r>
      <w:proofErr w:type="gramEnd"/>
    </w:p>
    <w:p w:rsidR="00003FEE" w:rsidRPr="00F4043D" w:rsidRDefault="00003FEE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2. Подбор «мудрых мыслей» известных учёных, деятелей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исскуства</w:t>
      </w:r>
      <w:proofErr w:type="spellEnd"/>
      <w:r w:rsidR="004477EC" w:rsidRPr="00F4043D">
        <w:rPr>
          <w:rFonts w:ascii="Times New Roman" w:hAnsi="Times New Roman" w:cs="Times New Roman"/>
          <w:sz w:val="28"/>
          <w:szCs w:val="28"/>
        </w:rPr>
        <w:t>, философов.</w:t>
      </w:r>
    </w:p>
    <w:p w:rsidR="004477EC" w:rsidRPr="00F4043D" w:rsidRDefault="004477EC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3. Шкатулка Мудрости.</w:t>
      </w:r>
    </w:p>
    <w:p w:rsidR="004477EC" w:rsidRPr="00F4043D" w:rsidRDefault="004477EC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4. Подбор музыкальных произведений: Песня «Маленькая страна», «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 далёко», «Дорога добра».</w:t>
      </w:r>
    </w:p>
    <w:p w:rsidR="004477EC" w:rsidRPr="00F4043D" w:rsidRDefault="004477EC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1. Оформление, оборудование и инвентарь.</w:t>
      </w:r>
    </w:p>
    <w:p w:rsidR="004477EC" w:rsidRPr="00F4043D" w:rsidRDefault="004477EC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На доске прикреплено изображение Дороги Добрых Дел.</w:t>
      </w:r>
    </w:p>
    <w:p w:rsidR="004477EC" w:rsidRPr="00F4043D" w:rsidRDefault="004477EC" w:rsidP="00447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Эпиграф: Пусть будет добрым ум у вас.</w:t>
      </w:r>
    </w:p>
    <w:p w:rsidR="004477EC" w:rsidRPr="00F4043D" w:rsidRDefault="004477EC" w:rsidP="00447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   Пусть сердце умным будет.</w:t>
      </w:r>
    </w:p>
    <w:p w:rsidR="004477EC" w:rsidRPr="00F4043D" w:rsidRDefault="004477EC" w:rsidP="004477EC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(С.Я. Маршак).</w:t>
      </w:r>
    </w:p>
    <w:p w:rsidR="004477EC" w:rsidRPr="00F4043D" w:rsidRDefault="004477EC" w:rsidP="00447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2. Музыкальный центр.</w:t>
      </w:r>
    </w:p>
    <w:p w:rsidR="004477EC" w:rsidRPr="00F4043D" w:rsidRDefault="004477EC" w:rsidP="004477E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3. Листы бумаги формата А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>, цветные карандаши по количеству учащихся.</w:t>
      </w:r>
    </w:p>
    <w:p w:rsidR="004477EC" w:rsidRPr="00F4043D" w:rsidRDefault="004477EC" w:rsidP="00447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Ход классного часа.</w:t>
      </w:r>
    </w:p>
    <w:p w:rsidR="004477EC" w:rsidRPr="00F4043D" w:rsidRDefault="004477EC" w:rsidP="004477E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Звучит мелодия песни «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Прекрасное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 далёко» (музыка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ЕКрылатова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 xml:space="preserve">, слова Ю.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Энтина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477EC" w:rsidRPr="00F4043D" w:rsidRDefault="004477EC" w:rsidP="004477EC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lastRenderedPageBreak/>
        <w:t>Вступительное слово классного руководителя.</w:t>
      </w:r>
    </w:p>
    <w:p w:rsidR="001E0927" w:rsidRPr="00F4043D" w:rsidRDefault="004477EC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– Жизнь человека похожа на дорогу. Только эта дорога пролегает во времени. Год за годом, день за днём, час за часом мы проходим, проживаем свой путь, вырастаем и изменяемся</w:t>
      </w:r>
      <w:r w:rsidR="001E0927" w:rsidRPr="00F4043D">
        <w:rPr>
          <w:rFonts w:ascii="Times New Roman" w:hAnsi="Times New Roman" w:cs="Times New Roman"/>
          <w:sz w:val="28"/>
          <w:szCs w:val="28"/>
        </w:rPr>
        <w:t>, расцветаем и стареем.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Сегодня мы, фантазёры и мечтатели, в начале нового учебного года заглянем в своё «прекрасное далёко».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Ребята, а задумывались ли вы над тем, что за «чистый исток», с которого мы все начинаем свой жизненный путь?  (ответы детей)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Действительно, «чистым истоком» является маленькая страна с удивительно красивым названием «Детство»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А давайте-ка вместе совершим небольшую экскурсию в эту страну.</w:t>
      </w:r>
    </w:p>
    <w:p w:rsidR="001E0927" w:rsidRPr="00F4043D" w:rsidRDefault="001E0927" w:rsidP="001E09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Вопросы для обсуждения.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Каким было ваше самое первое воспоминание?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Какие были твои самые первые игрушки?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Какой была твоя первая книжка?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Каким ты был в раннем детстве?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Чему тебя научили?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В заключение, продолжи предложение:</w:t>
      </w:r>
    </w:p>
    <w:p w:rsidR="001E0927" w:rsidRPr="00F4043D" w:rsidRDefault="001E0927" w:rsidP="001E0927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ЗА ЯРКОЕ И СЧАСТЛИВОЕ ДЕТСТВО Я БЛАГОДАРЕН,…..</w:t>
      </w:r>
    </w:p>
    <w:p w:rsidR="006C2065" w:rsidRPr="00F4043D" w:rsidRDefault="006C2065" w:rsidP="001E092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Практическая часть.</w:t>
      </w:r>
    </w:p>
    <w:p w:rsidR="001E0927" w:rsidRPr="00F4043D" w:rsidRDefault="001E0927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Учитель говорит, что приятные воспоминания помогут ребятам с помощью карандашей нарисовать страну «Детства»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       Под мелодию песни «Маленькая страна» Игоря Николаева, дети выполняют рисунки.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065" w:rsidRPr="00F4043D" w:rsidRDefault="006C2065" w:rsidP="006C20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(Рисунки вывешиваются на доску). Учитель говорит: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     – Детство – это начало жизненного пути, его истоки и корни. Благодаря родителям, людям, которые вырастили ребёнка, ЗАЖИГАЕТСЯ СВЕЧА ЕГО ДУШИ. Но только от него самого зависит, СТАНЕТ ЛИ ОН СВЕЧОЙ ТЛЕЮЩЕЙ ИЛИ ПРЕВРАТИТСЯ В ЧУДЕСНЫЙ ФАКЕЛ.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2065" w:rsidRPr="00F4043D" w:rsidRDefault="006C2065" w:rsidP="006C20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Учитель подрисовывает на Дороге Добрых Дел маленького человечка и читает стихотворение.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Точка, точка, запятая,-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Вышла рожица смешная.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Ручки, ножки,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огуречик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Получился человечек.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Что увидят эти точки?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Что построят эти ручки?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Далеко ли эти ножки уведут его?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Как он будет жить на свете?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Мы за это не в ответе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lastRenderedPageBreak/>
        <w:t>Мы его нарисовали-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Только и всего.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Что вы! Что вы! Это важно!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Чтобы вырос он отважным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Чтобы мог найти дорогу,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Рассчитать разбег.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Это трудно, это сложно,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Но иначе невозможно.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Только так из человечка</w:t>
      </w:r>
    </w:p>
    <w:p w:rsidR="006C2065" w:rsidRPr="00F4043D" w:rsidRDefault="006C2065" w:rsidP="006C2065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Выйдет человек.</w:t>
      </w:r>
    </w:p>
    <w:p w:rsidR="006C2065" w:rsidRPr="00F4043D" w:rsidRDefault="001D18BB" w:rsidP="001D18BB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(Ю. Михайлов).</w:t>
      </w:r>
    </w:p>
    <w:p w:rsidR="001D18BB" w:rsidRPr="00F4043D" w:rsidRDefault="001D18BB" w:rsidP="001D18BB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18BB" w:rsidRPr="00F4043D" w:rsidRDefault="001D18BB" w:rsidP="001D18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     Учитель с детьми размышляют о том, а легко ли человечку превратиться в ЧЕЛОВЕКА? </w:t>
      </w:r>
    </w:p>
    <w:p w:rsidR="001D18BB" w:rsidRPr="00F4043D" w:rsidRDefault="001D18BB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      Превращение человечка в личность – это трудный процесс. Для этого необходимо учиться, много трудиться, не переставать удивляться красоте и разнообразию окружающего нас мира.</w:t>
      </w:r>
    </w:p>
    <w:p w:rsidR="001D18BB" w:rsidRPr="00F4043D" w:rsidRDefault="001D18BB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    Становление личности – это постоянная работа мысли, души, знание своих истоков, своих корней. </w:t>
      </w:r>
    </w:p>
    <w:p w:rsidR="001D18BB" w:rsidRPr="00F4043D" w:rsidRDefault="001D18BB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    Уже в подростковом возрасте нужно задуматься о своём самоопределении, выработать собственные взгляды на жизнь, и собственное отношение к миру, к людям, к событиям, собственные требования к себе самому и окружающим людям. </w:t>
      </w:r>
    </w:p>
    <w:p w:rsidR="001D18BB" w:rsidRPr="00F4043D" w:rsidRDefault="001D18BB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    Ведь это период «пересаживания корней», когда каждый подросток подобен витязю на распутье, выясняющему, куда ему идти.</w:t>
      </w:r>
    </w:p>
    <w:p w:rsidR="001D18BB" w:rsidRPr="00F4043D" w:rsidRDefault="001D18BB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D18BB" w:rsidRPr="00F4043D" w:rsidRDefault="001D18BB" w:rsidP="001D18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Скажите, на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 сейчас, в вашем возрасте вам следует отвечать?</w:t>
      </w:r>
    </w:p>
    <w:p w:rsidR="001D18BB" w:rsidRPr="00F4043D" w:rsidRDefault="001D18BB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Вопросы:</w:t>
      </w:r>
    </w:p>
    <w:p w:rsidR="001D18BB" w:rsidRPr="00F4043D" w:rsidRDefault="001D18BB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Что в жизни человека является самым главным?</w:t>
      </w:r>
    </w:p>
    <w:p w:rsidR="001D18BB" w:rsidRPr="00F4043D" w:rsidRDefault="001D18BB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Кем я хотел бы стать?</w:t>
      </w:r>
    </w:p>
    <w:p w:rsidR="008430C5" w:rsidRPr="00F4043D" w:rsidRDefault="008430C5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Какие качества для этого мне необходимы?</w:t>
      </w:r>
    </w:p>
    <w:p w:rsidR="008430C5" w:rsidRPr="00F4043D" w:rsidRDefault="008430C5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В чём моя сила?</w:t>
      </w:r>
    </w:p>
    <w:p w:rsidR="008430C5" w:rsidRPr="00F4043D" w:rsidRDefault="008430C5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В чём моя слабость?</w:t>
      </w:r>
    </w:p>
    <w:p w:rsidR="008430C5" w:rsidRPr="00F4043D" w:rsidRDefault="008430C5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Что такое настоящая дружба?</w:t>
      </w:r>
    </w:p>
    <w:p w:rsidR="008430C5" w:rsidRPr="00F4043D" w:rsidRDefault="008430C5" w:rsidP="001D18B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430C5" w:rsidRPr="00F4043D" w:rsidRDefault="008430C5" w:rsidP="008430C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Обратить внимание детей на Дорогу Добрых Дел. Предложить детям выбрать из предложенных приоритетов наиболее важные для них.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.</w:t>
      </w:r>
    </w:p>
    <w:p w:rsidR="008430C5" w:rsidRPr="00F4043D" w:rsidRDefault="008430C5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Подведение итога классного часа.</w:t>
      </w:r>
    </w:p>
    <w:p w:rsidR="008430C5" w:rsidRPr="00F4043D" w:rsidRDefault="008430C5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          - Человек становится человеком и остаётся им, если в жизни идёт Дорогою Добра.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Зачитывает слова В.А. Сухомлинского          «Человек стал человеком, потому что увидел глубину лазурного неба, мерцание звёзд, розовый разлив вечерней зари, прозрачную дымку степных просторов, багровый закат перед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ветренным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 xml:space="preserve"> днём, трепетание марева над горизонтом, </w:t>
      </w:r>
      <w:r w:rsidRPr="00F4043D">
        <w:rPr>
          <w:rFonts w:ascii="Times New Roman" w:hAnsi="Times New Roman" w:cs="Times New Roman"/>
          <w:sz w:val="28"/>
          <w:szCs w:val="28"/>
        </w:rPr>
        <w:lastRenderedPageBreak/>
        <w:t>журавлиную стаю в голубом небе, отражённое солнце в мириадах капель утренней росы, нежный стебелёк и голубой колокольчик подснежника – увидел и изумлённый пошёл по земле, создавая новую красоту».</w:t>
      </w:r>
      <w:proofErr w:type="gramEnd"/>
    </w:p>
    <w:p w:rsidR="008430C5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9. Предложить детям взять из ШКАТУЛКИ МУДРОСТИ  с собою в путь по Дороге Добрых Дел «мудрые мысли» великих людей.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Подумав как следует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, мысль излагай, а без фундамента не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вздвигай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» (Саади)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 случилось, не теряй мудрости» (Л.Н. Толстой)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«Лучше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 перед тем как действовать, чем после» (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»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Если не верить в самого себя, нельзя быть гением»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>О. Бальзак).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«Родиться мало – надо состояться»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F4043D">
        <w:rPr>
          <w:rFonts w:ascii="Times New Roman" w:hAnsi="Times New Roman" w:cs="Times New Roman"/>
          <w:sz w:val="28"/>
          <w:szCs w:val="28"/>
        </w:rPr>
        <w:t>Ксенократ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).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«Обладание мудростью включает в себя 3 дара: хорошо мыслить, хорошо говорить, хорошо делать» (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).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Остерегайся сам того, чего не одобряешь в других»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>Л.Н. Толстой).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«Думай хорошо и мысли созреют в добрые поступки»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>Л.Н. Толстой).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«Ты взвешивай слово на точных весах: безумное слово – лишь ветер и прах. ( Н.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Хисрав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).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«Ты сдерживай свой гнев: кто развязал язык, тот связан цепью бед» (Рудаки).</w:t>
      </w:r>
    </w:p>
    <w:p w:rsidR="003B20BC" w:rsidRPr="00F4043D" w:rsidRDefault="003B20BC" w:rsidP="008430C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</w:t>
      </w:r>
      <w:r w:rsidR="008B304A" w:rsidRPr="00F4043D">
        <w:rPr>
          <w:rFonts w:ascii="Times New Roman" w:hAnsi="Times New Roman" w:cs="Times New Roman"/>
          <w:sz w:val="28"/>
          <w:szCs w:val="28"/>
        </w:rPr>
        <w:t xml:space="preserve">«Будьте осмотрительны и сохраняйте хладнокровие. Владеющая собою голова так же нужна, как горячее сердце» </w:t>
      </w:r>
      <w:proofErr w:type="gramStart"/>
      <w:r w:rsidR="008B304A"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304A" w:rsidRPr="00F4043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8B304A" w:rsidRPr="00F4043D">
        <w:rPr>
          <w:rFonts w:ascii="Times New Roman" w:hAnsi="Times New Roman" w:cs="Times New Roman"/>
          <w:sz w:val="28"/>
          <w:szCs w:val="28"/>
        </w:rPr>
        <w:t>Леббок</w:t>
      </w:r>
      <w:proofErr w:type="spellEnd"/>
      <w:r w:rsidR="008B304A" w:rsidRPr="00F4043D">
        <w:rPr>
          <w:rFonts w:ascii="Times New Roman" w:hAnsi="Times New Roman" w:cs="Times New Roman"/>
          <w:sz w:val="28"/>
          <w:szCs w:val="28"/>
        </w:rPr>
        <w:t>).</w:t>
      </w:r>
    </w:p>
    <w:p w:rsidR="008B304A" w:rsidRPr="00F4043D" w:rsidRDefault="008B304A" w:rsidP="006B5A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«Величайшая победа есть победа над самим собой»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>П. Кальдерон)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Подумав как следует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, мысль излагай, а без фундамента не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вздвигай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» (Саади)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 случилось, не теряй мудрости» (Л.Н. Толстой)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«Лучше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>думать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 перед тем как действовать, чем после» (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»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Если не верить в самого себя, нельзя быть гением»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О. </w:t>
      </w:r>
      <w:bookmarkStart w:id="0" w:name="_GoBack"/>
      <w:bookmarkEnd w:id="0"/>
      <w:r w:rsidRPr="00F4043D">
        <w:rPr>
          <w:rFonts w:ascii="Times New Roman" w:hAnsi="Times New Roman" w:cs="Times New Roman"/>
          <w:sz w:val="28"/>
          <w:szCs w:val="28"/>
        </w:rPr>
        <w:t>Бальзак).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«Родиться мало – надо состояться»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F4043D">
        <w:rPr>
          <w:rFonts w:ascii="Times New Roman" w:hAnsi="Times New Roman" w:cs="Times New Roman"/>
          <w:sz w:val="28"/>
          <w:szCs w:val="28"/>
        </w:rPr>
        <w:t>Ксенократ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«Обладание мудростью включает в себя 3 дара: хорошо мыслить, хорошо говорить, хорошо делать» (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Остерегайся сам того, чего не одобряешь в других»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>Л.Н. Толстой).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«Думай хорошо и мысли созреют в добрые поступки»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>Л.Н. Толстой).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lastRenderedPageBreak/>
        <w:t xml:space="preserve">- «Ты взвешивай слово на точных весах: безумное слово – лишь ветер и прах. ( Н.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Хисрав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>- «Ты сдерживай свой гнев: кто развязал язык, тот связан цепью бед» (Рудаки).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«Будьте осмотрительны и сохраняйте хладнокровие. Владеющая собою голова так же нужна, как горячее сердце»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F4043D">
        <w:rPr>
          <w:rFonts w:ascii="Times New Roman" w:hAnsi="Times New Roman" w:cs="Times New Roman"/>
          <w:sz w:val="28"/>
          <w:szCs w:val="28"/>
        </w:rPr>
        <w:t>Леббок</w:t>
      </w:r>
      <w:proofErr w:type="spellEnd"/>
      <w:r w:rsidRPr="00F4043D">
        <w:rPr>
          <w:rFonts w:ascii="Times New Roman" w:hAnsi="Times New Roman" w:cs="Times New Roman"/>
          <w:sz w:val="28"/>
          <w:szCs w:val="28"/>
        </w:rPr>
        <w:t>).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043D">
        <w:rPr>
          <w:rFonts w:ascii="Times New Roman" w:hAnsi="Times New Roman" w:cs="Times New Roman"/>
          <w:sz w:val="28"/>
          <w:szCs w:val="28"/>
        </w:rPr>
        <w:t xml:space="preserve">- «Величайшая победа есть победа над самим собой» </w:t>
      </w:r>
      <w:proofErr w:type="gramStart"/>
      <w:r w:rsidRPr="00F404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4043D">
        <w:rPr>
          <w:rFonts w:ascii="Times New Roman" w:hAnsi="Times New Roman" w:cs="Times New Roman"/>
          <w:sz w:val="28"/>
          <w:szCs w:val="28"/>
        </w:rPr>
        <w:t>П. Кальдерон)</w:t>
      </w: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04A" w:rsidRPr="00F4043D" w:rsidRDefault="008B304A" w:rsidP="008B30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04A" w:rsidRPr="00F4043D" w:rsidRDefault="008B304A" w:rsidP="008B304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04A" w:rsidRPr="00F4043D" w:rsidRDefault="008B304A" w:rsidP="008B304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304A" w:rsidRPr="00F4043D" w:rsidRDefault="008B304A" w:rsidP="008B30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B304A" w:rsidRPr="008B304A" w:rsidRDefault="008B304A" w:rsidP="006B5A44">
      <w:pPr>
        <w:spacing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sectPr w:rsidR="008B304A" w:rsidRPr="008B304A" w:rsidSect="00941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6549"/>
    <w:multiLevelType w:val="hybridMultilevel"/>
    <w:tmpl w:val="00948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A44"/>
    <w:rsid w:val="00003FEE"/>
    <w:rsid w:val="001D18BB"/>
    <w:rsid w:val="001E0927"/>
    <w:rsid w:val="003B20BC"/>
    <w:rsid w:val="004477EC"/>
    <w:rsid w:val="006B5A44"/>
    <w:rsid w:val="006C2065"/>
    <w:rsid w:val="008430C5"/>
    <w:rsid w:val="008B304A"/>
    <w:rsid w:val="00941DA2"/>
    <w:rsid w:val="00942E1F"/>
    <w:rsid w:val="00F40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2013-08-31T10:51:00Z</cp:lastPrinted>
  <dcterms:created xsi:type="dcterms:W3CDTF">2013-08-29T08:24:00Z</dcterms:created>
  <dcterms:modified xsi:type="dcterms:W3CDTF">2015-07-05T17:57:00Z</dcterms:modified>
</cp:coreProperties>
</file>