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15" w:rsidRPr="006A3A15" w:rsidRDefault="006A3A15" w:rsidP="006A3A15">
      <w:pPr>
        <w:spacing w:after="0"/>
        <w:ind w:firstLine="567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A3A15">
        <w:rPr>
          <w:rFonts w:ascii="Times New Roman" w:hAnsi="Times New Roman" w:cs="Times New Roman"/>
          <w:b/>
          <w:color w:val="0000FF"/>
          <w:sz w:val="36"/>
          <w:szCs w:val="36"/>
        </w:rPr>
        <w:t>РЕКОМЕНДАЦИИ ДЛЯ РОДИТЕЛЕЙ</w:t>
      </w:r>
    </w:p>
    <w:p w:rsidR="006A3A15" w:rsidRPr="006A3A15" w:rsidRDefault="006A3A15" w:rsidP="006A3A15">
      <w:pPr>
        <w:spacing w:after="0"/>
        <w:ind w:firstLine="567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A3A15">
        <w:rPr>
          <w:rFonts w:ascii="Times New Roman" w:hAnsi="Times New Roman" w:cs="Times New Roman"/>
          <w:b/>
          <w:color w:val="0000FF"/>
          <w:sz w:val="36"/>
          <w:szCs w:val="36"/>
        </w:rPr>
        <w:t>КАК ПРАВИЛЬНО ВЫПОЛНЯТЬ АРТИКУЛЯЦИОННУЮ ГИМНАСТИКУ.</w:t>
      </w:r>
    </w:p>
    <w:p w:rsidR="006A3A15" w:rsidRPr="006A3A15" w:rsidRDefault="006A3A15" w:rsidP="006A3A15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6A3A15" w:rsidRPr="006A3A15" w:rsidRDefault="006A3A15" w:rsidP="006A3A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 xml:space="preserve">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ребёнку. </w:t>
      </w:r>
    </w:p>
    <w:p w:rsidR="006A3A15" w:rsidRPr="006A3A15" w:rsidRDefault="006A3A15" w:rsidP="006A3A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Гимнастика проводится ежедневно по 10 – 15 минут.</w:t>
      </w:r>
    </w:p>
    <w:p w:rsidR="006A3A15" w:rsidRPr="006A3A15" w:rsidRDefault="006A3A15" w:rsidP="006A3A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Упражнения выполнять сидя перед зеркалом (достаточно настольного зеркала 15*15 см.) в спокойной обстановке, при достаточном освещении.</w:t>
      </w:r>
    </w:p>
    <w:p w:rsidR="006A3A15" w:rsidRPr="006A3A15" w:rsidRDefault="006A3A15" w:rsidP="006A3A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Комплекс на одно занятие включает 5-7 упражнений для губ и языка,</w:t>
      </w:r>
    </w:p>
    <w:p w:rsidR="006A3A15" w:rsidRPr="006A3A15" w:rsidRDefault="006A3A15" w:rsidP="006A3A1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одно упражнение для развития речевого дыхания и пальчиковую гимнастику. Каждое упражнение выполнять по 5 раз.</w:t>
      </w:r>
    </w:p>
    <w:p w:rsidR="006A3A15" w:rsidRPr="006A3A15" w:rsidRDefault="006A3A15" w:rsidP="006A3A1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Упражнения выполняются после показа взрослого. Для поддержания интереса к гимнастике применяются стихи.</w:t>
      </w:r>
    </w:p>
    <w:p w:rsidR="006A3A15" w:rsidRPr="006A3A15" w:rsidRDefault="006A3A15" w:rsidP="006A3A1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После того, как упражнение усвоено, ребенок выполняет его без показа взрослого (по названию).</w:t>
      </w:r>
    </w:p>
    <w:p w:rsidR="006A3A15" w:rsidRPr="00B90A17" w:rsidRDefault="006A3A15" w:rsidP="006A3A1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A3A15">
        <w:rPr>
          <w:rFonts w:ascii="Times New Roman" w:hAnsi="Times New Roman" w:cs="Times New Roman"/>
          <w:color w:val="0000FF"/>
          <w:sz w:val="28"/>
          <w:szCs w:val="28"/>
        </w:rPr>
        <w:t>Взрослый обязательно контролирует правильность и четкость выполнения упражнения.</w:t>
      </w:r>
      <w:r w:rsidRPr="006A3A15">
        <w:t xml:space="preserve"> </w:t>
      </w:r>
    </w:p>
    <w:p w:rsidR="00595DFA" w:rsidRPr="006A3A15" w:rsidRDefault="00B90A17" w:rsidP="00B90A17">
      <w:pPr>
        <w:spacing w:after="0" w:line="360" w:lineRule="auto"/>
        <w:jc w:val="center"/>
        <w:rPr>
          <w:color w:val="0000FF"/>
        </w:rPr>
      </w:pPr>
      <w:r w:rsidRPr="00B90A17">
        <w:rPr>
          <w:noProof/>
          <w:lang w:eastAsia="ru-RU"/>
        </w:rPr>
        <w:drawing>
          <wp:inline distT="0" distB="0" distL="0" distR="0">
            <wp:extent cx="3432810" cy="3417220"/>
            <wp:effectExtent l="19050" t="0" r="0" b="0"/>
            <wp:docPr id="2" name="Рисунок 1" descr="http://lib2.podelise.ru/tw_files2/urls_12/78/d-77351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12/78/d-77351/img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988" t="3488" r="14561"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4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DFA" w:rsidRPr="006A3A15" w:rsidSect="006A3A15">
      <w:pgSz w:w="11906" w:h="16838"/>
      <w:pgMar w:top="1134" w:right="1134" w:bottom="1134" w:left="1134" w:header="709" w:footer="709" w:gutter="0"/>
      <w:pgBorders w:offsetFrom="page">
        <w:top w:val="dashDotStroked" w:sz="24" w:space="24" w:color="FF33CC"/>
        <w:left w:val="dashDotStroked" w:sz="24" w:space="24" w:color="FF33CC"/>
        <w:bottom w:val="dashDotStroked" w:sz="24" w:space="24" w:color="FF33CC"/>
        <w:right w:val="dashDotStroked" w:sz="24" w:space="24" w:color="FF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msoDCCE"/>
      </v:shape>
    </w:pict>
  </w:numPicBullet>
  <w:abstractNum w:abstractNumId="0">
    <w:nsid w:val="2DBF27D6"/>
    <w:multiLevelType w:val="hybridMultilevel"/>
    <w:tmpl w:val="583C502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931983"/>
    <w:multiLevelType w:val="hybridMultilevel"/>
    <w:tmpl w:val="DDE05E7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B1C2F"/>
    <w:multiLevelType w:val="hybridMultilevel"/>
    <w:tmpl w:val="89146A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15"/>
    <w:rsid w:val="001673A1"/>
    <w:rsid w:val="006A3A15"/>
    <w:rsid w:val="007F1F0C"/>
    <w:rsid w:val="00B90A17"/>
    <w:rsid w:val="00CA3A47"/>
    <w:rsid w:val="00CB707E"/>
    <w:rsid w:val="00DB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5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2015-07-07T13:21:00Z</dcterms:created>
  <dcterms:modified xsi:type="dcterms:W3CDTF">2015-07-07T13:37:00Z</dcterms:modified>
</cp:coreProperties>
</file>