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80" w:rsidRDefault="00971080" w:rsidP="0097108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Приобщение детей дошкольного возраста к театральной деятельности</w:t>
      </w:r>
    </w:p>
    <w:p w:rsidR="00971080" w:rsidRPr="005A3903" w:rsidRDefault="00971080" w:rsidP="0097108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971080" w:rsidRDefault="00971080" w:rsidP="00971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дошкольного возраста обладают большими потенциальными возможностями для восприятия, понимания и эмоциональной отзывчивости на произведения искусства (Н.А.Ветлугина, </w:t>
      </w:r>
      <w:proofErr w:type="spellStart"/>
      <w:r>
        <w:rPr>
          <w:sz w:val="28"/>
          <w:szCs w:val="28"/>
        </w:rPr>
        <w:t>Л.С.Выготский</w:t>
      </w:r>
      <w:proofErr w:type="spellEnd"/>
      <w:r>
        <w:rPr>
          <w:sz w:val="28"/>
          <w:szCs w:val="28"/>
        </w:rPr>
        <w:t>, А.В.Запорожец, Т.С.Комарова и др.), которые</w:t>
      </w:r>
      <w:r w:rsidRPr="00B92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заставляют волноваться, сопереживать персонажам  и событиям. </w:t>
      </w:r>
    </w:p>
    <w:p w:rsidR="00971080" w:rsidRPr="00D65EC9" w:rsidRDefault="00971080" w:rsidP="00971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Театрализованная деятельность является неисчерпаемым источником развития чувств, переживаний, эмоциональных открытий ребенка, приобщает его к духовному богатству, является</w:t>
      </w:r>
      <w:r w:rsidRPr="00B92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важнейшим средством развития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– условия, необходимого для организации совместной деятельности детей.</w:t>
      </w:r>
    </w:p>
    <w:p w:rsidR="00971080" w:rsidRPr="00441839" w:rsidRDefault="00971080" w:rsidP="00971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1839">
        <w:rPr>
          <w:color w:val="000000"/>
          <w:sz w:val="28"/>
          <w:szCs w:val="28"/>
        </w:rPr>
        <w:t>Синтетический характер театрального искусства выступает как активный, индивидуальный процесс, объединяющий способности воспринимать специфическое сце</w:t>
      </w:r>
      <w:r w:rsidRPr="00441839">
        <w:rPr>
          <w:color w:val="000000"/>
          <w:sz w:val="28"/>
          <w:szCs w:val="28"/>
        </w:rPr>
        <w:softHyphen/>
        <w:t>ническое искусство и осуществлять разные по характеру творче</w:t>
      </w:r>
      <w:r w:rsidRPr="00441839">
        <w:rPr>
          <w:color w:val="000000"/>
          <w:sz w:val="28"/>
          <w:szCs w:val="28"/>
        </w:rPr>
        <w:softHyphen/>
        <w:t>ские действия (продуктивные, исполнительские, оформительские). Такой синтез создает условия для развития и совершенствова</w:t>
      </w:r>
      <w:r w:rsidRPr="00441839">
        <w:rPr>
          <w:color w:val="000000"/>
          <w:sz w:val="28"/>
          <w:szCs w:val="28"/>
        </w:rPr>
        <w:softHyphen/>
        <w:t>ния эмоциональной сферы и творчества детей. Однако в реаль</w:t>
      </w:r>
      <w:r w:rsidRPr="00441839">
        <w:rPr>
          <w:color w:val="000000"/>
          <w:sz w:val="28"/>
          <w:szCs w:val="28"/>
        </w:rPr>
        <w:softHyphen/>
        <w:t>ной жизни он, как правило, нарушается</w:t>
      </w:r>
      <w:r>
        <w:rPr>
          <w:color w:val="000000"/>
          <w:sz w:val="28"/>
          <w:szCs w:val="28"/>
        </w:rPr>
        <w:t xml:space="preserve"> (Е.А.Дубровская)</w:t>
      </w:r>
      <w:r w:rsidRPr="00441839">
        <w:rPr>
          <w:color w:val="000000"/>
          <w:sz w:val="28"/>
          <w:szCs w:val="28"/>
        </w:rPr>
        <w:t>. Это проявляется в сле</w:t>
      </w:r>
      <w:r w:rsidRPr="00441839">
        <w:rPr>
          <w:color w:val="000000"/>
          <w:sz w:val="28"/>
          <w:szCs w:val="28"/>
        </w:rPr>
        <w:softHyphen/>
        <w:t>дующем:</w:t>
      </w:r>
    </w:p>
    <w:p w:rsidR="00971080" w:rsidRPr="00441839" w:rsidRDefault="00971080" w:rsidP="00971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1839">
        <w:rPr>
          <w:color w:val="000000"/>
          <w:sz w:val="28"/>
          <w:szCs w:val="28"/>
        </w:rPr>
        <w:t xml:space="preserve">•  у дошкольников отсутствует опыт восприятия театрального искусства. Приобщение к театру не носит массового </w:t>
      </w:r>
      <w:proofErr w:type="gramStart"/>
      <w:r w:rsidRPr="00441839">
        <w:rPr>
          <w:color w:val="000000"/>
          <w:sz w:val="28"/>
          <w:szCs w:val="28"/>
        </w:rPr>
        <w:t>характера</w:t>
      </w:r>
      <w:proofErr w:type="gramEnd"/>
      <w:r w:rsidRPr="00441839">
        <w:rPr>
          <w:color w:val="000000"/>
          <w:sz w:val="28"/>
          <w:szCs w:val="28"/>
        </w:rPr>
        <w:t xml:space="preserve"> и значительная часть детей остается вне этого вида искусства</w:t>
      </w:r>
      <w:r>
        <w:rPr>
          <w:color w:val="000000"/>
          <w:sz w:val="28"/>
          <w:szCs w:val="28"/>
        </w:rPr>
        <w:t xml:space="preserve"> </w:t>
      </w:r>
      <w:r w:rsidRPr="00441839">
        <w:rPr>
          <w:color w:val="000000"/>
          <w:sz w:val="28"/>
          <w:szCs w:val="28"/>
        </w:rPr>
        <w:t>по объективным (отсутствие театров в данной местности)</w:t>
      </w:r>
      <w:r>
        <w:rPr>
          <w:color w:val="000000"/>
          <w:sz w:val="28"/>
          <w:szCs w:val="28"/>
        </w:rPr>
        <w:t xml:space="preserve"> и </w:t>
      </w:r>
      <w:r w:rsidRPr="00441839">
        <w:rPr>
          <w:color w:val="000000"/>
          <w:sz w:val="28"/>
          <w:szCs w:val="28"/>
        </w:rPr>
        <w:t>субъективным причинам (недооценка взрос</w:t>
      </w:r>
      <w:r w:rsidRPr="00441839">
        <w:rPr>
          <w:color w:val="000000"/>
          <w:sz w:val="28"/>
          <w:szCs w:val="28"/>
        </w:rPr>
        <w:softHyphen/>
        <w:t>лыми необходимости ознакомления с этим видом искусства);</w:t>
      </w:r>
    </w:p>
    <w:p w:rsidR="00971080" w:rsidRPr="00441839" w:rsidRDefault="00971080" w:rsidP="00971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1839">
        <w:rPr>
          <w:color w:val="000000"/>
          <w:sz w:val="28"/>
          <w:szCs w:val="28"/>
        </w:rPr>
        <w:t>•  наблюдается бессистемность и поверхностность ознакомле</w:t>
      </w:r>
      <w:r w:rsidRPr="00441839">
        <w:rPr>
          <w:color w:val="000000"/>
          <w:sz w:val="28"/>
          <w:szCs w:val="28"/>
        </w:rPr>
        <w:softHyphen/>
        <w:t>ния с театром в детском саду и семье, что формирует у детей представление о доступности восприятия сценически оформлен</w:t>
      </w:r>
      <w:r w:rsidRPr="00441839">
        <w:rPr>
          <w:color w:val="000000"/>
          <w:sz w:val="28"/>
          <w:szCs w:val="28"/>
        </w:rPr>
        <w:softHyphen/>
        <w:t>ного произведения без специальных знаний</w:t>
      </w:r>
      <w:r>
        <w:rPr>
          <w:color w:val="000000"/>
          <w:sz w:val="28"/>
          <w:szCs w:val="28"/>
        </w:rPr>
        <w:t xml:space="preserve">, что ведет к последующему </w:t>
      </w:r>
      <w:r w:rsidRPr="00441839">
        <w:rPr>
          <w:color w:val="000000"/>
          <w:sz w:val="28"/>
          <w:szCs w:val="28"/>
        </w:rPr>
        <w:t>отторжени</w:t>
      </w:r>
      <w:r>
        <w:rPr>
          <w:color w:val="000000"/>
          <w:sz w:val="28"/>
          <w:szCs w:val="28"/>
        </w:rPr>
        <w:t>ю</w:t>
      </w:r>
      <w:r w:rsidRPr="00441839">
        <w:rPr>
          <w:color w:val="000000"/>
          <w:sz w:val="28"/>
          <w:szCs w:val="28"/>
        </w:rPr>
        <w:t xml:space="preserve"> видов искусства, восприятие которых требует владения их специфическим языком;</w:t>
      </w:r>
    </w:p>
    <w:p w:rsidR="00971080" w:rsidRPr="00441839" w:rsidRDefault="00971080" w:rsidP="00971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1839">
        <w:rPr>
          <w:color w:val="000000"/>
          <w:sz w:val="28"/>
          <w:szCs w:val="28"/>
        </w:rPr>
        <w:t>• театрализованные игры детей характеризует примитивность и «свернутость» импровизации, бедность используемых для созда</w:t>
      </w:r>
      <w:r w:rsidRPr="00441839">
        <w:rPr>
          <w:color w:val="000000"/>
          <w:sz w:val="28"/>
          <w:szCs w:val="28"/>
        </w:rPr>
        <w:softHyphen/>
        <w:t>ния образа средств выразительности и др.;</w:t>
      </w:r>
    </w:p>
    <w:p w:rsidR="00971080" w:rsidRPr="00441839" w:rsidRDefault="00971080" w:rsidP="00971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1839">
        <w:rPr>
          <w:color w:val="000000"/>
          <w:sz w:val="28"/>
          <w:szCs w:val="28"/>
        </w:rPr>
        <w:t>•  отсутствует готовность педагогов к руководству процессом восприятия театрального искусства и развития детской театрали</w:t>
      </w:r>
      <w:r w:rsidRPr="00441839">
        <w:rPr>
          <w:color w:val="000000"/>
          <w:sz w:val="28"/>
          <w:szCs w:val="28"/>
        </w:rPr>
        <w:softHyphen/>
        <w:t>зованной деятельности.</w:t>
      </w:r>
    </w:p>
    <w:p w:rsidR="00971080" w:rsidRPr="00441839" w:rsidRDefault="00971080" w:rsidP="00971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Возникает противоречие:</w:t>
      </w:r>
      <w:r w:rsidRPr="004418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между </w:t>
      </w:r>
      <w:r w:rsidRPr="00441839">
        <w:rPr>
          <w:color w:val="000000"/>
          <w:sz w:val="28"/>
          <w:szCs w:val="28"/>
        </w:rPr>
        <w:t>признан</w:t>
      </w:r>
      <w:r>
        <w:rPr>
          <w:color w:val="000000"/>
          <w:sz w:val="28"/>
          <w:szCs w:val="28"/>
        </w:rPr>
        <w:t>ием</w:t>
      </w:r>
      <w:r w:rsidRPr="00441839">
        <w:rPr>
          <w:color w:val="000000"/>
          <w:sz w:val="28"/>
          <w:szCs w:val="28"/>
        </w:rPr>
        <w:t xml:space="preserve"> ис</w:t>
      </w:r>
      <w:r w:rsidRPr="00441839">
        <w:rPr>
          <w:color w:val="000000"/>
          <w:sz w:val="28"/>
          <w:szCs w:val="28"/>
        </w:rPr>
        <w:softHyphen/>
        <w:t>кусствоведческой и педагогической наукой значени</w:t>
      </w:r>
      <w:r>
        <w:rPr>
          <w:color w:val="000000"/>
          <w:sz w:val="28"/>
          <w:szCs w:val="28"/>
        </w:rPr>
        <w:t>я</w:t>
      </w:r>
      <w:r w:rsidRPr="00441839">
        <w:rPr>
          <w:color w:val="000000"/>
          <w:sz w:val="28"/>
          <w:szCs w:val="28"/>
        </w:rPr>
        <w:t xml:space="preserve"> театра в эмо</w:t>
      </w:r>
      <w:r w:rsidRPr="00441839">
        <w:rPr>
          <w:color w:val="000000"/>
          <w:sz w:val="28"/>
          <w:szCs w:val="28"/>
        </w:rPr>
        <w:softHyphen/>
        <w:t>циональном и творческом разв</w:t>
      </w:r>
      <w:r>
        <w:rPr>
          <w:color w:val="000000"/>
          <w:sz w:val="28"/>
          <w:szCs w:val="28"/>
        </w:rPr>
        <w:t xml:space="preserve">итии ребенка и </w:t>
      </w:r>
      <w:r w:rsidRPr="00441839">
        <w:rPr>
          <w:color w:val="000000"/>
          <w:sz w:val="28"/>
          <w:szCs w:val="28"/>
        </w:rPr>
        <w:t>дефицит</w:t>
      </w:r>
      <w:r>
        <w:rPr>
          <w:color w:val="000000"/>
          <w:sz w:val="28"/>
          <w:szCs w:val="28"/>
        </w:rPr>
        <w:t>ом</w:t>
      </w:r>
      <w:r w:rsidRPr="00441839">
        <w:rPr>
          <w:color w:val="000000"/>
          <w:sz w:val="28"/>
          <w:szCs w:val="28"/>
        </w:rPr>
        <w:t xml:space="preserve"> театрального искусства</w:t>
      </w:r>
      <w:r>
        <w:rPr>
          <w:color w:val="000000"/>
          <w:sz w:val="28"/>
          <w:szCs w:val="28"/>
        </w:rPr>
        <w:t xml:space="preserve"> в жизни детей. К тому же интеллектуализация обучения и воспитания детей дошкольного возраста оказала отрицательное влияние на развитие эмоциональной сферы ребенка: снизилось внимание к развитию чувств, воображения и творчества. Преодоление этих</w:t>
      </w:r>
      <w:r w:rsidRPr="00441839">
        <w:rPr>
          <w:color w:val="000000"/>
          <w:sz w:val="28"/>
          <w:szCs w:val="28"/>
        </w:rPr>
        <w:t xml:space="preserve"> противоречи</w:t>
      </w:r>
      <w:r>
        <w:rPr>
          <w:color w:val="000000"/>
          <w:sz w:val="28"/>
          <w:szCs w:val="28"/>
        </w:rPr>
        <w:t>й</w:t>
      </w:r>
      <w:r w:rsidRPr="00441839">
        <w:rPr>
          <w:color w:val="000000"/>
          <w:sz w:val="28"/>
          <w:szCs w:val="28"/>
        </w:rPr>
        <w:t xml:space="preserve"> возможно путем ознакомления детей с театром как с видом искусства и организации театрально-игровой деятельности самих детей.</w:t>
      </w:r>
      <w:r>
        <w:rPr>
          <w:color w:val="000000"/>
          <w:sz w:val="28"/>
          <w:szCs w:val="28"/>
        </w:rPr>
        <w:t xml:space="preserve"> </w:t>
      </w:r>
    </w:p>
    <w:p w:rsidR="00971080" w:rsidRPr="006643C7" w:rsidRDefault="00971080" w:rsidP="00971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41839">
        <w:rPr>
          <w:color w:val="000000"/>
          <w:sz w:val="28"/>
          <w:szCs w:val="28"/>
        </w:rPr>
        <w:t>Ряд условий долж</w:t>
      </w:r>
      <w:r>
        <w:rPr>
          <w:color w:val="000000"/>
          <w:sz w:val="28"/>
          <w:szCs w:val="28"/>
        </w:rPr>
        <w:t>ны</w:t>
      </w:r>
      <w:r w:rsidRPr="00441839">
        <w:rPr>
          <w:color w:val="000000"/>
          <w:sz w:val="28"/>
          <w:szCs w:val="28"/>
        </w:rPr>
        <w:t xml:space="preserve"> обеспечить полноценное художественно-творческое развитие дошкольников</w:t>
      </w:r>
      <w:r>
        <w:rPr>
          <w:color w:val="000000"/>
          <w:sz w:val="28"/>
          <w:szCs w:val="28"/>
        </w:rPr>
        <w:t xml:space="preserve"> (Е.А.Дубровская)</w:t>
      </w:r>
      <w:r w:rsidRPr="0044183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971080" w:rsidRPr="00441839" w:rsidRDefault="00971080" w:rsidP="00971080">
      <w:pPr>
        <w:numPr>
          <w:ilvl w:val="0"/>
          <w:numId w:val="1"/>
        </w:numPr>
        <w:shd w:val="clear" w:color="auto" w:fill="FFFFFF"/>
        <w:tabs>
          <w:tab w:val="clear" w:pos="1429"/>
          <w:tab w:val="num" w:pos="36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41839">
        <w:rPr>
          <w:color w:val="000000"/>
          <w:sz w:val="28"/>
          <w:szCs w:val="28"/>
        </w:rPr>
        <w:lastRenderedPageBreak/>
        <w:t xml:space="preserve">овладение ребенком системой соответствующих эталонов и степень </w:t>
      </w:r>
      <w:proofErr w:type="spellStart"/>
      <w:r w:rsidRPr="00441839">
        <w:rPr>
          <w:color w:val="000000"/>
          <w:sz w:val="28"/>
          <w:szCs w:val="28"/>
        </w:rPr>
        <w:t>сформированно</w:t>
      </w:r>
      <w:r>
        <w:rPr>
          <w:color w:val="000000"/>
          <w:sz w:val="28"/>
          <w:szCs w:val="28"/>
        </w:rPr>
        <w:t>сти</w:t>
      </w:r>
      <w:proofErr w:type="spellEnd"/>
      <w:r w:rsidRPr="00441839">
        <w:rPr>
          <w:color w:val="000000"/>
          <w:sz w:val="28"/>
          <w:szCs w:val="28"/>
        </w:rPr>
        <w:t xml:space="preserve"> операций по соотнесению этих эталонов с воспринимаемым</w:t>
      </w:r>
      <w:r>
        <w:rPr>
          <w:color w:val="000000"/>
          <w:sz w:val="28"/>
          <w:szCs w:val="28"/>
        </w:rPr>
        <w:t xml:space="preserve">и качествами объектов (Л.А. </w:t>
      </w:r>
      <w:proofErr w:type="spellStart"/>
      <w:r>
        <w:rPr>
          <w:color w:val="000000"/>
          <w:sz w:val="28"/>
          <w:szCs w:val="28"/>
        </w:rPr>
        <w:t>Вен</w:t>
      </w:r>
      <w:r w:rsidRPr="00441839">
        <w:rPr>
          <w:color w:val="000000"/>
          <w:sz w:val="28"/>
          <w:szCs w:val="28"/>
        </w:rPr>
        <w:t>гер</w:t>
      </w:r>
      <w:proofErr w:type="spellEnd"/>
      <w:r w:rsidRPr="00441839">
        <w:rPr>
          <w:color w:val="000000"/>
          <w:sz w:val="28"/>
          <w:szCs w:val="28"/>
        </w:rPr>
        <w:t>, А. В. Запорожец);</w:t>
      </w:r>
    </w:p>
    <w:p w:rsidR="00971080" w:rsidRPr="00441839" w:rsidRDefault="00971080" w:rsidP="00971080">
      <w:pPr>
        <w:numPr>
          <w:ilvl w:val="0"/>
          <w:numId w:val="1"/>
        </w:numPr>
        <w:shd w:val="clear" w:color="auto" w:fill="FFFFFF"/>
        <w:tabs>
          <w:tab w:val="clear" w:pos="1429"/>
          <w:tab w:val="num" w:pos="36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41839">
        <w:rPr>
          <w:color w:val="000000"/>
          <w:sz w:val="28"/>
          <w:szCs w:val="28"/>
        </w:rPr>
        <w:t>опыт восприятия ребенком разных произведений искусства и сравнение различных способов реализации отношения человека к действительности (музыка, живопись, художественная литера</w:t>
      </w:r>
      <w:r w:rsidRPr="00441839">
        <w:rPr>
          <w:color w:val="000000"/>
          <w:sz w:val="28"/>
          <w:szCs w:val="28"/>
        </w:rPr>
        <w:softHyphen/>
        <w:t>тура и др.);</w:t>
      </w:r>
    </w:p>
    <w:p w:rsidR="00971080" w:rsidRPr="00441839" w:rsidRDefault="00971080" w:rsidP="00971080">
      <w:pPr>
        <w:numPr>
          <w:ilvl w:val="0"/>
          <w:numId w:val="1"/>
        </w:numPr>
        <w:shd w:val="clear" w:color="auto" w:fill="FFFFFF"/>
        <w:tabs>
          <w:tab w:val="clear" w:pos="1429"/>
          <w:tab w:val="num" w:pos="36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41839">
        <w:rPr>
          <w:color w:val="000000"/>
          <w:sz w:val="28"/>
          <w:szCs w:val="28"/>
        </w:rPr>
        <w:t>обеспечение возможности детям дошкольного возраста про</w:t>
      </w:r>
      <w:r w:rsidRPr="00441839">
        <w:rPr>
          <w:color w:val="000000"/>
          <w:sz w:val="28"/>
          <w:szCs w:val="28"/>
        </w:rPr>
        <w:softHyphen/>
        <w:t xml:space="preserve">являть способность и потребность к импровизации </w:t>
      </w:r>
      <w:r w:rsidRPr="00441839">
        <w:rPr>
          <w:i/>
          <w:iCs/>
          <w:color w:val="000000"/>
          <w:sz w:val="28"/>
          <w:szCs w:val="28"/>
        </w:rPr>
        <w:t xml:space="preserve">— </w:t>
      </w:r>
      <w:r w:rsidRPr="00441839">
        <w:rPr>
          <w:color w:val="000000"/>
          <w:sz w:val="28"/>
          <w:szCs w:val="28"/>
        </w:rPr>
        <w:t>в изобра</w:t>
      </w:r>
      <w:r w:rsidRPr="00441839">
        <w:rPr>
          <w:color w:val="000000"/>
          <w:sz w:val="28"/>
          <w:szCs w:val="28"/>
        </w:rPr>
        <w:softHyphen/>
        <w:t>зительном (</w:t>
      </w:r>
      <w:r>
        <w:rPr>
          <w:color w:val="000000"/>
          <w:sz w:val="28"/>
          <w:szCs w:val="28"/>
        </w:rPr>
        <w:t xml:space="preserve">Т.С.Комарова, В.С.Мухина, </w:t>
      </w:r>
      <w:proofErr w:type="spellStart"/>
      <w:r>
        <w:rPr>
          <w:color w:val="000000"/>
          <w:sz w:val="28"/>
          <w:szCs w:val="28"/>
        </w:rPr>
        <w:t>Н.</w:t>
      </w:r>
      <w:r w:rsidRPr="0044183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.Са</w:t>
      </w:r>
      <w:r w:rsidRPr="00441839">
        <w:rPr>
          <w:color w:val="000000"/>
          <w:sz w:val="28"/>
          <w:szCs w:val="28"/>
        </w:rPr>
        <w:t>кулина</w:t>
      </w:r>
      <w:proofErr w:type="spellEnd"/>
      <w:r w:rsidRPr="00441839">
        <w:rPr>
          <w:color w:val="000000"/>
          <w:sz w:val="28"/>
          <w:szCs w:val="28"/>
        </w:rPr>
        <w:t xml:space="preserve">, </w:t>
      </w:r>
      <w:proofErr w:type="spellStart"/>
      <w:r w:rsidRPr="00441839">
        <w:rPr>
          <w:color w:val="000000"/>
          <w:sz w:val="28"/>
          <w:szCs w:val="28"/>
        </w:rPr>
        <w:t>Е.А.Флёрина</w:t>
      </w:r>
      <w:proofErr w:type="spellEnd"/>
      <w:r w:rsidRPr="00441839">
        <w:rPr>
          <w:color w:val="000000"/>
          <w:sz w:val="28"/>
          <w:szCs w:val="28"/>
        </w:rPr>
        <w:t xml:space="preserve"> и др.) и музыкальном (Н.С.Карпинская, </w:t>
      </w:r>
      <w:proofErr w:type="spellStart"/>
      <w:r w:rsidRPr="00441839">
        <w:rPr>
          <w:color w:val="000000"/>
          <w:sz w:val="28"/>
          <w:szCs w:val="28"/>
        </w:rPr>
        <w:t>В.И.Глоцер</w:t>
      </w:r>
      <w:proofErr w:type="spellEnd"/>
      <w:r w:rsidRPr="00441839">
        <w:rPr>
          <w:color w:val="000000"/>
          <w:sz w:val="28"/>
          <w:szCs w:val="28"/>
        </w:rPr>
        <w:t xml:space="preserve">, </w:t>
      </w:r>
      <w:proofErr w:type="spellStart"/>
      <w:r w:rsidRPr="00441839">
        <w:rPr>
          <w:color w:val="000000"/>
          <w:sz w:val="28"/>
          <w:szCs w:val="28"/>
        </w:rPr>
        <w:t>Л.С.Фурмина</w:t>
      </w:r>
      <w:proofErr w:type="spellEnd"/>
      <w:r w:rsidRPr="00441839">
        <w:rPr>
          <w:color w:val="000000"/>
          <w:sz w:val="28"/>
          <w:szCs w:val="28"/>
        </w:rPr>
        <w:t xml:space="preserve"> и др.) искусстве;</w:t>
      </w:r>
    </w:p>
    <w:p w:rsidR="00971080" w:rsidRPr="00441839" w:rsidRDefault="00971080" w:rsidP="00971080">
      <w:pPr>
        <w:numPr>
          <w:ilvl w:val="0"/>
          <w:numId w:val="1"/>
        </w:numPr>
        <w:shd w:val="clear" w:color="auto" w:fill="FFFFFF"/>
        <w:tabs>
          <w:tab w:val="clear" w:pos="1429"/>
          <w:tab w:val="num" w:pos="36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41839">
        <w:rPr>
          <w:color w:val="000000"/>
          <w:sz w:val="28"/>
          <w:szCs w:val="28"/>
        </w:rPr>
        <w:t>достаточно высокий уровень сюжетной игры, основанной на подражании и творческой переработке полученных представ</w:t>
      </w:r>
      <w:r w:rsidRPr="00441839">
        <w:rPr>
          <w:color w:val="000000"/>
          <w:sz w:val="28"/>
          <w:szCs w:val="28"/>
        </w:rPr>
        <w:softHyphen/>
        <w:t>лений;</w:t>
      </w:r>
    </w:p>
    <w:p w:rsidR="00971080" w:rsidRPr="00441839" w:rsidRDefault="00971080" w:rsidP="00971080">
      <w:pPr>
        <w:numPr>
          <w:ilvl w:val="0"/>
          <w:numId w:val="1"/>
        </w:numPr>
        <w:shd w:val="clear" w:color="auto" w:fill="FFFFFF"/>
        <w:tabs>
          <w:tab w:val="clear" w:pos="1429"/>
          <w:tab w:val="num" w:pos="36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41839">
        <w:rPr>
          <w:color w:val="000000"/>
          <w:sz w:val="28"/>
          <w:szCs w:val="28"/>
        </w:rPr>
        <w:t>полноценность и глубина восприятия ребенком литератур</w:t>
      </w:r>
      <w:r w:rsidRPr="00441839">
        <w:rPr>
          <w:color w:val="000000"/>
          <w:sz w:val="28"/>
          <w:szCs w:val="28"/>
        </w:rPr>
        <w:softHyphen/>
        <w:t>ного произведения, предназначенного для драматизации;</w:t>
      </w:r>
    </w:p>
    <w:p w:rsidR="00971080" w:rsidRDefault="00971080" w:rsidP="00971080">
      <w:pPr>
        <w:numPr>
          <w:ilvl w:val="0"/>
          <w:numId w:val="1"/>
        </w:numPr>
        <w:shd w:val="clear" w:color="auto" w:fill="FFFFFF"/>
        <w:tabs>
          <w:tab w:val="clear" w:pos="1429"/>
          <w:tab w:val="num" w:pos="36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441839">
        <w:rPr>
          <w:color w:val="000000"/>
          <w:sz w:val="28"/>
          <w:szCs w:val="28"/>
        </w:rPr>
        <w:t>способность ребенка управлять своими чувствами, подчи</w:t>
      </w:r>
      <w:r w:rsidRPr="00441839">
        <w:rPr>
          <w:color w:val="000000"/>
          <w:sz w:val="28"/>
          <w:szCs w:val="28"/>
        </w:rPr>
        <w:softHyphen/>
        <w:t>нять им игровые действия.</w:t>
      </w:r>
    </w:p>
    <w:p w:rsidR="00971080" w:rsidRDefault="00971080" w:rsidP="00971080">
      <w:pPr>
        <w:ind w:firstLine="709"/>
        <w:jc w:val="both"/>
        <w:rPr>
          <w:i/>
          <w:sz w:val="28"/>
          <w:szCs w:val="28"/>
        </w:rPr>
      </w:pPr>
    </w:p>
    <w:p w:rsidR="00971080" w:rsidRDefault="00971080" w:rsidP="00971080">
      <w:pPr>
        <w:ind w:firstLine="709"/>
        <w:jc w:val="both"/>
        <w:rPr>
          <w:sz w:val="28"/>
          <w:szCs w:val="28"/>
        </w:rPr>
      </w:pPr>
      <w:r w:rsidRPr="00CE317E">
        <w:rPr>
          <w:i/>
          <w:sz w:val="28"/>
          <w:szCs w:val="28"/>
        </w:rPr>
        <w:t>Условия для развития театрализованных игр</w:t>
      </w:r>
      <w:r>
        <w:rPr>
          <w:sz w:val="28"/>
          <w:szCs w:val="28"/>
        </w:rPr>
        <w:t xml:space="preserve"> </w:t>
      </w:r>
      <w:r w:rsidRPr="00D75D28">
        <w:rPr>
          <w:i/>
          <w:sz w:val="28"/>
          <w:szCs w:val="28"/>
        </w:rPr>
        <w:t>и приобщения детей к театральной деятельности</w:t>
      </w:r>
      <w:r>
        <w:rPr>
          <w:sz w:val="28"/>
          <w:szCs w:val="28"/>
        </w:rPr>
        <w:t xml:space="preserve"> (С.А.Козлова, Т.А.Куликова):</w:t>
      </w:r>
    </w:p>
    <w:p w:rsidR="00971080" w:rsidRPr="00865F54" w:rsidRDefault="00971080" w:rsidP="009710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раннего возраста учить детей вслушиваться в художественное слово, эмоционально откликаться на него, чаще обращаться к </w:t>
      </w:r>
      <w:proofErr w:type="spellStart"/>
      <w:r>
        <w:rPr>
          <w:sz w:val="28"/>
          <w:szCs w:val="28"/>
        </w:rPr>
        <w:t>потешкам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пестушкам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попевкам</w:t>
      </w:r>
      <w:proofErr w:type="spellEnd"/>
      <w:r>
        <w:rPr>
          <w:sz w:val="28"/>
          <w:szCs w:val="28"/>
        </w:rPr>
        <w:t>, шуткам, стихотворениям, в том числе побуждающим к диалогу;</w:t>
      </w:r>
    </w:p>
    <w:p w:rsidR="00971080" w:rsidRDefault="00971080" w:rsidP="009710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 детей интерес к театральной деятельности, создавать ситуации, в которых персонажи кукольного театра вступают с детьми в диалог, разыгрывают сценки;</w:t>
      </w:r>
    </w:p>
    <w:p w:rsidR="00971080" w:rsidRDefault="00971080" w:rsidP="009710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заботиться об оснащении театрализованных игр: приобретение театральных игрушек, изготовление игрушек-самоделок, костюмов, декораций, атрибутов, стендов с фотографиями, отражающими театрализованные игры воспитанников;</w:t>
      </w:r>
    </w:p>
    <w:p w:rsidR="00971080" w:rsidRDefault="00971080" w:rsidP="009710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уделять серьезное внимание подбору литературных произведений для театрализованных игр: с понятной для детей моральной идеей, с динамичными событиями, с персонажами, наделенными выразительными характеристиками.</w:t>
      </w:r>
    </w:p>
    <w:p w:rsidR="00971080" w:rsidRDefault="00971080" w:rsidP="00971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71080" w:rsidRDefault="00971080" w:rsidP="00971080">
      <w:pPr>
        <w:ind w:firstLine="720"/>
        <w:jc w:val="both"/>
        <w:rPr>
          <w:sz w:val="28"/>
        </w:rPr>
      </w:pPr>
      <w:r>
        <w:rPr>
          <w:sz w:val="28"/>
        </w:rPr>
        <w:t xml:space="preserve">Участие детей в театрализованных играх и спектаклях становится возможным при </w:t>
      </w:r>
      <w:proofErr w:type="spellStart"/>
      <w:r w:rsidRPr="002E5E74">
        <w:rPr>
          <w:i/>
          <w:sz w:val="28"/>
        </w:rPr>
        <w:t>сформированности</w:t>
      </w:r>
      <w:proofErr w:type="spellEnd"/>
      <w:r w:rsidRPr="002E5E74">
        <w:rPr>
          <w:i/>
          <w:sz w:val="28"/>
        </w:rPr>
        <w:t xml:space="preserve"> у них готовности </w:t>
      </w:r>
      <w:proofErr w:type="gramStart"/>
      <w:r w:rsidRPr="002E5E74">
        <w:rPr>
          <w:i/>
          <w:sz w:val="28"/>
        </w:rPr>
        <w:t>к</w:t>
      </w:r>
      <w:proofErr w:type="gramEnd"/>
      <w:r w:rsidRPr="002E5E74">
        <w:rPr>
          <w:i/>
          <w:sz w:val="28"/>
        </w:rPr>
        <w:t xml:space="preserve"> </w:t>
      </w:r>
      <w:proofErr w:type="gramStart"/>
      <w:r w:rsidRPr="002E5E74">
        <w:rPr>
          <w:i/>
          <w:sz w:val="28"/>
        </w:rPr>
        <w:t>подобного</w:t>
      </w:r>
      <w:proofErr w:type="gramEnd"/>
      <w:r w:rsidRPr="002E5E74">
        <w:rPr>
          <w:i/>
          <w:sz w:val="28"/>
        </w:rPr>
        <w:t xml:space="preserve"> рода деятельности: знание театра как вида искусства; эмоционально-положительное отношение к нему и определенный опыт собственной театрально-игровой деятельности.</w:t>
      </w:r>
      <w:r>
        <w:rPr>
          <w:sz w:val="28"/>
        </w:rPr>
        <w:t xml:space="preserve"> </w:t>
      </w:r>
    </w:p>
    <w:p w:rsidR="00971080" w:rsidRPr="00441839" w:rsidRDefault="00971080" w:rsidP="00971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1839">
        <w:rPr>
          <w:color w:val="000000"/>
          <w:sz w:val="28"/>
          <w:szCs w:val="28"/>
        </w:rPr>
        <w:t>На разных этапах ознакомления детей с театром и воспитания положительно-эмоционального отношения к нему решаются задачи:</w:t>
      </w:r>
    </w:p>
    <w:p w:rsidR="00971080" w:rsidRPr="00441839" w:rsidRDefault="00971080" w:rsidP="00971080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1839">
        <w:rPr>
          <w:color w:val="000000"/>
          <w:sz w:val="28"/>
          <w:szCs w:val="28"/>
        </w:rPr>
        <w:t>• формирование представлений о театре, эмо</w:t>
      </w:r>
      <w:r w:rsidRPr="00441839">
        <w:rPr>
          <w:color w:val="000000"/>
          <w:sz w:val="28"/>
          <w:szCs w:val="28"/>
        </w:rPr>
        <w:softHyphen/>
        <w:t>ционально-положительного отношения к нему</w:t>
      </w:r>
      <w:r>
        <w:rPr>
          <w:color w:val="000000"/>
          <w:sz w:val="28"/>
          <w:szCs w:val="28"/>
        </w:rPr>
        <w:t xml:space="preserve"> с помощью наблюдений</w:t>
      </w:r>
      <w:r w:rsidRPr="00441839">
        <w:rPr>
          <w:color w:val="000000"/>
          <w:sz w:val="28"/>
          <w:szCs w:val="28"/>
        </w:rPr>
        <w:t>, экскурси</w:t>
      </w:r>
      <w:r>
        <w:rPr>
          <w:color w:val="000000"/>
          <w:sz w:val="28"/>
          <w:szCs w:val="28"/>
        </w:rPr>
        <w:t>й;</w:t>
      </w:r>
      <w:r w:rsidRPr="00441839">
        <w:rPr>
          <w:color w:val="000000"/>
          <w:sz w:val="28"/>
          <w:szCs w:val="28"/>
        </w:rPr>
        <w:t xml:space="preserve"> необходи</w:t>
      </w:r>
      <w:r w:rsidRPr="00441839">
        <w:rPr>
          <w:color w:val="000000"/>
          <w:sz w:val="28"/>
          <w:szCs w:val="28"/>
        </w:rPr>
        <w:softHyphen/>
        <w:t>мо выделить особенности театра как культурного учреждения</w:t>
      </w:r>
      <w:r>
        <w:rPr>
          <w:color w:val="000000"/>
          <w:sz w:val="28"/>
          <w:szCs w:val="28"/>
        </w:rPr>
        <w:t xml:space="preserve"> с</w:t>
      </w:r>
      <w:r w:rsidRPr="00441839">
        <w:rPr>
          <w:color w:val="000000"/>
          <w:sz w:val="28"/>
          <w:szCs w:val="28"/>
        </w:rPr>
        <w:t>о спецификой труда</w:t>
      </w:r>
      <w:r>
        <w:rPr>
          <w:color w:val="000000"/>
          <w:sz w:val="28"/>
          <w:szCs w:val="28"/>
        </w:rPr>
        <w:t>,</w:t>
      </w:r>
      <w:r w:rsidRPr="00441839">
        <w:rPr>
          <w:color w:val="000000"/>
          <w:sz w:val="28"/>
          <w:szCs w:val="28"/>
        </w:rPr>
        <w:t xml:space="preserve"> соци</w:t>
      </w:r>
      <w:r w:rsidRPr="00441839">
        <w:rPr>
          <w:color w:val="000000"/>
          <w:sz w:val="28"/>
          <w:szCs w:val="28"/>
        </w:rPr>
        <w:softHyphen/>
        <w:t>альным значением, самим зданием и интерьером;</w:t>
      </w:r>
    </w:p>
    <w:p w:rsidR="00971080" w:rsidRPr="00441839" w:rsidRDefault="00971080" w:rsidP="009710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1839">
        <w:rPr>
          <w:color w:val="000000"/>
          <w:sz w:val="28"/>
          <w:szCs w:val="28"/>
        </w:rPr>
        <w:lastRenderedPageBreak/>
        <w:t>• подведение к пониманию специфики актерского искусства. На основе просмотров спектаклей формировать понимание деть</w:t>
      </w:r>
      <w:r w:rsidRPr="00441839">
        <w:rPr>
          <w:color w:val="000000"/>
          <w:sz w:val="28"/>
          <w:szCs w:val="28"/>
        </w:rPr>
        <w:softHyphen/>
        <w:t>ми средств образной выразительности, с помощью которых арти</w:t>
      </w:r>
      <w:r w:rsidRPr="00441839">
        <w:rPr>
          <w:color w:val="000000"/>
          <w:sz w:val="28"/>
          <w:szCs w:val="28"/>
        </w:rPr>
        <w:softHyphen/>
        <w:t>сты передают образ;</w:t>
      </w:r>
    </w:p>
    <w:p w:rsidR="00971080" w:rsidRDefault="00971080" w:rsidP="00971080">
      <w:pPr>
        <w:ind w:firstLine="720"/>
        <w:jc w:val="both"/>
        <w:rPr>
          <w:sz w:val="28"/>
        </w:rPr>
      </w:pPr>
      <w:r w:rsidRPr="00441839">
        <w:rPr>
          <w:color w:val="000000"/>
          <w:sz w:val="28"/>
          <w:szCs w:val="28"/>
        </w:rPr>
        <w:t>• формирование представлений о театральных профес</w:t>
      </w:r>
      <w:r w:rsidRPr="00441839">
        <w:rPr>
          <w:color w:val="000000"/>
          <w:sz w:val="28"/>
          <w:szCs w:val="28"/>
        </w:rPr>
        <w:softHyphen/>
        <w:t>сиях</w:t>
      </w:r>
      <w:r w:rsidRPr="00D150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441839">
        <w:rPr>
          <w:color w:val="000000"/>
          <w:sz w:val="28"/>
          <w:szCs w:val="28"/>
        </w:rPr>
        <w:t>основных и</w:t>
      </w:r>
      <w:r>
        <w:rPr>
          <w:color w:val="000000"/>
          <w:sz w:val="28"/>
          <w:szCs w:val="28"/>
        </w:rPr>
        <w:t xml:space="preserve"> </w:t>
      </w:r>
      <w:r w:rsidRPr="00441839">
        <w:rPr>
          <w:color w:val="000000"/>
          <w:sz w:val="28"/>
          <w:szCs w:val="28"/>
        </w:rPr>
        <w:t>вспомогательных</w:t>
      </w:r>
      <w:r>
        <w:rPr>
          <w:color w:val="000000"/>
          <w:sz w:val="28"/>
          <w:szCs w:val="28"/>
        </w:rPr>
        <w:t>) по н</w:t>
      </w:r>
      <w:r w:rsidRPr="00441839">
        <w:rPr>
          <w:color w:val="000000"/>
          <w:sz w:val="28"/>
          <w:szCs w:val="28"/>
        </w:rPr>
        <w:t>аблюдени</w:t>
      </w:r>
      <w:r>
        <w:rPr>
          <w:color w:val="000000"/>
          <w:sz w:val="28"/>
          <w:szCs w:val="28"/>
        </w:rPr>
        <w:t>ям</w:t>
      </w:r>
      <w:r w:rsidRPr="00441839">
        <w:rPr>
          <w:color w:val="000000"/>
          <w:sz w:val="28"/>
          <w:szCs w:val="28"/>
        </w:rPr>
        <w:t xml:space="preserve"> за работой </w:t>
      </w:r>
      <w:r>
        <w:rPr>
          <w:sz w:val="28"/>
        </w:rPr>
        <w:t xml:space="preserve">гримера, декоратора, костюмера и др., что активизирует интерес к театральному искусству, способствует расширению словарного запаса (гример, парик, осветитель и др.). Дети </w:t>
      </w:r>
      <w:proofErr w:type="gramStart"/>
      <w:r>
        <w:rPr>
          <w:sz w:val="28"/>
        </w:rPr>
        <w:t>узнают</w:t>
      </w:r>
      <w:proofErr w:type="gramEnd"/>
      <w:r>
        <w:rPr>
          <w:sz w:val="28"/>
        </w:rPr>
        <w:t xml:space="preserve"> чем заняты непосредственные участники театрального действия (актеры, музыканты, дирижер), кто готовит пьесу к постановке (режиссер, художник, балетмейстер), кто обеспечивает условия для ее осуществления (гример, костюмер, гардеробщик). Свои впечатления отражаются в рисунках. Выставка художественных работ поможет обобщить увиденное;</w:t>
      </w:r>
    </w:p>
    <w:p w:rsidR="00971080" w:rsidRDefault="00971080" w:rsidP="00971080">
      <w:pPr>
        <w:ind w:firstLine="720"/>
        <w:jc w:val="both"/>
        <w:rPr>
          <w:sz w:val="28"/>
        </w:rPr>
      </w:pPr>
      <w:r w:rsidRPr="00441839">
        <w:rPr>
          <w:color w:val="000000"/>
          <w:sz w:val="28"/>
          <w:szCs w:val="28"/>
        </w:rPr>
        <w:t>• ознакомление с правилами поведения в уч</w:t>
      </w:r>
      <w:r w:rsidRPr="00441839">
        <w:rPr>
          <w:color w:val="000000"/>
          <w:sz w:val="28"/>
          <w:szCs w:val="28"/>
        </w:rPr>
        <w:softHyphen/>
        <w:t>реждении культуры. Система бесед, игровых диалогов, формиру</w:t>
      </w:r>
      <w:r w:rsidRPr="00441839">
        <w:rPr>
          <w:color w:val="000000"/>
          <w:sz w:val="28"/>
          <w:szCs w:val="28"/>
        </w:rPr>
        <w:softHyphen/>
        <w:t>ющих нравственную сторону взаимодействия с учреждением ис</w:t>
      </w:r>
      <w:r w:rsidRPr="00441839">
        <w:rPr>
          <w:color w:val="000000"/>
          <w:sz w:val="28"/>
          <w:szCs w:val="28"/>
        </w:rPr>
        <w:softHyphen/>
        <w:t>кусства.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Зрительский опыт посещения театров, музеев способствует расширению и систематизации знаний, укрепляет культуру поведения в театре. Этот аспект должен пронизывать всю работу: предшествовать непосредственному знакомству с театром, сопутствовать беседам, играм, изобразительной деятельности и т.д. Необходимо неоднократно обсуждать с детьми следующие проблемы: «Какие существуют правила поведения в театре?»; «Кто их должен соблюдать и почему?»; «Как пройти к своему месту, если другие зрители уже сидят?»; «Можно ли разговаривать во время действия, есть, шуршать конфетными обертками?»; «Для чего нужен антракт?».</w:t>
      </w:r>
    </w:p>
    <w:p w:rsidR="00971080" w:rsidRDefault="00971080" w:rsidP="00971080">
      <w:pPr>
        <w:ind w:firstLine="720"/>
        <w:jc w:val="both"/>
        <w:rPr>
          <w:sz w:val="28"/>
        </w:rPr>
      </w:pPr>
      <w:r>
        <w:rPr>
          <w:sz w:val="28"/>
        </w:rPr>
        <w:t>После бесед на эти темы желательно, чтобы дети разыграли сценки на закрепление правил поведения в театре. Например: дети рисуют билеты, выбирают «кассира», «билетера». Купив билет, заходят в «зал» (стулья заранее расставлены как в зрительном зале). «Билетер» помогает «зрителям» находить свои места. «Зрители» просят помочь найти место, благодарят за помощь, извиняются при проходе по ряду и т.д. Можно предложить разыграть ситуации, в которых они могли бы оказаться: «Представь, что спектакль уже начался, а ты не можешь найти место. Как бы ты поступил?».</w:t>
      </w:r>
    </w:p>
    <w:p w:rsidR="00971080" w:rsidRDefault="00971080" w:rsidP="00971080">
      <w:pPr>
        <w:ind w:firstLine="709"/>
        <w:jc w:val="both"/>
        <w:rPr>
          <w:sz w:val="28"/>
        </w:rPr>
      </w:pPr>
    </w:p>
    <w:p w:rsidR="00971080" w:rsidRDefault="00971080" w:rsidP="0097108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При знакомстве с разными видами театрального искусства, можно попробовать поставить хорошо знакомую сказку («Репка», «Теремок») в жанре кукольного, драматического, музыкального (опера, балет, оперетта) спектаклей.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Знакомиться с устройством театра также лучше, совершив экскурсию в «закулисный» театр, где можно походить по настоящей сцене, посидеть в гримерной, померить костюмы, сфотографироваться в них, послушать рассказы работников театра. </w:t>
      </w:r>
      <w:proofErr w:type="gramEnd"/>
    </w:p>
    <w:p w:rsidR="00971080" w:rsidRDefault="00971080" w:rsidP="00971080">
      <w:pPr>
        <w:rPr>
          <w:sz w:val="28"/>
        </w:rPr>
      </w:pPr>
      <w:r>
        <w:rPr>
          <w:sz w:val="28"/>
        </w:rPr>
        <w:t xml:space="preserve">С основными понятиями и терминологией театрального искусства детей дошкольного возраста лучше знакомить практически: во время игр, работы над пьесой, посещения театров, музеев, выставок. Не следует строго требовать усвоения понятий, достаточно того, чтобы дети понимали основные театральные термины, пополняли свой словарный запас. Для этого </w:t>
      </w:r>
      <w:r>
        <w:rPr>
          <w:sz w:val="28"/>
        </w:rPr>
        <w:lastRenderedPageBreak/>
        <w:t>предлагаются театральные игры в виде вопросов и ответов, ребусы, кроссворды, загадки-головоломки, которые всегда вызывают у детей положительные эмоции</w:t>
      </w:r>
    </w:p>
    <w:p w:rsidR="00971080" w:rsidRDefault="00971080" w:rsidP="00971080">
      <w:pPr>
        <w:rPr>
          <w:sz w:val="28"/>
        </w:rPr>
      </w:pPr>
    </w:p>
    <w:p w:rsidR="00971080" w:rsidRDefault="00971080" w:rsidP="00971080">
      <w:pPr>
        <w:rPr>
          <w:sz w:val="28"/>
        </w:rPr>
      </w:pPr>
    </w:p>
    <w:p w:rsidR="00971080" w:rsidRDefault="00971080" w:rsidP="00971080">
      <w:pPr>
        <w:rPr>
          <w:sz w:val="28"/>
        </w:rPr>
      </w:pPr>
    </w:p>
    <w:p w:rsidR="00971080" w:rsidRDefault="00971080" w:rsidP="00971080">
      <w:pPr>
        <w:rPr>
          <w:sz w:val="28"/>
        </w:rPr>
      </w:pPr>
    </w:p>
    <w:p w:rsidR="00D57AD0" w:rsidRDefault="00D57AD0"/>
    <w:sectPr w:rsidR="00D57AD0" w:rsidSect="000C51C0">
      <w:pgSz w:w="12191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1BD9"/>
    <w:multiLevelType w:val="hybridMultilevel"/>
    <w:tmpl w:val="268C270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1080"/>
    <w:rsid w:val="00094FA4"/>
    <w:rsid w:val="000952F5"/>
    <w:rsid w:val="000C51C0"/>
    <w:rsid w:val="00523F24"/>
    <w:rsid w:val="00912628"/>
    <w:rsid w:val="00971080"/>
    <w:rsid w:val="00D445E6"/>
    <w:rsid w:val="00D57AD0"/>
    <w:rsid w:val="00D97B8F"/>
    <w:rsid w:val="00ED77EF"/>
    <w:rsid w:val="00F0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D77E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77E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77E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7E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7E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7E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7E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7E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7E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E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77E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77E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D77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D77E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D77E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D77E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D77E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77E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D445E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77E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77E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77EF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7">
    <w:name w:val="Подзаголовок Знак"/>
    <w:basedOn w:val="a0"/>
    <w:link w:val="a6"/>
    <w:uiPriority w:val="11"/>
    <w:rsid w:val="00ED77E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ED77EF"/>
    <w:rPr>
      <w:b/>
      <w:bCs/>
    </w:rPr>
  </w:style>
  <w:style w:type="character" w:styleId="a9">
    <w:name w:val="Emphasis"/>
    <w:uiPriority w:val="20"/>
    <w:qFormat/>
    <w:rsid w:val="00ED77E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ED77EF"/>
  </w:style>
  <w:style w:type="character" w:customStyle="1" w:styleId="ab">
    <w:name w:val="Без интервала Знак"/>
    <w:basedOn w:val="a0"/>
    <w:link w:val="aa"/>
    <w:uiPriority w:val="1"/>
    <w:rsid w:val="00ED77EF"/>
  </w:style>
  <w:style w:type="paragraph" w:styleId="ac">
    <w:name w:val="List Paragraph"/>
    <w:basedOn w:val="a"/>
    <w:uiPriority w:val="34"/>
    <w:qFormat/>
    <w:rsid w:val="00ED77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77E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D77E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77E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ED77EF"/>
    <w:rPr>
      <w:b/>
      <w:bCs/>
      <w:i/>
      <w:iCs/>
    </w:rPr>
  </w:style>
  <w:style w:type="character" w:styleId="af">
    <w:name w:val="Subtle Emphasis"/>
    <w:uiPriority w:val="19"/>
    <w:qFormat/>
    <w:rsid w:val="00ED77EF"/>
    <w:rPr>
      <w:i/>
      <w:iCs/>
    </w:rPr>
  </w:style>
  <w:style w:type="character" w:styleId="af0">
    <w:name w:val="Intense Emphasis"/>
    <w:uiPriority w:val="21"/>
    <w:qFormat/>
    <w:rsid w:val="00ED77EF"/>
    <w:rPr>
      <w:b/>
      <w:bCs/>
    </w:rPr>
  </w:style>
  <w:style w:type="character" w:styleId="af1">
    <w:name w:val="Subtle Reference"/>
    <w:uiPriority w:val="31"/>
    <w:qFormat/>
    <w:rsid w:val="00ED77EF"/>
    <w:rPr>
      <w:smallCaps/>
    </w:rPr>
  </w:style>
  <w:style w:type="character" w:styleId="af2">
    <w:name w:val="Intense Reference"/>
    <w:uiPriority w:val="32"/>
    <w:qFormat/>
    <w:rsid w:val="00ED77EF"/>
    <w:rPr>
      <w:smallCaps/>
      <w:spacing w:val="5"/>
      <w:u w:val="single"/>
    </w:rPr>
  </w:style>
  <w:style w:type="character" w:styleId="af3">
    <w:name w:val="Book Title"/>
    <w:uiPriority w:val="33"/>
    <w:qFormat/>
    <w:rsid w:val="00ED77EF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D77E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7143</Characters>
  <Application>Microsoft Office Word</Application>
  <DocSecurity>0</DocSecurity>
  <Lines>59</Lines>
  <Paragraphs>16</Paragraphs>
  <ScaleCrop>false</ScaleCrop>
  <Company>DreamLair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2012-07-02T13:33:00Z</dcterms:created>
  <dcterms:modified xsi:type="dcterms:W3CDTF">2012-07-02T13:33:00Z</dcterms:modified>
</cp:coreProperties>
</file>