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BB" w:rsidRPr="001E41C3" w:rsidRDefault="00D535BB" w:rsidP="001E41C3">
      <w:pPr>
        <w:shd w:val="clear" w:color="auto" w:fill="F0F0E3"/>
        <w:spacing w:line="480" w:lineRule="auto"/>
        <w:jc w:val="center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Новосибирска «Детский сад №199 присмотра и оздоровления «Сказка»          630098 Город. Новосибирск  ул. Динамовцев  дом № 5</w:t>
      </w: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D535BB" w:rsidRPr="001E41C3" w:rsidRDefault="00D535BB" w:rsidP="001E41C3">
      <w:pPr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535BB" w:rsidRPr="001E41C3" w:rsidRDefault="00D535BB" w:rsidP="001E41C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535BB" w:rsidRPr="003A4BA8" w:rsidRDefault="00D535BB" w:rsidP="001E41C3">
      <w:pPr>
        <w:spacing w:line="600" w:lineRule="auto"/>
        <w:jc w:val="center"/>
        <w:rPr>
          <w:rFonts w:asciiTheme="minorHAnsi" w:hAnsiTheme="minorHAnsi"/>
          <w:b/>
          <w:bCs/>
          <w:i/>
          <w:sz w:val="32"/>
          <w:szCs w:val="32"/>
        </w:rPr>
      </w:pPr>
      <w:r w:rsidRPr="003A4BA8">
        <w:rPr>
          <w:rFonts w:asciiTheme="minorHAnsi" w:hAnsiTheme="minorHAnsi"/>
          <w:b/>
          <w:bCs/>
          <w:i/>
          <w:sz w:val="32"/>
          <w:szCs w:val="32"/>
        </w:rPr>
        <w:t>ОТКРЫТОЕ  ИТОГОВОЕ ЗАНЯТИЕ В ПОДГОТОВИТЕЛЬНОЙ ГРУППЕ</w:t>
      </w:r>
    </w:p>
    <w:p w:rsidR="001E41C3" w:rsidRPr="003A4BA8" w:rsidRDefault="001E41C3" w:rsidP="001E41C3">
      <w:pPr>
        <w:spacing w:line="600" w:lineRule="auto"/>
        <w:jc w:val="center"/>
        <w:rPr>
          <w:rFonts w:asciiTheme="minorHAnsi" w:hAnsiTheme="minorHAnsi"/>
          <w:b/>
          <w:bCs/>
          <w:i/>
          <w:sz w:val="32"/>
          <w:szCs w:val="32"/>
        </w:rPr>
      </w:pPr>
      <w:r w:rsidRPr="003A4BA8">
        <w:rPr>
          <w:rFonts w:asciiTheme="minorHAnsi" w:hAnsiTheme="minorHAnsi"/>
          <w:b/>
          <w:bCs/>
          <w:i/>
          <w:sz w:val="32"/>
          <w:szCs w:val="32"/>
        </w:rPr>
        <w:t>ПО ИЗО</w:t>
      </w:r>
    </w:p>
    <w:p w:rsidR="001E41C3" w:rsidRPr="003A4BA8" w:rsidRDefault="001E41C3" w:rsidP="001E41C3">
      <w:pPr>
        <w:spacing w:line="600" w:lineRule="auto"/>
        <w:jc w:val="center"/>
        <w:rPr>
          <w:rFonts w:asciiTheme="minorHAnsi" w:hAnsiTheme="minorHAnsi"/>
          <w:b/>
          <w:bCs/>
          <w:i/>
          <w:sz w:val="32"/>
          <w:szCs w:val="32"/>
        </w:rPr>
      </w:pPr>
    </w:p>
    <w:p w:rsidR="001E41C3" w:rsidRPr="003A4BA8" w:rsidRDefault="001E41C3" w:rsidP="001E41C3">
      <w:pPr>
        <w:ind w:left="-360"/>
        <w:jc w:val="center"/>
        <w:rPr>
          <w:rFonts w:asciiTheme="minorHAnsi" w:hAnsiTheme="minorHAnsi"/>
          <w:i/>
          <w:sz w:val="28"/>
          <w:szCs w:val="28"/>
        </w:rPr>
      </w:pPr>
      <w:r w:rsidRPr="003A4BA8">
        <w:rPr>
          <w:rFonts w:asciiTheme="minorHAnsi" w:hAnsiTheme="minorHAnsi"/>
          <w:bCs/>
          <w:i/>
          <w:sz w:val="28"/>
          <w:szCs w:val="28"/>
        </w:rPr>
        <w:t>ТЕМА: "</w:t>
      </w:r>
      <w:r w:rsidRPr="003A4BA8">
        <w:rPr>
          <w:rFonts w:asciiTheme="minorHAnsi" w:hAnsiTheme="minorHAnsi"/>
          <w:i/>
          <w:sz w:val="28"/>
          <w:szCs w:val="28"/>
        </w:rPr>
        <w:t xml:space="preserve"> ОЗНАКОМЛЕНИЕ С ИСКУССТВОМ :</w:t>
      </w:r>
      <w:r w:rsidR="003A4BA8">
        <w:rPr>
          <w:rFonts w:asciiTheme="minorHAnsi" w:hAnsiTheme="minorHAnsi"/>
          <w:i/>
          <w:sz w:val="28"/>
          <w:szCs w:val="28"/>
        </w:rPr>
        <w:t xml:space="preserve"> </w:t>
      </w:r>
      <w:r w:rsidRPr="003A4BA8">
        <w:rPr>
          <w:rFonts w:asciiTheme="minorHAnsi" w:hAnsiTheme="minorHAnsi"/>
          <w:i/>
          <w:sz w:val="28"/>
          <w:szCs w:val="28"/>
        </w:rPr>
        <w:t>»НАТЮРМОРТ»,  «ПОРТРЕТ»,  «ПЕЙЗАЖ»</w:t>
      </w:r>
    </w:p>
    <w:p w:rsidR="001E41C3" w:rsidRPr="003A4BA8" w:rsidRDefault="001E41C3" w:rsidP="001E41C3">
      <w:pPr>
        <w:ind w:left="-36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1E41C3" w:rsidRPr="003A4BA8" w:rsidRDefault="001E41C3" w:rsidP="001E41C3">
      <w:pPr>
        <w:ind w:left="-36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3A4BA8" w:rsidRDefault="003A4BA8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3A4BA8" w:rsidRDefault="003A4BA8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3A4BA8" w:rsidRDefault="003A4BA8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3A4BA8" w:rsidRDefault="003A4BA8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851"/>
        <w:jc w:val="right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Выполнила: Боднарь Надежда Геннадьевна</w:t>
      </w:r>
    </w:p>
    <w:p w:rsidR="001E41C3" w:rsidRPr="001E41C3" w:rsidRDefault="001E41C3" w:rsidP="001E41C3">
      <w:pPr>
        <w:ind w:left="-360"/>
        <w:jc w:val="right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Должность: воспитатель</w:t>
      </w: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1E41C3" w:rsidRPr="001E41C3" w:rsidRDefault="001E41C3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</w:p>
    <w:p w:rsidR="003A4BA8" w:rsidRDefault="003A4BA8" w:rsidP="003A4BA8">
      <w:pPr>
        <w:rPr>
          <w:rFonts w:asciiTheme="minorHAnsi" w:hAnsiTheme="minorHAnsi"/>
          <w:sz w:val="28"/>
          <w:szCs w:val="28"/>
        </w:rPr>
      </w:pPr>
    </w:p>
    <w:p w:rsidR="001E41C3" w:rsidRDefault="001E41C3" w:rsidP="003A4BA8">
      <w:pPr>
        <w:jc w:val="center"/>
        <w:rPr>
          <w:sz w:val="28"/>
          <w:szCs w:val="28"/>
        </w:rPr>
      </w:pPr>
      <w:r w:rsidRPr="001E41C3">
        <w:rPr>
          <w:sz w:val="28"/>
          <w:szCs w:val="28"/>
        </w:rPr>
        <w:t>2015</w:t>
      </w:r>
    </w:p>
    <w:p w:rsidR="00847536" w:rsidRDefault="00847536" w:rsidP="001E41C3">
      <w:pPr>
        <w:ind w:left="-360"/>
        <w:jc w:val="center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b/>
          <w:sz w:val="28"/>
          <w:szCs w:val="28"/>
        </w:rPr>
        <w:lastRenderedPageBreak/>
        <w:t>Тема:</w:t>
      </w:r>
      <w:r w:rsidRPr="001E41C3">
        <w:rPr>
          <w:rFonts w:asciiTheme="minorHAnsi" w:hAnsiTheme="minorHAnsi"/>
          <w:sz w:val="28"/>
          <w:szCs w:val="28"/>
        </w:rPr>
        <w:t xml:space="preserve"> Ознакомление с искусством</w:t>
      </w:r>
      <w:r w:rsidR="00D535BB" w:rsidRPr="001E41C3">
        <w:rPr>
          <w:rFonts w:asciiTheme="minorHAnsi" w:hAnsiTheme="minorHAnsi"/>
          <w:sz w:val="28"/>
          <w:szCs w:val="28"/>
        </w:rPr>
        <w:t xml:space="preserve"> </w:t>
      </w:r>
      <w:r w:rsidRPr="001E41C3">
        <w:rPr>
          <w:rFonts w:asciiTheme="minorHAnsi" w:hAnsiTheme="minorHAnsi"/>
          <w:sz w:val="28"/>
          <w:szCs w:val="28"/>
        </w:rPr>
        <w:t>»</w:t>
      </w:r>
      <w:r w:rsidR="00D535BB" w:rsidRPr="001E41C3">
        <w:rPr>
          <w:rFonts w:asciiTheme="minorHAnsi" w:hAnsiTheme="minorHAnsi"/>
          <w:sz w:val="28"/>
          <w:szCs w:val="28"/>
        </w:rPr>
        <w:t>Натюрморт»,  «Портрет»,  «Пейзаж»</w:t>
      </w:r>
    </w:p>
    <w:p w:rsidR="001E41C3" w:rsidRPr="001E41C3" w:rsidRDefault="001E41C3" w:rsidP="001E41C3">
      <w:pPr>
        <w:ind w:left="-360"/>
        <w:jc w:val="center"/>
        <w:rPr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b/>
          <w:sz w:val="28"/>
          <w:szCs w:val="28"/>
        </w:rPr>
        <w:t>Цель</w:t>
      </w:r>
      <w:r w:rsidRPr="001E41C3">
        <w:rPr>
          <w:rFonts w:asciiTheme="minorHAnsi" w:hAnsiTheme="minorHAnsi"/>
          <w:sz w:val="28"/>
          <w:szCs w:val="28"/>
        </w:rPr>
        <w:t>: вызвать у детей активный интерес, эмоциональный отклик на художественные произведения, желание внимательно рассматривать картины. Закрепить знания детей о таких жанрах изобразительного искусства как натюрморт, пейзаж, портрет. Учить детей рисовать натюрморт, видеть красоту, которую хотел показать художник. Воспитывать аккуратность в работе.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Изобразительное искусство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 w:cs="Times New Roman,Bold"/>
          <w:b/>
          <w:bCs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 w:cs="Times New Roman,Bold"/>
          <w:b/>
          <w:bCs/>
          <w:sz w:val="28"/>
          <w:szCs w:val="28"/>
          <w:lang w:eastAsia="en-US"/>
        </w:rPr>
        <w:t>Задачи образовательной деятельности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1. Продолжать формировать эмоционально-эстетические ориентации, подвести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детей к пониманию ценности искусства, способствовать освоению и использованию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разнообразных эстетических оценок, суждений относительно проявлений красоты в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окружающем мире, художественных образов, собственных творческих работ.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2. Стимулировать самостоятельное проявление эстетического отношения к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окружающему миру в разнообразных ситуациях: повседневных и образовательных,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досуговой деятельности, в ходе посещения музеев, парков, экскурсий по городу.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3. Совершенствовать художественно-эстетическое восприятие, художественно-</w:t>
      </w:r>
    </w:p>
    <w:p w:rsidR="00D535BB" w:rsidRPr="001E41C3" w:rsidRDefault="00D535BB" w:rsidP="001E41C3">
      <w:pPr>
        <w:ind w:left="-36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эстетические способности, продолжать осваивать язык изобразительного искусств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художественной деятельности и на этой основе способствовать обогащению и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начальному обобщению представлений об искусстве.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4. Поддерживать проявления у детей интересов, эстетических предпочтений,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желания познавать искусство и осваивать изобразительную деятельность в процессе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посещения музеев, выставок, стимулирования коллекционирования, творческих</w:t>
      </w:r>
    </w:p>
    <w:p w:rsidR="00D535BB" w:rsidRPr="001E41C3" w:rsidRDefault="00D535BB" w:rsidP="001E41C3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досугов, рукоделия, проектной деятельности.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 w:cs="Times New Roman,BoldItalic"/>
          <w:b/>
          <w:bCs/>
          <w:i/>
          <w:iCs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 w:cs="Times New Roman,BoldItalic"/>
          <w:b/>
          <w:bCs/>
          <w:i/>
          <w:iCs/>
          <w:sz w:val="28"/>
          <w:szCs w:val="28"/>
          <w:lang w:eastAsia="en-US"/>
        </w:rPr>
        <w:t>Технические умения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Совершенствование моторных характеристик умений.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Развитие умений рисования контура предмета простым карандашом, создавать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набросок.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 w:cs="Times New Roman,Bold"/>
          <w:b/>
          <w:bCs/>
          <w:sz w:val="28"/>
          <w:szCs w:val="28"/>
          <w:lang w:eastAsia="en-US"/>
        </w:rPr>
        <w:t>В рисовании</w:t>
      </w: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: применение разнообразных изобразительных материалов и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инструментов, их сочетания. Создание новых цветовых тонов и оттенков.</w:t>
      </w:r>
    </w:p>
    <w:p w:rsidR="00D535BB" w:rsidRPr="001E41C3" w:rsidRDefault="00D535BB" w:rsidP="00D535BB">
      <w:pPr>
        <w:autoSpaceDE w:val="0"/>
        <w:autoSpaceDN w:val="0"/>
        <w:adjustRightInd w:val="0"/>
        <w:rPr>
          <w:rFonts w:asciiTheme="minorHAnsi" w:eastAsiaTheme="minorHAnsi" w:hAnsiTheme="minorHAnsi"/>
          <w:sz w:val="28"/>
          <w:szCs w:val="28"/>
          <w:lang w:eastAsia="en-US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lastRenderedPageBreak/>
        <w:t>Самостоятельное применение освоенных изобразительных живописных и графических</w:t>
      </w:r>
    </w:p>
    <w:p w:rsidR="00D535BB" w:rsidRPr="001E41C3" w:rsidRDefault="00D535BB" w:rsidP="00D535BB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eastAsiaTheme="minorHAnsi" w:hAnsiTheme="minorHAnsi"/>
          <w:sz w:val="28"/>
          <w:szCs w:val="28"/>
          <w:lang w:eastAsia="en-US"/>
        </w:rPr>
        <w:t>техник</w:t>
      </w:r>
    </w:p>
    <w:p w:rsidR="00D535BB" w:rsidRPr="001E41C3" w:rsidRDefault="00D535BB" w:rsidP="001E41C3">
      <w:pPr>
        <w:rPr>
          <w:rFonts w:asciiTheme="minorHAnsi" w:hAnsiTheme="minorHAnsi"/>
          <w:sz w:val="28"/>
          <w:szCs w:val="28"/>
        </w:rPr>
      </w:pPr>
    </w:p>
    <w:p w:rsidR="00274171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Материал: картины с изображением пейзажа, натюрморта, портрета, образцы натюрмортов, </w:t>
      </w:r>
      <w:r w:rsidR="00274171" w:rsidRPr="001E41C3">
        <w:rPr>
          <w:rFonts w:asciiTheme="minorHAnsi" w:hAnsiTheme="minorHAnsi"/>
          <w:sz w:val="28"/>
          <w:szCs w:val="28"/>
        </w:rPr>
        <w:t xml:space="preserve">гуашью </w:t>
      </w:r>
      <w:r w:rsidRPr="001E41C3">
        <w:rPr>
          <w:rFonts w:asciiTheme="minorHAnsi" w:hAnsiTheme="minorHAnsi"/>
          <w:sz w:val="28"/>
          <w:szCs w:val="28"/>
        </w:rPr>
        <w:t xml:space="preserve">, кисти, , альбомный лист </w:t>
      </w:r>
      <w:r w:rsidR="003604FB">
        <w:rPr>
          <w:rFonts w:asciiTheme="minorHAnsi" w:hAnsiTheme="minorHAnsi"/>
          <w:sz w:val="28"/>
          <w:szCs w:val="28"/>
        </w:rPr>
        <w:t>,музыка саксафон</w:t>
      </w:r>
    </w:p>
    <w:p w:rsidR="00274171" w:rsidRPr="001E41C3" w:rsidRDefault="00274171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274171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Предварительная работа: рассматривание репродукций, рисование пейзажей, портретов, натюрмортов. </w:t>
      </w:r>
    </w:p>
    <w:p w:rsidR="003A4BA8" w:rsidRDefault="00274171" w:rsidP="003A4BA8">
      <w:pPr>
        <w:ind w:left="-360"/>
        <w:rPr>
          <w:sz w:val="32"/>
          <w:szCs w:val="32"/>
        </w:rPr>
      </w:pPr>
      <w:r w:rsidRPr="001E41C3">
        <w:rPr>
          <w:rFonts w:asciiTheme="minorHAnsi" w:hAnsiTheme="minorHAnsi"/>
          <w:sz w:val="28"/>
          <w:szCs w:val="28"/>
        </w:rPr>
        <w:t>Игра составь портрет</w:t>
      </w:r>
      <w:r w:rsidR="003A4BA8">
        <w:rPr>
          <w:rFonts w:asciiTheme="minorHAnsi" w:hAnsiTheme="minorHAnsi"/>
          <w:sz w:val="28"/>
          <w:szCs w:val="28"/>
        </w:rPr>
        <w:t xml:space="preserve"> , составь натюрморт 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3A4BA8">
      <w:pPr>
        <w:rPr>
          <w:rFonts w:asciiTheme="minorHAnsi" w:hAnsiTheme="minorHAnsi"/>
          <w:b/>
          <w:sz w:val="28"/>
          <w:szCs w:val="28"/>
        </w:rPr>
      </w:pPr>
      <w:r w:rsidRPr="001E41C3">
        <w:rPr>
          <w:rFonts w:asciiTheme="minorHAnsi" w:hAnsiTheme="minorHAnsi"/>
          <w:b/>
          <w:sz w:val="28"/>
          <w:szCs w:val="28"/>
        </w:rPr>
        <w:t>Ход занятия.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C70D9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Настрой на занятие.</w:t>
      </w:r>
      <w:r w:rsidR="00C0718C">
        <w:rPr>
          <w:rFonts w:asciiTheme="minorHAnsi" w:hAnsiTheme="minorHAnsi"/>
          <w:sz w:val="28"/>
          <w:szCs w:val="28"/>
        </w:rPr>
        <w:t xml:space="preserve"> Пришло пасылка</w:t>
      </w:r>
      <w:r w:rsidR="00D535BB" w:rsidRPr="001E41C3">
        <w:rPr>
          <w:rFonts w:asciiTheme="minorHAnsi" w:hAnsiTheme="minorHAnsi"/>
          <w:sz w:val="28"/>
          <w:szCs w:val="28"/>
        </w:rPr>
        <w:t xml:space="preserve"> в подготовительную группу, помочь художнику разобраться в проделках мышонка Пика который   все перепутал.</w:t>
      </w:r>
    </w:p>
    <w:p w:rsidR="00C70D95" w:rsidRPr="001E41C3" w:rsidRDefault="00C70D95" w:rsidP="00C70D95">
      <w:pPr>
        <w:pStyle w:val="a3"/>
        <w:ind w:left="-15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 Как называется профессия человека, который пишет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картины?/художник /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 Какие жанры живописи вы знаете?/ пейзаж, натюрморт,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портрет /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Покажите картину, где изображён пейзаж? Как вы узнали?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/леса, поля, города, деревни, море, горы, поляны./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Как можно рисовать пейзаж? / с натуры, а можно придумать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самому. /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О чём не надо забывать, когда рисуешь пейзаж? / передний,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ближний, дальний, задний планы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Если видишь - на картине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Нарисована река,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ель и белый иней,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сад и облака.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снежная равнина,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поле и шалаш,-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Обязательно картина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Называется пейзаж.</w:t>
      </w:r>
    </w:p>
    <w:p w:rsidR="00C70D95" w:rsidRPr="001E41C3" w:rsidRDefault="00C70D95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Покажите картину, где изображен портрет?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Значит, что такое портрет?- /картины, где изображены люди /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Как можно писать портрет? / с натуры, то есть, глядя на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фотографии./</w:t>
      </w:r>
    </w:p>
    <w:p w:rsidR="00C70D95" w:rsidRPr="001E41C3" w:rsidRDefault="00C70D95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Если видишь, что с картины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lastRenderedPageBreak/>
        <w:t>Смотрит кто-нибудь на вас: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принц в плаще старинном,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в робе верхолаз,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Летчик или балерина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Колька твой сосед,-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Обязательно картина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Называется портрет.</w:t>
      </w:r>
    </w:p>
    <w:p w:rsidR="00C70D95" w:rsidRPr="001E41C3" w:rsidRDefault="00C70D95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Покажите картину, где изображен натюрморт? Почему вы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думаете, что это натюрморт? / цветы, фрукты, ягоды, предметы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быта./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Как создать натюрморт? / художник сначала красиво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расставляет предметы, стараясь поставить главные предметы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так, чтобы остальные их дополняли, украшали, Художник как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бы рассказывает не только о предметах, но и о людях, которые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их создавали, выращивали./</w:t>
      </w:r>
    </w:p>
    <w:p w:rsidR="00C70D95" w:rsidRPr="001E41C3" w:rsidRDefault="00C70D95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Для чего же нужны натюрморты? / сорванные цветы завянут,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фрукты и ягоды съедят люди, а нарисованные художником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будут жить вечно./</w:t>
      </w:r>
    </w:p>
    <w:p w:rsidR="00C70D95" w:rsidRPr="001E41C3" w:rsidRDefault="00C70D95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Если видишь на картине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Чашку кофе на столе,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морс в большом графине,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розу  в хрустале,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бронзовую вазу,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грушу, или торт,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Или все предметы сразу-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Знай, что это натюрморт.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3. Физкультминутка.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Ножками  потопали 123,</w:t>
      </w: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 ручками похлопали 123</w:t>
      </w: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Глазками помигали  миг-миг</w:t>
      </w: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Плечики подвигали чик чик</w:t>
      </w: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Сели встал ,сели встали</w:t>
      </w: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Никого мы не задели</w:t>
      </w: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Мы немножко отдохнем</w:t>
      </w:r>
    </w:p>
    <w:p w:rsidR="000865E8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 и занятие начнем</w:t>
      </w:r>
    </w:p>
    <w:p w:rsidR="00847536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 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Давайте вспомним, что такое натюрморт, что на нём может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lastRenderedPageBreak/>
        <w:t>быть изображено? (цветы, ваза, графин, фрукты, грибы и т.д.)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- А чем можно нарисовать натюрморт? /гуашью, акварелью,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карандашами/.</w:t>
      </w:r>
    </w:p>
    <w:p w:rsidR="00C70D95" w:rsidRPr="001E41C3" w:rsidRDefault="00C70D95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Работа детей.</w:t>
      </w:r>
      <w:r w:rsidR="00C0718C">
        <w:rPr>
          <w:rFonts w:asciiTheme="minorHAnsi" w:hAnsiTheme="minorHAnsi"/>
          <w:sz w:val="28"/>
          <w:szCs w:val="28"/>
        </w:rPr>
        <w:t xml:space="preserve">  На выбор по своему желанию рисова</w:t>
      </w:r>
      <w:r w:rsidR="003604FB">
        <w:rPr>
          <w:rFonts w:asciiTheme="minorHAnsi" w:hAnsiTheme="minorHAnsi"/>
          <w:sz w:val="28"/>
          <w:szCs w:val="28"/>
        </w:rPr>
        <w:t>ние натюрморта смешивание гуаши</w:t>
      </w:r>
      <w:r w:rsidR="00C0718C">
        <w:rPr>
          <w:rFonts w:asciiTheme="minorHAnsi" w:hAnsiTheme="minorHAnsi"/>
          <w:sz w:val="28"/>
          <w:szCs w:val="28"/>
        </w:rPr>
        <w:t xml:space="preserve"> на палитре</w:t>
      </w:r>
      <w:r w:rsidR="003604FB">
        <w:rPr>
          <w:rFonts w:asciiTheme="minorHAnsi" w:hAnsiTheme="minorHAnsi"/>
          <w:sz w:val="28"/>
          <w:szCs w:val="28"/>
        </w:rPr>
        <w:t xml:space="preserve">  На протяжении рисования звучит «саксофон».</w:t>
      </w:r>
      <w:r w:rsidR="00C0718C">
        <w:rPr>
          <w:rFonts w:asciiTheme="minorHAnsi" w:hAnsiTheme="minorHAnsi"/>
          <w:sz w:val="28"/>
          <w:szCs w:val="28"/>
        </w:rPr>
        <w:t xml:space="preserve"> На мольбертах рисуют натюрморт :ваза с цветами; ваза с фруктами….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Походу работы помочь нуждающимся детям, напоминая об</w:t>
      </w:r>
    </w:p>
    <w:p w:rsidR="003A4BA8" w:rsidRPr="001E41C3" w:rsidRDefault="00847536" w:rsidP="003A4BA8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аккуратности, об осанке</w:t>
      </w:r>
      <w:r w:rsidR="003A4BA8" w:rsidRPr="003A4BA8">
        <w:rPr>
          <w:rFonts w:asciiTheme="minorHAnsi" w:hAnsiTheme="minorHAnsi"/>
          <w:sz w:val="28"/>
          <w:szCs w:val="28"/>
        </w:rPr>
        <w:t xml:space="preserve"> </w:t>
      </w:r>
      <w:r w:rsidR="003A4BA8">
        <w:rPr>
          <w:rFonts w:asciiTheme="minorHAnsi" w:hAnsiTheme="minorHAnsi"/>
          <w:sz w:val="28"/>
          <w:szCs w:val="28"/>
        </w:rPr>
        <w:t>,выставка  детских работ</w:t>
      </w:r>
      <w:r w:rsidR="003604FB">
        <w:rPr>
          <w:rFonts w:asciiTheme="minorHAnsi" w:hAnsiTheme="minorHAnsi"/>
          <w:sz w:val="28"/>
          <w:szCs w:val="28"/>
        </w:rPr>
        <w:t>.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>4.Использованная литература.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- Дошкольное воспитание №№ 1,3 – 1990г; №№ 6,8-1997г 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- Волчкова В.Н. , Степанова Н.В, - «Конспекты занятий в старшей </w:t>
      </w:r>
    </w:p>
    <w:p w:rsidR="00847536" w:rsidRPr="001E41C3" w:rsidRDefault="000865E8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   группе д/с - Швайко Г.С.</w:t>
      </w:r>
      <w:r w:rsidR="00847536" w:rsidRPr="001E41C3">
        <w:rPr>
          <w:rFonts w:asciiTheme="minorHAnsi" w:hAnsiTheme="minorHAnsi"/>
          <w:sz w:val="28"/>
          <w:szCs w:val="28"/>
        </w:rPr>
        <w:t xml:space="preserve"> « Занятия по изобразительной   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  <w:r w:rsidRPr="001E41C3">
        <w:rPr>
          <w:rFonts w:asciiTheme="minorHAnsi" w:hAnsiTheme="minorHAnsi"/>
          <w:sz w:val="28"/>
          <w:szCs w:val="28"/>
        </w:rPr>
        <w:t xml:space="preserve">   д</w:t>
      </w:r>
      <w:r w:rsidR="000865E8" w:rsidRPr="001E41C3">
        <w:rPr>
          <w:rFonts w:asciiTheme="minorHAnsi" w:hAnsiTheme="minorHAnsi"/>
          <w:sz w:val="28"/>
          <w:szCs w:val="28"/>
        </w:rPr>
        <w:t>еятельности в д/с подготовительная группа</w:t>
      </w:r>
      <w:r w:rsidRPr="001E41C3">
        <w:rPr>
          <w:rFonts w:asciiTheme="minorHAnsi" w:hAnsiTheme="minorHAnsi"/>
          <w:sz w:val="28"/>
          <w:szCs w:val="28"/>
        </w:rPr>
        <w:t>».</w:t>
      </w:r>
      <w:r w:rsidR="000865E8" w:rsidRPr="001E41C3">
        <w:rPr>
          <w:rFonts w:asciiTheme="minorHAnsi" w:hAnsiTheme="minorHAnsi"/>
          <w:sz w:val="28"/>
          <w:szCs w:val="28"/>
        </w:rPr>
        <w:t xml:space="preserve"> Лыкова</w:t>
      </w: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847536">
      <w:pPr>
        <w:ind w:left="-360"/>
        <w:rPr>
          <w:rFonts w:asciiTheme="minorHAnsi" w:hAnsiTheme="minorHAnsi"/>
          <w:sz w:val="28"/>
          <w:szCs w:val="28"/>
        </w:rPr>
      </w:pPr>
    </w:p>
    <w:p w:rsidR="00847536" w:rsidRPr="001E41C3" w:rsidRDefault="00847536" w:rsidP="000865E8">
      <w:pPr>
        <w:rPr>
          <w:sz w:val="28"/>
          <w:szCs w:val="28"/>
        </w:rPr>
      </w:pPr>
    </w:p>
    <w:p w:rsidR="000865E8" w:rsidRPr="001E41C3" w:rsidRDefault="000865E8" w:rsidP="000865E8">
      <w:pPr>
        <w:rPr>
          <w:sz w:val="28"/>
          <w:szCs w:val="28"/>
        </w:rPr>
      </w:pPr>
    </w:p>
    <w:p w:rsidR="000865E8" w:rsidRPr="001E41C3" w:rsidRDefault="000865E8" w:rsidP="000865E8">
      <w:pPr>
        <w:rPr>
          <w:sz w:val="28"/>
          <w:szCs w:val="28"/>
        </w:rPr>
      </w:pPr>
    </w:p>
    <w:p w:rsidR="000865E8" w:rsidRPr="001E41C3" w:rsidRDefault="000865E8" w:rsidP="000865E8">
      <w:pPr>
        <w:rPr>
          <w:sz w:val="28"/>
          <w:szCs w:val="28"/>
        </w:rPr>
      </w:pPr>
    </w:p>
    <w:p w:rsidR="000865E8" w:rsidRPr="001E41C3" w:rsidRDefault="000865E8" w:rsidP="000865E8">
      <w:pPr>
        <w:rPr>
          <w:sz w:val="28"/>
          <w:szCs w:val="28"/>
        </w:rPr>
      </w:pPr>
    </w:p>
    <w:p w:rsidR="000865E8" w:rsidRPr="001E41C3" w:rsidRDefault="000865E8" w:rsidP="000865E8">
      <w:pPr>
        <w:rPr>
          <w:sz w:val="28"/>
          <w:szCs w:val="28"/>
        </w:rPr>
      </w:pPr>
    </w:p>
    <w:p w:rsidR="000865E8" w:rsidRPr="001E41C3" w:rsidRDefault="000865E8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D535BB" w:rsidRPr="001E41C3" w:rsidRDefault="00D535BB" w:rsidP="000865E8">
      <w:pPr>
        <w:rPr>
          <w:sz w:val="28"/>
          <w:szCs w:val="28"/>
        </w:rPr>
      </w:pPr>
    </w:p>
    <w:p w:rsidR="00847536" w:rsidRPr="001E41C3" w:rsidRDefault="00847536" w:rsidP="00847536">
      <w:pPr>
        <w:ind w:left="-360"/>
        <w:rPr>
          <w:sz w:val="28"/>
          <w:szCs w:val="28"/>
        </w:rPr>
      </w:pPr>
    </w:p>
    <w:sectPr w:rsidR="00847536" w:rsidRPr="001E41C3" w:rsidSect="00EB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C42"/>
    <w:multiLevelType w:val="hybridMultilevel"/>
    <w:tmpl w:val="2872EA28"/>
    <w:lvl w:ilvl="0" w:tplc="8F485736">
      <w:start w:val="1"/>
      <w:numFmt w:val="decimal"/>
      <w:lvlText w:val="%1."/>
      <w:lvlJc w:val="left"/>
      <w:pPr>
        <w:ind w:left="-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536"/>
    <w:rsid w:val="0003727D"/>
    <w:rsid w:val="000865E8"/>
    <w:rsid w:val="001E41C3"/>
    <w:rsid w:val="00274171"/>
    <w:rsid w:val="003604FB"/>
    <w:rsid w:val="00372940"/>
    <w:rsid w:val="003A4BA8"/>
    <w:rsid w:val="004B4144"/>
    <w:rsid w:val="0068303D"/>
    <w:rsid w:val="006A6A67"/>
    <w:rsid w:val="00847536"/>
    <w:rsid w:val="00C0634E"/>
    <w:rsid w:val="00C0718C"/>
    <w:rsid w:val="00C37146"/>
    <w:rsid w:val="00C70D95"/>
    <w:rsid w:val="00D326F4"/>
    <w:rsid w:val="00D535BB"/>
    <w:rsid w:val="00EB6238"/>
    <w:rsid w:val="00FB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16</cp:revision>
  <cp:lastPrinted>2015-05-13T05:00:00Z</cp:lastPrinted>
  <dcterms:created xsi:type="dcterms:W3CDTF">2015-05-04T13:28:00Z</dcterms:created>
  <dcterms:modified xsi:type="dcterms:W3CDTF">2015-05-21T03:08:00Z</dcterms:modified>
</cp:coreProperties>
</file>