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EE" w:rsidRPr="003374EE" w:rsidRDefault="003374EE" w:rsidP="003374EE">
      <w:pPr>
        <w:spacing w:after="0" w:line="600" w:lineRule="atLeast"/>
        <w:ind w:left="795"/>
        <w:outlineLvl w:val="0"/>
        <w:rPr>
          <w:rFonts w:ascii="Times New Roman" w:eastAsia="Times New Roman" w:hAnsi="Times New Roman" w:cs="Times New Roman"/>
          <w:b/>
          <w:bCs/>
          <w:color w:val="F88989"/>
          <w:kern w:val="36"/>
          <w:sz w:val="36"/>
          <w:szCs w:val="36"/>
          <w:lang w:eastAsia="ru-RU"/>
        </w:rPr>
      </w:pPr>
      <w:r w:rsidRPr="003374EE">
        <w:rPr>
          <w:rFonts w:ascii="Times New Roman" w:eastAsia="Times New Roman" w:hAnsi="Times New Roman" w:cs="Times New Roman"/>
          <w:b/>
          <w:bCs/>
          <w:color w:val="F88989"/>
          <w:kern w:val="36"/>
          <w:sz w:val="36"/>
          <w:szCs w:val="36"/>
          <w:lang w:eastAsia="ru-RU"/>
        </w:rPr>
        <w:t>Занятия в ясельной группе – чему учат в яслях?</w:t>
      </w:r>
    </w:p>
    <w:p w:rsidR="003374EE" w:rsidRPr="003374EE" w:rsidRDefault="003374EE" w:rsidP="0033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Чему научат ребенка в яслях – этот вопрос волнует родителей ничуть не меньше, чем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color w:val="0071B3"/>
          <w:sz w:val="27"/>
          <w:u w:val="single"/>
          <w:lang w:eastAsia="ru-RU"/>
        </w:rPr>
        <w:t>питание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, здоровье и безопасность крохи. </w:t>
      </w:r>
      <w:proofErr w:type="gramStart"/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Современные ясельные группы открывают свои двери для малышей от года до трех лет (также существуют ясельные группы и для грудничков, но таких учреждений крайне мало) - именно в этом возрасте дети обучаются первостепенным навыкам, развиваются основные движения, внимание и память ребенка, малыш начинает ориентироваться в окружающем пространстве, учится правилам поведения и гигиены.</w:t>
      </w:r>
      <w:proofErr w:type="gramEnd"/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 Дома на помощь крохе приходят любящие родители и другие члены семьи, но как обстоит дело с развитием ребенка в ясельной группе?</w:t>
      </w:r>
    </w:p>
    <w:p w:rsidR="003374EE" w:rsidRPr="003374EE" w:rsidRDefault="003374EE" w:rsidP="0033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Занятия в яслях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зависят от возраста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малышей. Как правило, ясельная группа включает три возрастные категории: младшую – для детей до года, среднюю – от года до двух лет, старшую группу посещают </w:t>
      </w:r>
      <w:proofErr w:type="spellStart"/>
      <w:proofErr w:type="gramStart"/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двух-трехлетние</w:t>
      </w:r>
      <w:proofErr w:type="spellEnd"/>
      <w:proofErr w:type="gramEnd"/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 малыши.</w:t>
      </w:r>
    </w:p>
    <w:p w:rsidR="003374EE" w:rsidRPr="003374EE" w:rsidRDefault="003374EE" w:rsidP="0033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Развитию детей в яслях уделяется особое внимание – с малышами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занимаются до трех раз в день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. Утренние занятия начинаются после зарядки и завтрака, развивающие игры занимают время перед прогулкой, а после сна и полдника крохи продолжают свое занимательное обучение в игре.</w:t>
      </w:r>
    </w:p>
    <w:p w:rsidR="003374EE" w:rsidRPr="003374EE" w:rsidRDefault="003374EE" w:rsidP="003374EE">
      <w:pPr>
        <w:shd w:val="clear" w:color="auto" w:fill="FFFFFF"/>
        <w:spacing w:before="225" w:after="75" w:line="375" w:lineRule="atLeast"/>
        <w:outlineLvl w:val="1"/>
        <w:rPr>
          <w:rFonts w:ascii="Times New Roman" w:eastAsia="Times New Roman" w:hAnsi="Times New Roman" w:cs="Times New Roman"/>
          <w:b/>
          <w:bCs/>
          <w:color w:val="7DA8E2"/>
          <w:sz w:val="30"/>
          <w:szCs w:val="30"/>
          <w:lang w:eastAsia="ru-RU"/>
        </w:rPr>
      </w:pPr>
      <w:r w:rsidRPr="003374EE">
        <w:rPr>
          <w:rFonts w:ascii="Times New Roman" w:eastAsia="Times New Roman" w:hAnsi="Times New Roman" w:cs="Times New Roman"/>
          <w:b/>
          <w:bCs/>
          <w:color w:val="7DA8E2"/>
          <w:sz w:val="30"/>
          <w:szCs w:val="30"/>
          <w:lang w:eastAsia="ru-RU"/>
        </w:rPr>
        <w:t>Учимся играя</w:t>
      </w:r>
    </w:p>
    <w:p w:rsidR="003374EE" w:rsidRPr="003374EE" w:rsidRDefault="003374EE" w:rsidP="0033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День малышей в яслях расписан по минутам, а детские развлечения направлены на обучение и общее развитие. Согласитесь, что такое по силам не каждой семье.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Лепка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и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рисование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,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proofErr w:type="spellStart"/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танцы</w:t>
      </w:r>
      <w:proofErr w:type="gramStart"/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,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ф</w:t>
      </w:r>
      <w:proofErr w:type="gramEnd"/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изкультура</w:t>
      </w:r>
      <w:proofErr w:type="spellEnd"/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и даже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музыка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– это далеко не весь перечень предметов общей развивающей программы для маленьких детей. Спешим предупредить вопросы о том, как заставить капризных непосед заниматься, – опытные воспитатели знают, что игра и веселая атмосфера творят чудеса.</w:t>
      </w:r>
    </w:p>
    <w:p w:rsidR="003374EE" w:rsidRPr="003374EE" w:rsidRDefault="003374EE" w:rsidP="0033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Главное правило развивающих игр по «взрослым» правилам – они должны быть интересны ребенку. Непринужденная обстановка и неподдельный интерес взрослого облегчают обучение и развитие малыша. Значительная часть занятий уделяется развитию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сенсорных способностей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, ребенок учится определять цвет, форму и размеры окружающих его предметов. Эти знания используются в дальнейших занятиях.</w:t>
      </w:r>
    </w:p>
    <w:p w:rsidR="003374EE" w:rsidRPr="003374EE" w:rsidRDefault="003374EE" w:rsidP="0033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Еще одна важная составляющая занятий в ясельной группе – кроха учится объединять предметы по отдельным их свойствам. Такие упражнения развивают не только умственные способности, но и мелкую моторику малыша. Аналогичные цели преследует и популярная в яслях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игра с мозаикой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– </w:t>
      </w:r>
      <w:proofErr w:type="gramStart"/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де</w:t>
      </w:r>
      <w:proofErr w:type="gramEnd"/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ти вкладывают и вынимают предметы, развивая движения рук.</w:t>
      </w:r>
    </w:p>
    <w:p w:rsidR="003374EE" w:rsidRPr="003374EE" w:rsidRDefault="003374EE" w:rsidP="003374EE">
      <w:pPr>
        <w:shd w:val="clear" w:color="auto" w:fill="FFFFFF"/>
        <w:spacing w:before="225" w:after="75" w:line="375" w:lineRule="atLeast"/>
        <w:outlineLvl w:val="1"/>
        <w:rPr>
          <w:rFonts w:ascii="Times New Roman" w:eastAsia="Times New Roman" w:hAnsi="Times New Roman" w:cs="Times New Roman"/>
          <w:b/>
          <w:bCs/>
          <w:color w:val="7DA8E2"/>
          <w:sz w:val="30"/>
          <w:szCs w:val="30"/>
          <w:lang w:eastAsia="ru-RU"/>
        </w:rPr>
      </w:pPr>
      <w:r w:rsidRPr="003374EE">
        <w:rPr>
          <w:rFonts w:ascii="Times New Roman" w:eastAsia="Times New Roman" w:hAnsi="Times New Roman" w:cs="Times New Roman"/>
          <w:b/>
          <w:bCs/>
          <w:color w:val="7DA8E2"/>
          <w:sz w:val="30"/>
          <w:szCs w:val="30"/>
          <w:lang w:eastAsia="ru-RU"/>
        </w:rPr>
        <w:t>Лепим, рисуем и говорим</w:t>
      </w:r>
    </w:p>
    <w:p w:rsidR="003374EE" w:rsidRPr="003374EE" w:rsidRDefault="003374EE" w:rsidP="0033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В ясли приходят малыши младше трех лет с различным уровнем подготовки и развития. Поэтому прежде чем приступить к занятиям, опытный воспитатель должен помочь отстающим детям подтянуться до общего уровня. Если ребенок не держал в руке карандаш, задача воспитателя обучить его базовым навыкам пользования фломастером или ручкой. Только после этого малыша 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lastRenderedPageBreak/>
        <w:t>можно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учить пользоваться гуашью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, на уроках рисования дети учатся выводить вертикальные и горизонтальные линии, рисуют овал и круг.</w:t>
      </w:r>
    </w:p>
    <w:p w:rsidR="003374EE" w:rsidRPr="003374EE" w:rsidRDefault="003374EE" w:rsidP="0033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Занятия с пластилином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давно стали классикой в яслях и детских садах – такое развлечение по душе почти всем детям. В современных яслях пошли дальше – наши малыши смело орудуют</w:t>
      </w:r>
      <w:r w:rsidR="0023008A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 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глиной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и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тестом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. Таким </w:t>
      </w:r>
      <w:proofErr w:type="gramStart"/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образом</w:t>
      </w:r>
      <w:proofErr w:type="gramEnd"/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 дети знакомятся со свойствами различных предметов, во время лепки развивается наблюдательность, внимание и мелкая моторика крохи.</w:t>
      </w:r>
    </w:p>
    <w:p w:rsidR="003374EE" w:rsidRPr="003374EE" w:rsidRDefault="003374EE" w:rsidP="0033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Самое трудоемкое занятие – это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развитие речи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у малышей. Дети учатся составлять предложения, воспроизводить звуки и даже стихотворные ритмы. Сделать упражнения веселыми, интересными и живыми помогают детские книги и иллюстрации. Такие занятия не должны быть утомительными, поэтому они чередуются с</w:t>
      </w:r>
      <w:r w:rsidRPr="003374EE">
        <w:rPr>
          <w:rFonts w:ascii="Times New Roman" w:eastAsia="Times New Roman" w:hAnsi="Times New Roman" w:cs="Times New Roman"/>
          <w:color w:val="494949"/>
          <w:sz w:val="27"/>
          <w:lang w:eastAsia="ru-RU"/>
        </w:rPr>
        <w:t> </w:t>
      </w:r>
      <w:r w:rsidRPr="003374EE">
        <w:rPr>
          <w:rFonts w:ascii="Times New Roman" w:eastAsia="Times New Roman" w:hAnsi="Times New Roman" w:cs="Times New Roman"/>
          <w:b/>
          <w:bCs/>
          <w:color w:val="494949"/>
          <w:sz w:val="27"/>
          <w:lang w:eastAsia="ru-RU"/>
        </w:rPr>
        <w:t>подвижными играми</w:t>
      </w:r>
      <w:r w:rsidRPr="003374EE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, физическими упражнениями и танцами.</w:t>
      </w:r>
    </w:p>
    <w:p w:rsidR="007926CB" w:rsidRDefault="007926CB"/>
    <w:sectPr w:rsidR="007926CB" w:rsidSect="007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4EE"/>
    <w:rsid w:val="0023008A"/>
    <w:rsid w:val="003374EE"/>
    <w:rsid w:val="007926CB"/>
    <w:rsid w:val="00BC50F7"/>
    <w:rsid w:val="00C3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B"/>
  </w:style>
  <w:style w:type="paragraph" w:styleId="1">
    <w:name w:val="heading 1"/>
    <w:basedOn w:val="a"/>
    <w:link w:val="10"/>
    <w:uiPriority w:val="9"/>
    <w:qFormat/>
    <w:rsid w:val="00337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7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7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EE"/>
  </w:style>
  <w:style w:type="character" w:styleId="a4">
    <w:name w:val="Hyperlink"/>
    <w:basedOn w:val="a0"/>
    <w:uiPriority w:val="99"/>
    <w:semiHidden/>
    <w:unhideWhenUsed/>
    <w:rsid w:val="003374EE"/>
    <w:rPr>
      <w:color w:val="0000FF"/>
      <w:u w:val="single"/>
    </w:rPr>
  </w:style>
  <w:style w:type="character" w:styleId="a5">
    <w:name w:val="Strong"/>
    <w:basedOn w:val="a0"/>
    <w:uiPriority w:val="22"/>
    <w:qFormat/>
    <w:rsid w:val="00337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2014-07-28T19:00:00Z</dcterms:created>
  <dcterms:modified xsi:type="dcterms:W3CDTF">2014-09-02T15:22:00Z</dcterms:modified>
</cp:coreProperties>
</file>