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jc w:val="center"/>
        <w:rPr>
          <w:color w:val="000000"/>
        </w:rPr>
      </w:pPr>
      <w:r>
        <w:rPr>
          <w:b/>
          <w:bCs/>
          <w:color w:val="464646"/>
          <w:sz w:val="27"/>
          <w:szCs w:val="27"/>
        </w:rPr>
        <w:t>Конспект НОД во второй младшей группе «Маша идет домой».</w:t>
      </w:r>
    </w:p>
    <w:p w:rsidR="00655A55" w:rsidRDefault="00655A55" w:rsidP="00655A55">
      <w:pPr>
        <w:pStyle w:val="a5"/>
        <w:shd w:val="clear" w:color="auto" w:fill="FFFFFF"/>
        <w:spacing w:before="72" w:beforeAutospacing="0" w:after="240" w:afterAutospacing="0"/>
        <w:rPr>
          <w:color w:val="000000"/>
        </w:rPr>
      </w:pP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Раздел программы:</w:t>
      </w:r>
      <w:r>
        <w:rPr>
          <w:color w:val="464646"/>
          <w:sz w:val="27"/>
          <w:szCs w:val="27"/>
        </w:rPr>
        <w:t> «Познание </w:t>
      </w:r>
      <w:r>
        <w:rPr>
          <w:i/>
          <w:iCs/>
          <w:color w:val="464646"/>
          <w:sz w:val="27"/>
          <w:szCs w:val="27"/>
        </w:rPr>
        <w:t>(формирование элементарных математических представлений)</w:t>
      </w:r>
      <w:r>
        <w:rPr>
          <w:color w:val="464646"/>
          <w:sz w:val="27"/>
          <w:szCs w:val="27"/>
        </w:rPr>
        <w:t>»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Интеграция образовательных областей:</w:t>
      </w:r>
      <w:r>
        <w:rPr>
          <w:color w:val="464646"/>
          <w:sz w:val="27"/>
          <w:szCs w:val="27"/>
        </w:rPr>
        <w:t> «Познание», «Коммуникация», «Физическая культура», «Социализация».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Виды деятельности:</w:t>
      </w:r>
      <w:r>
        <w:rPr>
          <w:color w:val="464646"/>
          <w:sz w:val="27"/>
          <w:szCs w:val="27"/>
        </w:rPr>
        <w:t> игровая, коммуникативная, познавательно-исследовательская, продуктивная.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Цели: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</w:rPr>
        <w:t>- формировать умения различать и называть шар </w:t>
      </w:r>
      <w:r>
        <w:rPr>
          <w:i/>
          <w:iCs/>
          <w:color w:val="464646"/>
          <w:sz w:val="27"/>
          <w:szCs w:val="27"/>
        </w:rPr>
        <w:t>(шарик)</w:t>
      </w:r>
      <w:r>
        <w:rPr>
          <w:color w:val="464646"/>
          <w:sz w:val="27"/>
          <w:szCs w:val="27"/>
        </w:rPr>
        <w:t> и куб </w:t>
      </w:r>
      <w:r>
        <w:rPr>
          <w:i/>
          <w:iCs/>
          <w:color w:val="464646"/>
          <w:sz w:val="27"/>
          <w:szCs w:val="27"/>
        </w:rPr>
        <w:t>(кубик)</w:t>
      </w:r>
      <w:r>
        <w:rPr>
          <w:color w:val="464646"/>
          <w:sz w:val="27"/>
          <w:szCs w:val="27"/>
        </w:rPr>
        <w:t>, круг, квадрат и треугольник, указывать по просьбе воспитателя эти фигуры на картинках;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</w:rPr>
        <w:t>- формировать умения различать количество предметов; отвечать на вопрос «сколько?», используя слова «один», «много», «мало»;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</w:rPr>
        <w:t>- совершенствовать умение сравнивать два предмета по ширине, способами наложения и приложения.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Материалы и оборудование:</w:t>
      </w:r>
      <w:r>
        <w:rPr>
          <w:color w:val="464646"/>
          <w:sz w:val="27"/>
          <w:szCs w:val="27"/>
        </w:rPr>
        <w:t> кукла Машенька, картинки с геометрическими фигурами, картонные и вырезанные из бумаги квадраты, треугольники, круги; иллюстрации к сказке «Три медведя», картонные домики из геометрических фигур; две бумажные дорожки одинаковой длины </w:t>
      </w:r>
      <w:r>
        <w:rPr>
          <w:i/>
          <w:iCs/>
          <w:color w:val="464646"/>
          <w:sz w:val="27"/>
          <w:szCs w:val="27"/>
        </w:rPr>
        <w:t>(узкая и широкая)</w:t>
      </w:r>
      <w:r>
        <w:rPr>
          <w:color w:val="464646"/>
          <w:sz w:val="27"/>
          <w:szCs w:val="27"/>
        </w:rPr>
        <w:t>; мешочек, шарики, кубики.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Ход занятия: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1. Организационный момент.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i/>
          <w:iCs/>
          <w:color w:val="464646"/>
          <w:sz w:val="27"/>
          <w:szCs w:val="27"/>
        </w:rPr>
        <w:t>(Дети садятся на стулья, расставленные полукругом в одной стороне группы)</w:t>
      </w:r>
      <w:r>
        <w:rPr>
          <w:color w:val="464646"/>
          <w:sz w:val="27"/>
          <w:szCs w:val="27"/>
        </w:rPr>
        <w:t>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Воспитатель </w:t>
      </w:r>
      <w:r>
        <w:rPr>
          <w:i/>
          <w:iCs/>
          <w:color w:val="464646"/>
          <w:sz w:val="27"/>
          <w:szCs w:val="27"/>
        </w:rPr>
        <w:t>(стучит в дверь и заносит куклу, сажает на стол)</w:t>
      </w:r>
      <w:r>
        <w:rPr>
          <w:color w:val="464646"/>
          <w:sz w:val="27"/>
          <w:szCs w:val="27"/>
        </w:rPr>
        <w:t>. К нам в гости пришла девочка Машенька, чтобы рассказать, как ушла она из дома одна в лес, не послушалась дедушку и бабушку и заблудилась. Как вы думаете, из какой сказки пришла к нам Маша?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Ребята, скажите, пожалуйста, правильно Маша поступила, когда ушла из дома одна? Можно уходить из дома одному?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color w:val="464646"/>
          <w:sz w:val="27"/>
          <w:szCs w:val="27"/>
        </w:rPr>
        <w:t>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А почему, как вы думаете?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Дети, вы хотите помочь Маше найти дорогу домой.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lastRenderedPageBreak/>
        <w:t>Дети:</w:t>
      </w:r>
      <w:r>
        <w:rPr>
          <w:color w:val="464646"/>
          <w:sz w:val="27"/>
          <w:szCs w:val="27"/>
        </w:rPr>
        <w:t>  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Ребята надо у Маши узнать, где она живет? Маша, где ты живешь? </w:t>
      </w:r>
      <w:r>
        <w:rPr>
          <w:i/>
          <w:iCs/>
          <w:color w:val="464646"/>
          <w:sz w:val="27"/>
          <w:szCs w:val="27"/>
        </w:rPr>
        <w:t>(наклониться к кукле)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Маша говорит, что она живет в большом доме. К ее домику ведет дорожка. Но чтобы не заблудиться и не попасть в дом к трем медведям, запомните: возле ее домика дорожка широкая </w:t>
      </w:r>
      <w:r>
        <w:rPr>
          <w:i/>
          <w:iCs/>
          <w:color w:val="464646"/>
          <w:sz w:val="27"/>
          <w:szCs w:val="27"/>
        </w:rPr>
        <w:t>(на фланелеграфе показать)</w:t>
      </w:r>
      <w:r>
        <w:rPr>
          <w:color w:val="464646"/>
          <w:sz w:val="27"/>
          <w:szCs w:val="27"/>
        </w:rPr>
        <w:t>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Ребята, давайте покажем Машеньке пальчиковую гимнастику: кошка, собака и петушок. Молодцы, дети.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Ребята у Маши есть чудесный мешочек, с которым она любит играть с друзьями. Давайте и мы с вами поиграем в эту игру.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2. «Чудесный мешочек»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(Шар и куб)</w:t>
      </w:r>
      <w:r>
        <w:rPr>
          <w:color w:val="464646"/>
          <w:sz w:val="27"/>
          <w:szCs w:val="27"/>
        </w:rPr>
        <w:t>. </w:t>
      </w:r>
      <w:r>
        <w:rPr>
          <w:b/>
          <w:bCs/>
          <w:color w:val="464646"/>
          <w:sz w:val="27"/>
          <w:szCs w:val="27"/>
        </w:rPr>
        <w:t>Сравнение кубика и шарика.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(Катится – не катится)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А сейчас мы покажем Маше, как умеем отгадывать предметы на ощупь.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В мешочке сложены шарики и кубики, во время игры дети по очереди опускают руку в мешочек, берут один предмет, определяют на ощупь его форму </w:t>
      </w:r>
      <w:r>
        <w:rPr>
          <w:i/>
          <w:iCs/>
          <w:color w:val="464646"/>
          <w:sz w:val="27"/>
          <w:szCs w:val="27"/>
        </w:rPr>
        <w:t>(шар или куб)</w:t>
      </w:r>
      <w:r>
        <w:rPr>
          <w:color w:val="464646"/>
          <w:sz w:val="27"/>
          <w:szCs w:val="27"/>
        </w:rPr>
        <w:t>, называют его, достают и кладут в определенное место</w:t>
      </w:r>
      <w:r>
        <w:rPr>
          <w:i/>
          <w:iCs/>
          <w:color w:val="464646"/>
          <w:sz w:val="27"/>
          <w:szCs w:val="27"/>
        </w:rPr>
        <w:t>(шарики на один стол, кубики – на другой)</w:t>
      </w:r>
      <w:r>
        <w:rPr>
          <w:color w:val="464646"/>
          <w:sz w:val="27"/>
          <w:szCs w:val="27"/>
        </w:rPr>
        <w:t>. Воспитатель следит, чтобы дети правильно произносили слова и звуки.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(показывает детям кубик)</w:t>
      </w:r>
      <w:r>
        <w:rPr>
          <w:color w:val="464646"/>
          <w:sz w:val="27"/>
          <w:szCs w:val="27"/>
        </w:rPr>
        <w:t>. Он может катиться?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отвечают </w:t>
      </w:r>
      <w:r>
        <w:rPr>
          <w:i/>
          <w:iCs/>
          <w:color w:val="464646"/>
          <w:sz w:val="27"/>
          <w:szCs w:val="27"/>
        </w:rPr>
        <w:t>(производят различные действия: ставят кубик на стол, кладут, «катят» и т. д)</w:t>
      </w:r>
      <w:r>
        <w:rPr>
          <w:color w:val="464646"/>
          <w:sz w:val="27"/>
          <w:szCs w:val="27"/>
        </w:rPr>
        <w:t>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У кубика есть углы, потрогайте их. Углы какие?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Острые.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А как вы думаете острые углы это опасно?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Да.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Почему?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Можно пораниться.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(показывает детям шарик)</w:t>
      </w:r>
      <w:r>
        <w:rPr>
          <w:color w:val="464646"/>
          <w:sz w:val="27"/>
          <w:szCs w:val="27"/>
        </w:rPr>
        <w:t>. А чем шарик отличается от кубика? 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color w:val="464646"/>
          <w:sz w:val="27"/>
          <w:szCs w:val="27"/>
        </w:rPr>
        <w:t>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Он может катиться? </w:t>
      </w:r>
      <w:r>
        <w:rPr>
          <w:i/>
          <w:iCs/>
          <w:color w:val="464646"/>
          <w:sz w:val="27"/>
          <w:szCs w:val="27"/>
        </w:rPr>
        <w:t>(Да, может.)</w:t>
      </w:r>
      <w:r>
        <w:rPr>
          <w:color w:val="464646"/>
          <w:sz w:val="27"/>
          <w:szCs w:val="27"/>
        </w:rPr>
        <w:t> Почему? </w:t>
      </w:r>
      <w:r>
        <w:rPr>
          <w:i/>
          <w:iCs/>
          <w:color w:val="464646"/>
          <w:sz w:val="27"/>
          <w:szCs w:val="27"/>
        </w:rPr>
        <w:t>(Нет углов)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lastRenderedPageBreak/>
        <w:t>Воспитатель показывает фигуры и предлагает вспомнить и назвать геометрические фигуры, которые знают дети.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3. Дидактическая игра «Найди предмет».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color w:val="464646"/>
          <w:sz w:val="27"/>
          <w:szCs w:val="27"/>
        </w:rPr>
        <w:t>найдите круглые предметы, вы ищете взглядом круглые предметы в группе и, найдя их, громко называете. Если квадратные, то произносите названия этих предметов. </w:t>
      </w:r>
      <w:r>
        <w:rPr>
          <w:i/>
          <w:iCs/>
          <w:color w:val="464646"/>
          <w:sz w:val="27"/>
          <w:szCs w:val="27"/>
        </w:rPr>
        <w:t>(Дети выполняют задание.)</w:t>
      </w:r>
      <w:r>
        <w:rPr>
          <w:color w:val="464646"/>
          <w:sz w:val="27"/>
          <w:szCs w:val="27"/>
        </w:rPr>
        <w:t> Ребята, вот оказывается как много круглых и квадратных предметов вокруг нас.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4. Подвижно-дидактические игра: «Найди свой домик».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(кладет на ковер три обруча: в один обруч кладет шар, в другой – кубик, в третий – треугольник, раздает кружки, квадратики и треугольники)</w:t>
      </w:r>
      <w:r>
        <w:rPr>
          <w:color w:val="464646"/>
          <w:sz w:val="27"/>
          <w:szCs w:val="27"/>
        </w:rPr>
        <w:t>. Обручи – ваши домики; у кого в руке круглая метка </w:t>
      </w:r>
      <w:r>
        <w:rPr>
          <w:i/>
          <w:iCs/>
          <w:color w:val="464646"/>
          <w:sz w:val="27"/>
          <w:szCs w:val="27"/>
        </w:rPr>
        <w:t>(показывает кружок)</w:t>
      </w:r>
      <w:r>
        <w:rPr>
          <w:color w:val="464646"/>
          <w:sz w:val="27"/>
          <w:szCs w:val="27"/>
        </w:rPr>
        <w:t>, у кого домик – обруч с кругом, обруч с квадратиком – это дом тех, у кого в руках квадратная метка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(показывает квадрат)</w:t>
      </w:r>
      <w:r>
        <w:rPr>
          <w:color w:val="464646"/>
          <w:sz w:val="27"/>
          <w:szCs w:val="27"/>
        </w:rPr>
        <w:t>, а обруч с треугольником – это дом тех, у кого в руках треугольная метка </w:t>
      </w:r>
      <w:r>
        <w:rPr>
          <w:i/>
          <w:iCs/>
          <w:color w:val="464646"/>
          <w:sz w:val="27"/>
          <w:szCs w:val="27"/>
        </w:rPr>
        <w:t>(показывает треугольник)</w:t>
      </w:r>
      <w:r>
        <w:rPr>
          <w:color w:val="464646"/>
          <w:sz w:val="27"/>
          <w:szCs w:val="27"/>
        </w:rPr>
        <w:t>. Пока я играю в бубен, вы бежите в колонне за мной, как только бубен перестает звучать, каждый бежит в свой домик.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Воспитатель выполняет роль направляющего, дети бегут за ним в колонне по одному.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Когда дети разбегутся по местам, воспитатель проверяет, какие фигуры у детей, правильно ли они выбрали домик, уточняет, как называются предметы в их обруче. </w:t>
      </w:r>
      <w:r>
        <w:rPr>
          <w:i/>
          <w:iCs/>
          <w:color w:val="464646"/>
          <w:sz w:val="27"/>
          <w:szCs w:val="27"/>
        </w:rPr>
        <w:t>(Собрать фигуры)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Молодцы, ребята. А теперь подойдите к столам, посмотрите на тарелочках лежат геометрические фигуры. Какие фигуры?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Квадрат и треугольник.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Мы ведь знаем все фигуры, из которых строится домик. Давайте вспомним, как они называются.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Дети называют геометрические фигуры, которые показывает воспитатель.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Давайте из этих фигур выложим для Машеньки домик </w:t>
      </w:r>
      <w:r>
        <w:rPr>
          <w:i/>
          <w:iCs/>
          <w:color w:val="464646"/>
          <w:sz w:val="27"/>
          <w:szCs w:val="27"/>
        </w:rPr>
        <w:t>(выложили)</w:t>
      </w:r>
      <w:r>
        <w:rPr>
          <w:color w:val="464646"/>
          <w:sz w:val="27"/>
          <w:szCs w:val="27"/>
        </w:rPr>
        <w:t> и составим карту пути домой, найдем для Маши дорогу домой.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5. Конструирование: «Карта пути домой».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На столе лежат вырезанные из бумаги дорожки и домики – большие и маленькие.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Как вы думаете домики одинаковые?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К большому домику надо найти широкую дорожку; к маленькому – узкую.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lastRenderedPageBreak/>
        <w:t>Задание выполняется поэтапно. Сначала дети сравнивают домики и дорожки </w:t>
      </w:r>
      <w:r>
        <w:rPr>
          <w:i/>
          <w:iCs/>
          <w:color w:val="464646"/>
          <w:sz w:val="27"/>
          <w:szCs w:val="27"/>
        </w:rPr>
        <w:t>(способом наложения)</w:t>
      </w:r>
      <w:r>
        <w:rPr>
          <w:color w:val="464646"/>
          <w:sz w:val="27"/>
          <w:szCs w:val="27"/>
        </w:rPr>
        <w:t>, затем подбирают дорожки к домикам.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Как узнать, какая из дорожек шире? Что для этого надо сделать? Надо одну дорожку наложить на другую. Возле чьего домика дорожка шире?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Дети сравнивают две дорожки </w:t>
      </w:r>
      <w:r>
        <w:rPr>
          <w:i/>
          <w:iCs/>
          <w:color w:val="464646"/>
          <w:sz w:val="27"/>
          <w:szCs w:val="27"/>
        </w:rPr>
        <w:t>(вырезанные из бумаги)</w:t>
      </w:r>
      <w:r>
        <w:rPr>
          <w:color w:val="464646"/>
          <w:sz w:val="27"/>
          <w:szCs w:val="27"/>
        </w:rPr>
        <w:t> способом наложения, выясняют, какая дорожка шире, и подсказывают Маше, где ее домик.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Карты мы составили, теперь и домой отправляться можно. А вы, знаете, в лесу бывает очень сильный ветер, который качает деревья, Может мы представим, что мы деревья. Давайте проведем физкультминутку.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6. Физкультминутка:</w:t>
      </w:r>
    </w:p>
    <w:p w:rsidR="00655A55" w:rsidRDefault="00655A55" w:rsidP="00655A55">
      <w:pPr>
        <w:pStyle w:val="a5"/>
        <w:shd w:val="clear" w:color="auto" w:fill="FFFFFF"/>
        <w:spacing w:after="0" w:afterAutospacing="0"/>
        <w:ind w:left="605" w:right="605"/>
        <w:rPr>
          <w:color w:val="000000"/>
        </w:rPr>
      </w:pPr>
      <w:r>
        <w:rPr>
          <w:color w:val="464646"/>
          <w:sz w:val="27"/>
          <w:szCs w:val="27"/>
        </w:rPr>
        <w:t>Ветер дует нам в лицо, (</w:t>
      </w:r>
      <w:r>
        <w:rPr>
          <w:i/>
          <w:iCs/>
          <w:color w:val="464646"/>
          <w:sz w:val="27"/>
          <w:szCs w:val="27"/>
        </w:rPr>
        <w:t>дети хлопают глазами)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ind w:left="605" w:right="605"/>
        <w:rPr>
          <w:color w:val="000000"/>
        </w:rPr>
      </w:pPr>
      <w:r>
        <w:rPr>
          <w:color w:val="464646"/>
          <w:sz w:val="27"/>
          <w:szCs w:val="27"/>
        </w:rPr>
        <w:t>Закачалось деревцо,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 качаются из стороны в сторону)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ind w:left="605" w:right="605"/>
        <w:rPr>
          <w:color w:val="000000"/>
        </w:rPr>
      </w:pPr>
      <w:r>
        <w:rPr>
          <w:color w:val="464646"/>
          <w:sz w:val="27"/>
          <w:szCs w:val="27"/>
        </w:rPr>
        <w:t>Ветер тише, тише, тише,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 приседают)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ind w:left="605" w:right="605"/>
        <w:rPr>
          <w:color w:val="000000"/>
        </w:rPr>
      </w:pPr>
      <w:r>
        <w:rPr>
          <w:color w:val="464646"/>
          <w:sz w:val="27"/>
          <w:szCs w:val="27"/>
        </w:rPr>
        <w:t>Деревцо все выше, выше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(тянутся на носочках вверх).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Садитесь на стульчики.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</w:rPr>
        <w:t> </w:t>
      </w:r>
      <w:r>
        <w:rPr>
          <w:color w:val="464646"/>
          <w:sz w:val="27"/>
          <w:szCs w:val="27"/>
        </w:rPr>
        <w:t>Маша благодарит детей: Спасибо вам ребята, помогли вы мне дойти до дома. До свидания.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Рефлексия:</w:t>
      </w:r>
    </w:p>
    <w:p w:rsidR="00655A55" w:rsidRDefault="00655A55" w:rsidP="00655A55">
      <w:pPr>
        <w:pStyle w:val="a5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Кто приходил к нам в гости? </w:t>
      </w:r>
      <w:r>
        <w:rPr>
          <w:i/>
          <w:iCs/>
          <w:color w:val="464646"/>
          <w:sz w:val="27"/>
          <w:szCs w:val="27"/>
        </w:rPr>
        <w:t>(Маша)</w:t>
      </w:r>
    </w:p>
    <w:p w:rsidR="00655A55" w:rsidRDefault="00655A55" w:rsidP="00655A55">
      <w:pPr>
        <w:pStyle w:val="a5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Что произошло с Машей? </w:t>
      </w:r>
      <w:r>
        <w:rPr>
          <w:i/>
          <w:iCs/>
          <w:color w:val="464646"/>
          <w:sz w:val="27"/>
          <w:szCs w:val="27"/>
        </w:rPr>
        <w:t>(ответы детей)</w:t>
      </w:r>
    </w:p>
    <w:p w:rsidR="00655A55" w:rsidRDefault="00655A55" w:rsidP="00655A55">
      <w:pPr>
        <w:pStyle w:val="a5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В каком доме живет Маша? (</w:t>
      </w:r>
      <w:r>
        <w:rPr>
          <w:i/>
          <w:iCs/>
          <w:color w:val="464646"/>
          <w:sz w:val="27"/>
          <w:szCs w:val="27"/>
        </w:rPr>
        <w:t>большом</w:t>
      </w:r>
      <w:r>
        <w:rPr>
          <w:color w:val="464646"/>
          <w:sz w:val="27"/>
          <w:szCs w:val="27"/>
        </w:rPr>
        <w:t>)</w:t>
      </w:r>
    </w:p>
    <w:p w:rsidR="00655A55" w:rsidRDefault="00655A55" w:rsidP="00655A55">
      <w:pPr>
        <w:pStyle w:val="a5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Из каких фигур можно построить дом? (</w:t>
      </w:r>
      <w:r>
        <w:rPr>
          <w:i/>
          <w:iCs/>
          <w:color w:val="464646"/>
          <w:sz w:val="27"/>
          <w:szCs w:val="27"/>
        </w:rPr>
        <w:t>квадрат, треугольник</w:t>
      </w:r>
      <w:r>
        <w:rPr>
          <w:color w:val="464646"/>
          <w:sz w:val="27"/>
          <w:szCs w:val="27"/>
        </w:rPr>
        <w:t>)</w:t>
      </w:r>
    </w:p>
    <w:p w:rsidR="00655A55" w:rsidRDefault="00655A55" w:rsidP="00655A55">
      <w:pPr>
        <w:pStyle w:val="a5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Какая тропинка ведет к дому? (</w:t>
      </w:r>
      <w:r>
        <w:rPr>
          <w:i/>
          <w:iCs/>
          <w:color w:val="464646"/>
          <w:sz w:val="27"/>
          <w:szCs w:val="27"/>
        </w:rPr>
        <w:t>широкая</w:t>
      </w:r>
      <w:r>
        <w:rPr>
          <w:color w:val="464646"/>
          <w:sz w:val="27"/>
          <w:szCs w:val="27"/>
        </w:rPr>
        <w:t>)</w:t>
      </w:r>
    </w:p>
    <w:p w:rsidR="00655A55" w:rsidRDefault="00655A55" w:rsidP="00655A55">
      <w:pPr>
        <w:pStyle w:val="a5"/>
        <w:shd w:val="clear" w:color="auto" w:fill="FFFFFF"/>
        <w:spacing w:after="158" w:afterAutospacing="0"/>
        <w:rPr>
          <w:color w:val="000000"/>
        </w:rPr>
      </w:pP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jc w:val="center"/>
        <w:rPr>
          <w:color w:val="000000"/>
        </w:rPr>
      </w:pPr>
      <w:r>
        <w:rPr>
          <w:b/>
          <w:bCs/>
          <w:color w:val="464646"/>
          <w:sz w:val="27"/>
          <w:szCs w:val="27"/>
        </w:rPr>
        <w:t>Конспект НОД во второй младшей группе «Маша идет домой».</w:t>
      </w:r>
    </w:p>
    <w:p w:rsidR="00655A55" w:rsidRDefault="00655A55" w:rsidP="00655A55">
      <w:pPr>
        <w:pStyle w:val="a5"/>
        <w:shd w:val="clear" w:color="auto" w:fill="FFFFFF"/>
        <w:spacing w:before="72" w:beforeAutospacing="0" w:after="240" w:afterAutospacing="0"/>
        <w:rPr>
          <w:color w:val="000000"/>
        </w:rPr>
      </w:pP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Раздел программы:</w:t>
      </w:r>
      <w:r>
        <w:rPr>
          <w:color w:val="464646"/>
          <w:sz w:val="27"/>
          <w:szCs w:val="27"/>
        </w:rPr>
        <w:t> «Познание </w:t>
      </w:r>
      <w:r>
        <w:rPr>
          <w:i/>
          <w:iCs/>
          <w:color w:val="464646"/>
          <w:sz w:val="27"/>
          <w:szCs w:val="27"/>
        </w:rPr>
        <w:t>(формирование элементарных математических представлений)</w:t>
      </w:r>
      <w:r>
        <w:rPr>
          <w:color w:val="464646"/>
          <w:sz w:val="27"/>
          <w:szCs w:val="27"/>
        </w:rPr>
        <w:t>»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Интеграция образовательных областей:</w:t>
      </w:r>
      <w:r>
        <w:rPr>
          <w:color w:val="464646"/>
          <w:sz w:val="27"/>
          <w:szCs w:val="27"/>
        </w:rPr>
        <w:t> «Познание», «Коммуникация», «Физическая культура», «Социализация».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Виды деятельности:</w:t>
      </w:r>
      <w:r>
        <w:rPr>
          <w:color w:val="464646"/>
          <w:sz w:val="27"/>
          <w:szCs w:val="27"/>
        </w:rPr>
        <w:t> игровая, коммуникативная, познавательно-исследовательская, продуктивная.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Цели: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</w:rPr>
        <w:lastRenderedPageBreak/>
        <w:t>- формировать умения различать и называть шар </w:t>
      </w:r>
      <w:r>
        <w:rPr>
          <w:i/>
          <w:iCs/>
          <w:color w:val="464646"/>
          <w:sz w:val="27"/>
          <w:szCs w:val="27"/>
        </w:rPr>
        <w:t>(шарик)</w:t>
      </w:r>
      <w:r>
        <w:rPr>
          <w:color w:val="464646"/>
          <w:sz w:val="27"/>
          <w:szCs w:val="27"/>
        </w:rPr>
        <w:t> и куб </w:t>
      </w:r>
      <w:r>
        <w:rPr>
          <w:i/>
          <w:iCs/>
          <w:color w:val="464646"/>
          <w:sz w:val="27"/>
          <w:szCs w:val="27"/>
        </w:rPr>
        <w:t>(кубик)</w:t>
      </w:r>
      <w:r>
        <w:rPr>
          <w:color w:val="464646"/>
          <w:sz w:val="27"/>
          <w:szCs w:val="27"/>
        </w:rPr>
        <w:t>, круг, квадрат и треугольник, указывать по просьбе воспитателя эти фигуры на картинках;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</w:rPr>
        <w:t>- формировать умения различать количество предметов; отвечать на вопрос «сколько?», используя слова «один», «много», «мало»;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</w:rPr>
        <w:t>- совершенствовать умение сравнивать два предмета по ширине, способами наложения и приложения.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Материалы и оборудование:</w:t>
      </w:r>
      <w:r>
        <w:rPr>
          <w:color w:val="464646"/>
          <w:sz w:val="27"/>
          <w:szCs w:val="27"/>
        </w:rPr>
        <w:t> кукла Машенька, картинки с геометрическими фигурами, картонные и вырезанные из бумаги квадраты, треугольники, круги; иллюстрации к сказке «Три медведя», картонные домики из геометрических фигур; две бумажные дорожки одинаковой длины </w:t>
      </w:r>
      <w:r>
        <w:rPr>
          <w:i/>
          <w:iCs/>
          <w:color w:val="464646"/>
          <w:sz w:val="27"/>
          <w:szCs w:val="27"/>
        </w:rPr>
        <w:t>(узкая и широкая)</w:t>
      </w:r>
      <w:r>
        <w:rPr>
          <w:color w:val="464646"/>
          <w:sz w:val="27"/>
          <w:szCs w:val="27"/>
        </w:rPr>
        <w:t>; мешочек, шарики, кубики.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Ход занятия: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1. Организационный момент.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i/>
          <w:iCs/>
          <w:color w:val="464646"/>
          <w:sz w:val="27"/>
          <w:szCs w:val="27"/>
        </w:rPr>
        <w:t>(Дети садятся на стулья, расставленные полукругом в одной стороне группы)</w:t>
      </w:r>
      <w:r>
        <w:rPr>
          <w:color w:val="464646"/>
          <w:sz w:val="27"/>
          <w:szCs w:val="27"/>
        </w:rPr>
        <w:t>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Воспитатель </w:t>
      </w:r>
      <w:r>
        <w:rPr>
          <w:i/>
          <w:iCs/>
          <w:color w:val="464646"/>
          <w:sz w:val="27"/>
          <w:szCs w:val="27"/>
        </w:rPr>
        <w:t>(стучит в дверь и заносит куклу, сажает на стол)</w:t>
      </w:r>
      <w:r>
        <w:rPr>
          <w:color w:val="464646"/>
          <w:sz w:val="27"/>
          <w:szCs w:val="27"/>
        </w:rPr>
        <w:t>. К нам в гости пришла девочка Машенька, чтобы рассказать, как ушла она из дома одна в лес, не послушалась дедушку и бабушку и заблудилась. Как вы думаете, из какой сказки пришла к нам Маша?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Ребята, скажите, пожалуйста, правильно Маша поступила, когда ушла из дома одна? Можно уходить из дома одному?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color w:val="464646"/>
          <w:sz w:val="27"/>
          <w:szCs w:val="27"/>
        </w:rPr>
        <w:t>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А почему, как вы думаете?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Дети, вы хотите помочь Маше найти дорогу домой.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 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Ребята надо у Маши узнать, где она живет? Маша, где ты живешь? </w:t>
      </w:r>
      <w:r>
        <w:rPr>
          <w:i/>
          <w:iCs/>
          <w:color w:val="464646"/>
          <w:sz w:val="27"/>
          <w:szCs w:val="27"/>
        </w:rPr>
        <w:t>(наклониться к кукле)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Маша говорит, что она живет в большом доме. К ее домику ведет дорожка. Но чтобы не заблудиться и не попасть в дом к трем медведям, запомните: возле ее домика дорожка широкая </w:t>
      </w:r>
      <w:r>
        <w:rPr>
          <w:i/>
          <w:iCs/>
          <w:color w:val="464646"/>
          <w:sz w:val="27"/>
          <w:szCs w:val="27"/>
        </w:rPr>
        <w:t>(на фланелеграфе показать)</w:t>
      </w:r>
      <w:r>
        <w:rPr>
          <w:color w:val="464646"/>
          <w:sz w:val="27"/>
          <w:szCs w:val="27"/>
        </w:rPr>
        <w:t>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Ребята, давайте покажем Машеньке пальчиковую гимнастику: кошка, собака и петушок. Молодцы, дети.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lastRenderedPageBreak/>
        <w:t>Ребята у Маши есть чудесный мешочек, с которым она любит играть с друзьями. Давайте и мы с вами поиграем в эту игру.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2. «Чудесный мешочек»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(Шар и куб)</w:t>
      </w:r>
      <w:r>
        <w:rPr>
          <w:color w:val="464646"/>
          <w:sz w:val="27"/>
          <w:szCs w:val="27"/>
        </w:rPr>
        <w:t>. </w:t>
      </w:r>
      <w:r>
        <w:rPr>
          <w:b/>
          <w:bCs/>
          <w:color w:val="464646"/>
          <w:sz w:val="27"/>
          <w:szCs w:val="27"/>
        </w:rPr>
        <w:t>Сравнение кубика и шарика.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(Катится – не катится)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А сейчас мы покажем Маше, как умеем отгадывать предметы на ощупь.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В мешочке сложены шарики и кубики, во время игры дети по очереди опускают руку в мешочек, берут один предмет, определяют на ощупь его форму </w:t>
      </w:r>
      <w:r>
        <w:rPr>
          <w:i/>
          <w:iCs/>
          <w:color w:val="464646"/>
          <w:sz w:val="27"/>
          <w:szCs w:val="27"/>
        </w:rPr>
        <w:t>(шар или куб)</w:t>
      </w:r>
      <w:r>
        <w:rPr>
          <w:color w:val="464646"/>
          <w:sz w:val="27"/>
          <w:szCs w:val="27"/>
        </w:rPr>
        <w:t>, называют его, достают и кладут в определенное место</w:t>
      </w:r>
      <w:r>
        <w:rPr>
          <w:i/>
          <w:iCs/>
          <w:color w:val="464646"/>
          <w:sz w:val="27"/>
          <w:szCs w:val="27"/>
        </w:rPr>
        <w:t>(шарики на один стол, кубики – на другой)</w:t>
      </w:r>
      <w:r>
        <w:rPr>
          <w:color w:val="464646"/>
          <w:sz w:val="27"/>
          <w:szCs w:val="27"/>
        </w:rPr>
        <w:t>. Воспитатель следит, чтобы дети правильно произносили слова и звуки.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(показывает детям кубик)</w:t>
      </w:r>
      <w:r>
        <w:rPr>
          <w:color w:val="464646"/>
          <w:sz w:val="27"/>
          <w:szCs w:val="27"/>
        </w:rPr>
        <w:t>. Он может катиться?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отвечают </w:t>
      </w:r>
      <w:r>
        <w:rPr>
          <w:i/>
          <w:iCs/>
          <w:color w:val="464646"/>
          <w:sz w:val="27"/>
          <w:szCs w:val="27"/>
        </w:rPr>
        <w:t>(производят различные действия: ставят кубик на стол, кладут, «катят» и т. д)</w:t>
      </w:r>
      <w:r>
        <w:rPr>
          <w:color w:val="464646"/>
          <w:sz w:val="27"/>
          <w:szCs w:val="27"/>
        </w:rPr>
        <w:t>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У кубика есть углы, потрогайте их. Углы какие?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Острые.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А как вы думаете острые углы это опасно?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Да.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Почему?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Можно пораниться.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(показывает детям шарик)</w:t>
      </w:r>
      <w:r>
        <w:rPr>
          <w:color w:val="464646"/>
          <w:sz w:val="27"/>
          <w:szCs w:val="27"/>
        </w:rPr>
        <w:t>. А чем шарик отличается от кубика? 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color w:val="464646"/>
          <w:sz w:val="27"/>
          <w:szCs w:val="27"/>
        </w:rPr>
        <w:t>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Он может катиться? </w:t>
      </w:r>
      <w:r>
        <w:rPr>
          <w:i/>
          <w:iCs/>
          <w:color w:val="464646"/>
          <w:sz w:val="27"/>
          <w:szCs w:val="27"/>
        </w:rPr>
        <w:t>(Да, может.)</w:t>
      </w:r>
      <w:r>
        <w:rPr>
          <w:color w:val="464646"/>
          <w:sz w:val="27"/>
          <w:szCs w:val="27"/>
        </w:rPr>
        <w:t> Почему? </w:t>
      </w:r>
      <w:r>
        <w:rPr>
          <w:i/>
          <w:iCs/>
          <w:color w:val="464646"/>
          <w:sz w:val="27"/>
          <w:szCs w:val="27"/>
        </w:rPr>
        <w:t>(Нет углов)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Воспитатель показывает фигуры и предлагает вспомнить и назвать геометрические фигуры, которые знают дети.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3. Дидактическая игра «Найди предмет».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color w:val="464646"/>
          <w:sz w:val="27"/>
          <w:szCs w:val="27"/>
        </w:rPr>
        <w:t>найдите круглые предметы, вы ищете взглядом круглые предметы в группе и, найдя их, громко называете. Если квадратные, то произносите названия этих предметов. </w:t>
      </w:r>
      <w:r>
        <w:rPr>
          <w:i/>
          <w:iCs/>
          <w:color w:val="464646"/>
          <w:sz w:val="27"/>
          <w:szCs w:val="27"/>
        </w:rPr>
        <w:t>(Дети выполняют задание.)</w:t>
      </w:r>
      <w:r>
        <w:rPr>
          <w:color w:val="464646"/>
          <w:sz w:val="27"/>
          <w:szCs w:val="27"/>
        </w:rPr>
        <w:t> Ребята, вот оказывается как много круглых и квадратных предметов вокруг нас.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4. Подвижно-дидактические игра: «Найди свой домик».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(кладет на ковер три обруча: в один обруч кладет шар, в другой – кубик, в третий – треугольник, раздает кружки, квадратики и треугольники)</w:t>
      </w:r>
      <w:r>
        <w:rPr>
          <w:color w:val="464646"/>
          <w:sz w:val="27"/>
          <w:szCs w:val="27"/>
        </w:rPr>
        <w:t xml:space="preserve">. </w:t>
      </w:r>
      <w:r>
        <w:rPr>
          <w:color w:val="464646"/>
          <w:sz w:val="27"/>
          <w:szCs w:val="27"/>
        </w:rPr>
        <w:lastRenderedPageBreak/>
        <w:t>Обручи – ваши домики; у кого в руке круглая метка </w:t>
      </w:r>
      <w:r>
        <w:rPr>
          <w:i/>
          <w:iCs/>
          <w:color w:val="464646"/>
          <w:sz w:val="27"/>
          <w:szCs w:val="27"/>
        </w:rPr>
        <w:t>(показывает кружок)</w:t>
      </w:r>
      <w:r>
        <w:rPr>
          <w:color w:val="464646"/>
          <w:sz w:val="27"/>
          <w:szCs w:val="27"/>
        </w:rPr>
        <w:t>, у кого домик – обруч с кругом, обруч с квадратиком – это дом тех, у кого в руках квадратная метка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(показывает квадрат)</w:t>
      </w:r>
      <w:r>
        <w:rPr>
          <w:color w:val="464646"/>
          <w:sz w:val="27"/>
          <w:szCs w:val="27"/>
        </w:rPr>
        <w:t>, а обруч с треугольником – это дом тех, у кого в руках треугольная метка </w:t>
      </w:r>
      <w:r>
        <w:rPr>
          <w:i/>
          <w:iCs/>
          <w:color w:val="464646"/>
          <w:sz w:val="27"/>
          <w:szCs w:val="27"/>
        </w:rPr>
        <w:t>(показывает треугольник)</w:t>
      </w:r>
      <w:r>
        <w:rPr>
          <w:color w:val="464646"/>
          <w:sz w:val="27"/>
          <w:szCs w:val="27"/>
        </w:rPr>
        <w:t>. Пока я играю в бубен, вы бежите в колонне за мной, как только бубен перестает звучать, каждый бежит в свой домик.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Воспитатель выполняет роль направляющего, дети бегут за ним в колонне по одному.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Когда дети разбегутся по местам, воспитатель проверяет, какие фигуры у детей, правильно ли они выбрали домик, уточняет, как называются предметы в их обруче. </w:t>
      </w:r>
      <w:r>
        <w:rPr>
          <w:i/>
          <w:iCs/>
          <w:color w:val="464646"/>
          <w:sz w:val="27"/>
          <w:szCs w:val="27"/>
        </w:rPr>
        <w:t>(Собрать фигуры)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Молодцы, ребята. А теперь подойдите к столам, посмотрите на тарелочках лежат геометрические фигуры. Какие фигуры?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Квадрат и треугольник.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Мы ведь знаем все фигуры, из которых строится домик. Давайте вспомним, как они называются.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Дети называют геометрические фигуры, которые показывает воспитатель.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Давайте из этих фигур выложим для Машеньки домик </w:t>
      </w:r>
      <w:r>
        <w:rPr>
          <w:i/>
          <w:iCs/>
          <w:color w:val="464646"/>
          <w:sz w:val="27"/>
          <w:szCs w:val="27"/>
        </w:rPr>
        <w:t>(выложили)</w:t>
      </w:r>
      <w:r>
        <w:rPr>
          <w:color w:val="464646"/>
          <w:sz w:val="27"/>
          <w:szCs w:val="27"/>
        </w:rPr>
        <w:t> и составим карту пути домой, найдем для Маши дорогу домой.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</w:rPr>
        <w:t>5. Конструирование: «Карта пути домой».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На столе лежат вырезанные из бумаги дорожки и домики – большие и маленькие.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Как вы думаете домики одинаковые?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Дети:</w:t>
      </w:r>
      <w:r>
        <w:rPr>
          <w:color w:val="464646"/>
          <w:sz w:val="27"/>
          <w:szCs w:val="27"/>
        </w:rPr>
        <w:t> Отвечают.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К большому домику надо найти широкую дорожку; к маленькому – узкую.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Задание выполняется поэтапно. Сначала дети сравнивают домики и дорожки </w:t>
      </w:r>
      <w:r>
        <w:rPr>
          <w:i/>
          <w:iCs/>
          <w:color w:val="464646"/>
          <w:sz w:val="27"/>
          <w:szCs w:val="27"/>
        </w:rPr>
        <w:t>(способом наложения)</w:t>
      </w:r>
      <w:r>
        <w:rPr>
          <w:color w:val="464646"/>
          <w:sz w:val="27"/>
          <w:szCs w:val="27"/>
        </w:rPr>
        <w:t>, затем подбирают дорожки к домикам.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Как узнать, какая из дорожек шире? Что для этого надо сделать? Надо одну дорожку наложить на другую. Возле чьего домика дорожка шире?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464646"/>
          <w:sz w:val="27"/>
          <w:szCs w:val="27"/>
        </w:rPr>
        <w:t>Дети сравнивают две дорожки </w:t>
      </w:r>
      <w:r>
        <w:rPr>
          <w:i/>
          <w:iCs/>
          <w:color w:val="464646"/>
          <w:sz w:val="27"/>
          <w:szCs w:val="27"/>
        </w:rPr>
        <w:t>(вырезанные из бумаги)</w:t>
      </w:r>
      <w:r>
        <w:rPr>
          <w:color w:val="464646"/>
          <w:sz w:val="27"/>
          <w:szCs w:val="27"/>
        </w:rPr>
        <w:t> способом наложения, выясняют, какая дорожка шире, и подсказывают Маше, где ее домик.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Карты мы составили, теперь и домой отправляться можно. А вы, знаете, в лесу бывает очень сильный ветер, который качает деревья, Может мы представим, что мы деревья. Давайте проведем физкультминутку.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lastRenderedPageBreak/>
        <w:t>6. Физкультминутка:</w:t>
      </w:r>
    </w:p>
    <w:p w:rsidR="00655A55" w:rsidRDefault="00655A55" w:rsidP="00655A55">
      <w:pPr>
        <w:pStyle w:val="a5"/>
        <w:shd w:val="clear" w:color="auto" w:fill="FFFFFF"/>
        <w:spacing w:after="0" w:afterAutospacing="0"/>
        <w:ind w:left="605" w:right="605"/>
        <w:rPr>
          <w:color w:val="000000"/>
        </w:rPr>
      </w:pPr>
      <w:r>
        <w:rPr>
          <w:color w:val="464646"/>
          <w:sz w:val="27"/>
          <w:szCs w:val="27"/>
        </w:rPr>
        <w:t>Ветер дует нам в лицо, (</w:t>
      </w:r>
      <w:r>
        <w:rPr>
          <w:i/>
          <w:iCs/>
          <w:color w:val="464646"/>
          <w:sz w:val="27"/>
          <w:szCs w:val="27"/>
        </w:rPr>
        <w:t>дети хлопают глазами)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ind w:left="605" w:right="605"/>
        <w:rPr>
          <w:color w:val="000000"/>
        </w:rPr>
      </w:pPr>
      <w:r>
        <w:rPr>
          <w:color w:val="464646"/>
          <w:sz w:val="27"/>
          <w:szCs w:val="27"/>
        </w:rPr>
        <w:t>Закачалось деревцо,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 качаются из стороны в сторону)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ind w:left="605" w:right="605"/>
        <w:rPr>
          <w:color w:val="000000"/>
        </w:rPr>
      </w:pPr>
      <w:r>
        <w:rPr>
          <w:color w:val="464646"/>
          <w:sz w:val="27"/>
          <w:szCs w:val="27"/>
        </w:rPr>
        <w:t>Ветер тише, тише, тише,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 приседают)</w:t>
      </w:r>
    </w:p>
    <w:p w:rsidR="00655A55" w:rsidRDefault="00655A55" w:rsidP="00655A55">
      <w:pPr>
        <w:pStyle w:val="a5"/>
        <w:shd w:val="clear" w:color="auto" w:fill="FFFFFF"/>
        <w:spacing w:after="0" w:afterAutospacing="0"/>
        <w:ind w:left="605" w:right="605"/>
        <w:rPr>
          <w:color w:val="000000"/>
        </w:rPr>
      </w:pPr>
      <w:r>
        <w:rPr>
          <w:color w:val="464646"/>
          <w:sz w:val="27"/>
          <w:szCs w:val="27"/>
        </w:rPr>
        <w:t>Деревцо все выше, выше</w:t>
      </w:r>
      <w:r>
        <w:rPr>
          <w:rStyle w:val="apple-converted-space"/>
          <w:rFonts w:eastAsiaTheme="majorEastAsia"/>
          <w:color w:val="464646"/>
          <w:sz w:val="27"/>
          <w:szCs w:val="27"/>
        </w:rPr>
        <w:t> </w:t>
      </w:r>
      <w:r>
        <w:rPr>
          <w:i/>
          <w:iCs/>
          <w:color w:val="464646"/>
          <w:sz w:val="27"/>
          <w:szCs w:val="27"/>
        </w:rPr>
        <w:t>(тянутся на носочках вверх).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  <w:sz w:val="27"/>
          <w:szCs w:val="27"/>
          <w:u w:val="single"/>
        </w:rPr>
        <w:t>Воспитатель:</w:t>
      </w:r>
      <w:r>
        <w:rPr>
          <w:color w:val="464646"/>
          <w:sz w:val="27"/>
          <w:szCs w:val="27"/>
        </w:rPr>
        <w:t> Садитесь на стульчики.</w:t>
      </w:r>
    </w:p>
    <w:p w:rsidR="00655A55" w:rsidRDefault="00655A55" w:rsidP="00655A55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464646"/>
        </w:rPr>
        <w:t> </w:t>
      </w:r>
      <w:r>
        <w:rPr>
          <w:color w:val="464646"/>
          <w:sz w:val="27"/>
          <w:szCs w:val="27"/>
        </w:rPr>
        <w:t>Маша благодарит детей: Спасибо вам ребята, помогли вы мне дойти до дома. До свидания.</w:t>
      </w:r>
    </w:p>
    <w:p w:rsidR="00655A55" w:rsidRDefault="00655A55" w:rsidP="00655A55">
      <w:pPr>
        <w:pStyle w:val="a5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b/>
          <w:bCs/>
          <w:color w:val="464646"/>
          <w:sz w:val="27"/>
          <w:szCs w:val="27"/>
          <w:u w:val="single"/>
        </w:rPr>
        <w:t>Рефлексия:</w:t>
      </w:r>
    </w:p>
    <w:p w:rsidR="00655A55" w:rsidRDefault="00655A55" w:rsidP="00655A55">
      <w:pPr>
        <w:pStyle w:val="a5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Кто приходил к нам в гости? </w:t>
      </w:r>
      <w:r>
        <w:rPr>
          <w:i/>
          <w:iCs/>
          <w:color w:val="464646"/>
          <w:sz w:val="27"/>
          <w:szCs w:val="27"/>
        </w:rPr>
        <w:t>(Маша)</w:t>
      </w:r>
    </w:p>
    <w:p w:rsidR="00655A55" w:rsidRDefault="00655A55" w:rsidP="00655A55">
      <w:pPr>
        <w:pStyle w:val="a5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Что произошло с Машей? </w:t>
      </w:r>
      <w:r>
        <w:rPr>
          <w:i/>
          <w:iCs/>
          <w:color w:val="464646"/>
          <w:sz w:val="27"/>
          <w:szCs w:val="27"/>
        </w:rPr>
        <w:t>(ответы детей)</w:t>
      </w:r>
    </w:p>
    <w:p w:rsidR="00655A55" w:rsidRDefault="00655A55" w:rsidP="00655A55">
      <w:pPr>
        <w:pStyle w:val="a5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В каком доме живет Маша? (</w:t>
      </w:r>
      <w:r>
        <w:rPr>
          <w:i/>
          <w:iCs/>
          <w:color w:val="464646"/>
          <w:sz w:val="27"/>
          <w:szCs w:val="27"/>
        </w:rPr>
        <w:t>большом</w:t>
      </w:r>
      <w:r>
        <w:rPr>
          <w:color w:val="464646"/>
          <w:sz w:val="27"/>
          <w:szCs w:val="27"/>
        </w:rPr>
        <w:t>)</w:t>
      </w:r>
    </w:p>
    <w:p w:rsidR="00655A55" w:rsidRDefault="00655A55" w:rsidP="00655A55">
      <w:pPr>
        <w:pStyle w:val="a5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Из каких фигур можно построить дом? (</w:t>
      </w:r>
      <w:r>
        <w:rPr>
          <w:i/>
          <w:iCs/>
          <w:color w:val="464646"/>
          <w:sz w:val="27"/>
          <w:szCs w:val="27"/>
        </w:rPr>
        <w:t>квадрат, треугольник</w:t>
      </w:r>
      <w:r>
        <w:rPr>
          <w:color w:val="464646"/>
          <w:sz w:val="27"/>
          <w:szCs w:val="27"/>
        </w:rPr>
        <w:t>)</w:t>
      </w:r>
    </w:p>
    <w:p w:rsidR="00655A55" w:rsidRDefault="00655A55" w:rsidP="00655A55">
      <w:pPr>
        <w:pStyle w:val="a5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464646"/>
          <w:sz w:val="27"/>
          <w:szCs w:val="27"/>
        </w:rPr>
        <w:t>Какая тропинка ведет к дому? (</w:t>
      </w:r>
      <w:r>
        <w:rPr>
          <w:i/>
          <w:iCs/>
          <w:color w:val="464646"/>
          <w:sz w:val="27"/>
          <w:szCs w:val="27"/>
        </w:rPr>
        <w:t>широкая</w:t>
      </w:r>
      <w:r>
        <w:rPr>
          <w:color w:val="464646"/>
          <w:sz w:val="27"/>
          <w:szCs w:val="27"/>
        </w:rPr>
        <w:t>)</w:t>
      </w:r>
    </w:p>
    <w:p w:rsidR="00655A55" w:rsidRDefault="00655A55" w:rsidP="00655A55">
      <w:pPr>
        <w:pStyle w:val="a5"/>
        <w:shd w:val="clear" w:color="auto" w:fill="FFFFFF"/>
        <w:spacing w:after="158" w:afterAutospacing="0"/>
        <w:rPr>
          <w:color w:val="000000"/>
        </w:rPr>
      </w:pPr>
    </w:p>
    <w:p w:rsidR="008B4F93" w:rsidRDefault="008B4F93"/>
    <w:sectPr w:rsidR="008B4F93" w:rsidSect="008B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3C8"/>
    <w:multiLevelType w:val="multilevel"/>
    <w:tmpl w:val="D208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678BA"/>
    <w:multiLevelType w:val="multilevel"/>
    <w:tmpl w:val="B710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55A55"/>
    <w:rsid w:val="00655A55"/>
    <w:rsid w:val="008B4F93"/>
    <w:rsid w:val="00B26809"/>
    <w:rsid w:val="00BC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86"/>
  </w:style>
  <w:style w:type="paragraph" w:styleId="1">
    <w:name w:val="heading 1"/>
    <w:basedOn w:val="a"/>
    <w:next w:val="a"/>
    <w:link w:val="10"/>
    <w:uiPriority w:val="9"/>
    <w:qFormat/>
    <w:rsid w:val="00BC12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1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C1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1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65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wexler</dc:creator>
  <cp:lastModifiedBy>wexler</cp:lastModifiedBy>
  <cp:revision>2</cp:revision>
  <dcterms:created xsi:type="dcterms:W3CDTF">2015-06-10T18:54:00Z</dcterms:created>
  <dcterms:modified xsi:type="dcterms:W3CDTF">2015-06-10T18:54:00Z</dcterms:modified>
</cp:coreProperties>
</file>