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05" w:rsidRDefault="00E31D66">
      <w:pPr>
        <w:rPr>
          <w:b/>
          <w:i/>
          <w:sz w:val="28"/>
          <w:szCs w:val="28"/>
        </w:rPr>
      </w:pPr>
      <w:r w:rsidRPr="00E31D66">
        <w:rPr>
          <w:b/>
          <w:i/>
          <w:sz w:val="28"/>
          <w:szCs w:val="28"/>
        </w:rPr>
        <w:t>Скоро в детский сад</w:t>
      </w:r>
    </w:p>
    <w:p w:rsidR="00E31D66" w:rsidRDefault="00E31D66">
      <w:pPr>
        <w:rPr>
          <w:sz w:val="28"/>
          <w:szCs w:val="28"/>
        </w:rPr>
      </w:pPr>
      <w:r>
        <w:rPr>
          <w:sz w:val="28"/>
          <w:szCs w:val="28"/>
        </w:rPr>
        <w:t>Я расскажу  только один аспект подг</w:t>
      </w:r>
      <w:r w:rsidR="001D490B">
        <w:rPr>
          <w:sz w:val="28"/>
          <w:szCs w:val="28"/>
        </w:rPr>
        <w:t xml:space="preserve">отовки  ребёнка к детскому саду – </w:t>
      </w:r>
      <w:proofErr w:type="spellStart"/>
      <w:r w:rsidR="001D490B">
        <w:rPr>
          <w:sz w:val="28"/>
          <w:szCs w:val="28"/>
        </w:rPr>
        <w:t>эмоцианально-художественный</w:t>
      </w:r>
      <w:proofErr w:type="spellEnd"/>
      <w:r w:rsidR="001D490B">
        <w:rPr>
          <w:sz w:val="28"/>
          <w:szCs w:val="28"/>
        </w:rPr>
        <w:t>. Почему ребёнку страшновато идти в детский сад? Потому что непонятно</w:t>
      </w:r>
      <w:proofErr w:type="gramStart"/>
      <w:r w:rsidR="001D490B">
        <w:rPr>
          <w:sz w:val="28"/>
          <w:szCs w:val="28"/>
        </w:rPr>
        <w:t xml:space="preserve"> ,</w:t>
      </w:r>
      <w:proofErr w:type="gramEnd"/>
      <w:r w:rsidR="001D490B">
        <w:rPr>
          <w:sz w:val="28"/>
          <w:szCs w:val="28"/>
        </w:rPr>
        <w:t xml:space="preserve"> что там ж</w:t>
      </w:r>
      <w:r w:rsidR="00946C90">
        <w:rPr>
          <w:sz w:val="28"/>
          <w:szCs w:val="28"/>
        </w:rPr>
        <w:t xml:space="preserve">дёт. Если  помочь дошкольнику в эмоционально-позитивной форме составить  примерный образ того, что может быть, становиться легче  и </w:t>
      </w:r>
      <w:proofErr w:type="spellStart"/>
      <w:r w:rsidR="00946C90">
        <w:rPr>
          <w:sz w:val="28"/>
          <w:szCs w:val="28"/>
        </w:rPr>
        <w:t>спокойнее</w:t>
      </w:r>
      <w:proofErr w:type="gramStart"/>
      <w:r w:rsidR="00946C90">
        <w:rPr>
          <w:sz w:val="28"/>
          <w:szCs w:val="28"/>
        </w:rPr>
        <w:t>.Ч</w:t>
      </w:r>
      <w:proofErr w:type="gramEnd"/>
      <w:r w:rsidR="00946C90">
        <w:rPr>
          <w:sz w:val="28"/>
          <w:szCs w:val="28"/>
        </w:rPr>
        <w:t>то</w:t>
      </w:r>
      <w:proofErr w:type="spellEnd"/>
      <w:r w:rsidR="00946C90">
        <w:rPr>
          <w:sz w:val="28"/>
          <w:szCs w:val="28"/>
        </w:rPr>
        <w:t xml:space="preserve"> почитать  ребёнку </w:t>
      </w:r>
      <w:r w:rsidR="008D76DB">
        <w:rPr>
          <w:sz w:val="28"/>
          <w:szCs w:val="28"/>
        </w:rPr>
        <w:t xml:space="preserve"> о деском саде?  О детском саде написано рассказы, стихи и сказки.</w:t>
      </w:r>
    </w:p>
    <w:p w:rsidR="008D76DB" w:rsidRDefault="008D76DB">
      <w:pPr>
        <w:rPr>
          <w:sz w:val="28"/>
          <w:szCs w:val="28"/>
        </w:rPr>
      </w:pPr>
      <w:r>
        <w:rPr>
          <w:sz w:val="28"/>
          <w:szCs w:val="28"/>
        </w:rPr>
        <w:t xml:space="preserve">Что же можно почитать ребёнку, чтобы у него сложилось позитивное впечатление  о детском саде?   Наиболее последовательное изображение жизни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деском</w:t>
      </w:r>
      <w:proofErr w:type="gramEnd"/>
      <w:r>
        <w:rPr>
          <w:sz w:val="28"/>
          <w:szCs w:val="28"/>
        </w:rPr>
        <w:t xml:space="preserve"> саду можно найти в литературе советского периода. Это цикл рассказов </w:t>
      </w:r>
      <w:proofErr w:type="spellStart"/>
      <w:r>
        <w:rPr>
          <w:sz w:val="28"/>
          <w:szCs w:val="28"/>
        </w:rPr>
        <w:t>С.Баруздина</w:t>
      </w:r>
      <w:proofErr w:type="spellEnd"/>
      <w:r>
        <w:rPr>
          <w:sz w:val="28"/>
          <w:szCs w:val="28"/>
        </w:rPr>
        <w:t xml:space="preserve"> «Светлана», </w:t>
      </w:r>
      <w:proofErr w:type="spellStart"/>
      <w:r>
        <w:rPr>
          <w:sz w:val="28"/>
          <w:szCs w:val="28"/>
        </w:rPr>
        <w:t>Н.Калининой</w:t>
      </w:r>
      <w:proofErr w:type="spellEnd"/>
      <w:r>
        <w:rPr>
          <w:sz w:val="28"/>
          <w:szCs w:val="28"/>
        </w:rPr>
        <w:t xml:space="preserve"> «Малыши». Слушая такие рассказы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ребёнок знакомится</w:t>
      </w:r>
      <w:r w:rsidR="00815F9B">
        <w:rPr>
          <w:sz w:val="28"/>
          <w:szCs w:val="28"/>
        </w:rPr>
        <w:t xml:space="preserve"> с особенностями детского сада, его режимом, людьми которые в нём работают, и др. Становиться понятно чем занимаются в детском саду. Например, такие рассказы </w:t>
      </w:r>
      <w:proofErr w:type="spellStart"/>
      <w:r w:rsidR="00815F9B">
        <w:rPr>
          <w:sz w:val="28"/>
          <w:szCs w:val="28"/>
        </w:rPr>
        <w:t>С.Баруздина</w:t>
      </w:r>
      <w:proofErr w:type="spellEnd"/>
      <w:r w:rsidR="00815F9B">
        <w:rPr>
          <w:sz w:val="28"/>
          <w:szCs w:val="28"/>
        </w:rPr>
        <w:t>: «Новые книжки», «Когда не бывает скучно»</w:t>
      </w:r>
      <w:r w:rsidR="00264D5A">
        <w:rPr>
          <w:sz w:val="28"/>
          <w:szCs w:val="28"/>
        </w:rPr>
        <w:t>, «За обедом», «Прогулка», «Секрет», «Спать пора», «Кто скорее подрастёт», «Берегите свои косы!», «Первые буквы».</w:t>
      </w:r>
    </w:p>
    <w:p w:rsidR="00264D5A" w:rsidRDefault="00264D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Помочь составит представление о детском саде помогут стихотворения З.Александровой «Новые ясли» и «Катя в яслях», О.Высоцкой «Детский сад», </w:t>
      </w:r>
      <w:proofErr w:type="spellStart"/>
      <w:r>
        <w:rPr>
          <w:sz w:val="28"/>
          <w:szCs w:val="28"/>
        </w:rPr>
        <w:t>Е.Тараховской</w:t>
      </w:r>
      <w:proofErr w:type="spellEnd"/>
      <w:r>
        <w:rPr>
          <w:sz w:val="28"/>
          <w:szCs w:val="28"/>
        </w:rPr>
        <w:t xml:space="preserve"> «Тихий час», Н.Найдёновой «Ольга Павловна» и «Наши полотенца», </w:t>
      </w:r>
      <w:r w:rsidR="00337AF8">
        <w:rPr>
          <w:sz w:val="28"/>
          <w:szCs w:val="28"/>
        </w:rPr>
        <w:t xml:space="preserve">И.Гуриной «Мой садик» и «Школа </w:t>
      </w:r>
      <w:proofErr w:type="spellStart"/>
      <w:r w:rsidR="00337AF8">
        <w:rPr>
          <w:sz w:val="28"/>
          <w:szCs w:val="28"/>
        </w:rPr>
        <w:t>малышат</w:t>
      </w:r>
      <w:proofErr w:type="spellEnd"/>
      <w:r w:rsidR="00337AF8">
        <w:rPr>
          <w:sz w:val="28"/>
          <w:szCs w:val="28"/>
        </w:rPr>
        <w:t>».</w:t>
      </w:r>
      <w:proofErr w:type="gramEnd"/>
    </w:p>
    <w:p w:rsidR="00337AF8" w:rsidRDefault="00337AF8">
      <w:pPr>
        <w:rPr>
          <w:sz w:val="28"/>
          <w:szCs w:val="28"/>
        </w:rPr>
      </w:pPr>
      <w:r>
        <w:rPr>
          <w:sz w:val="28"/>
          <w:szCs w:val="28"/>
        </w:rPr>
        <w:t xml:space="preserve">Формируя преставления о детском саде, важно помочь ребёнку осознать правила, соблюдения которых будут требовать от него. Об этом рассказ О.Иваненко «Что </w:t>
      </w:r>
      <w:proofErr w:type="spellStart"/>
      <w:r>
        <w:rPr>
          <w:sz w:val="28"/>
          <w:szCs w:val="28"/>
        </w:rPr>
        <w:t>Ромкаел</w:t>
      </w:r>
      <w:proofErr w:type="spellEnd"/>
      <w:r>
        <w:rPr>
          <w:sz w:val="28"/>
          <w:szCs w:val="28"/>
        </w:rPr>
        <w:t xml:space="preserve">?» А современные авторы </w:t>
      </w:r>
      <w:proofErr w:type="spellStart"/>
      <w:r>
        <w:rPr>
          <w:sz w:val="28"/>
          <w:szCs w:val="28"/>
        </w:rPr>
        <w:t>Г.П.Шалаева</w:t>
      </w:r>
      <w:proofErr w:type="spellEnd"/>
      <w:r>
        <w:rPr>
          <w:sz w:val="28"/>
          <w:szCs w:val="28"/>
        </w:rPr>
        <w:t>,  О.М.Журавлёва, О.Г.Сазонова сформулировали основные правила  в виде  стихотворной сказки «Правила поведения</w:t>
      </w:r>
      <w:r w:rsidR="001846D4">
        <w:rPr>
          <w:sz w:val="28"/>
          <w:szCs w:val="28"/>
        </w:rPr>
        <w:t xml:space="preserve"> для воспитанных детей в детском саду».</w:t>
      </w:r>
    </w:p>
    <w:p w:rsidR="001846D4" w:rsidRDefault="001846D4">
      <w:pPr>
        <w:rPr>
          <w:sz w:val="28"/>
          <w:szCs w:val="28"/>
        </w:rPr>
      </w:pPr>
      <w:r>
        <w:rPr>
          <w:sz w:val="28"/>
          <w:szCs w:val="28"/>
        </w:rPr>
        <w:t>На первых прах вставать ребёнку приходиться рано, и не всегда это получается легко. Эта ситуация хорошо описана в произведении Л.Воронковой «</w:t>
      </w:r>
      <w:proofErr w:type="spellStart"/>
      <w:r>
        <w:rPr>
          <w:sz w:val="28"/>
          <w:szCs w:val="28"/>
        </w:rPr>
        <w:t>Маша-расстеряша</w:t>
      </w:r>
      <w:proofErr w:type="spellEnd"/>
      <w:r>
        <w:rPr>
          <w:sz w:val="28"/>
          <w:szCs w:val="28"/>
        </w:rPr>
        <w:t>», В.Сухомлинский «Ленивая подушка»</w:t>
      </w:r>
      <w:r w:rsidR="006E4D27">
        <w:rPr>
          <w:sz w:val="28"/>
          <w:szCs w:val="28"/>
        </w:rPr>
        <w:t>.</w:t>
      </w:r>
    </w:p>
    <w:p w:rsidR="006E4D27" w:rsidRPr="00E31D66" w:rsidRDefault="006E4D27">
      <w:pPr>
        <w:rPr>
          <w:sz w:val="28"/>
          <w:szCs w:val="28"/>
        </w:rPr>
      </w:pPr>
      <w:r>
        <w:rPr>
          <w:sz w:val="28"/>
          <w:szCs w:val="28"/>
        </w:rPr>
        <w:t xml:space="preserve">В детском саду ребёнок столкнётся с различными ситуациями. Познакомить с ними помогут произведения для детей: В.Осеева «Сторож», А.Потапова «Моё», </w:t>
      </w:r>
      <w:proofErr w:type="spellStart"/>
      <w:r>
        <w:rPr>
          <w:sz w:val="28"/>
          <w:szCs w:val="28"/>
        </w:rPr>
        <w:t>О.Буцень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Жаднуля</w:t>
      </w:r>
      <w:proofErr w:type="spellEnd"/>
      <w:r>
        <w:rPr>
          <w:sz w:val="28"/>
          <w:szCs w:val="28"/>
        </w:rPr>
        <w:t>», Н.Калинина «Олина лопатка» и «Разве так играют?»</w:t>
      </w:r>
    </w:p>
    <w:sectPr w:rsidR="006E4D27" w:rsidRPr="00E31D66" w:rsidSect="001F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D66"/>
    <w:rsid w:val="001846D4"/>
    <w:rsid w:val="001D490B"/>
    <w:rsid w:val="001F1D05"/>
    <w:rsid w:val="00264D5A"/>
    <w:rsid w:val="00337AF8"/>
    <w:rsid w:val="006E4D27"/>
    <w:rsid w:val="00815F9B"/>
    <w:rsid w:val="008D76DB"/>
    <w:rsid w:val="00946C90"/>
    <w:rsid w:val="00E3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dedsad</dc:creator>
  <cp:lastModifiedBy>dedsad</cp:lastModifiedBy>
  <cp:revision>2</cp:revision>
  <dcterms:created xsi:type="dcterms:W3CDTF">2015-07-02T10:14:00Z</dcterms:created>
  <dcterms:modified xsi:type="dcterms:W3CDTF">2015-07-02T11:46:00Z</dcterms:modified>
</cp:coreProperties>
</file>