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F1" w:rsidRDefault="00042DF1" w:rsidP="00042DF1">
      <w:pPr>
        <w:shd w:val="clear" w:color="auto" w:fill="FFFFFF"/>
        <w:spacing w:after="0" w:line="240" w:lineRule="auto"/>
        <w:ind w:firstLine="708"/>
        <w:jc w:val="center"/>
        <w:rPr>
          <w:rFonts w:ascii="Times New Roman" w:eastAsia="Times New Roman" w:hAnsi="Times New Roman" w:cs="Times New Roman"/>
          <w:b/>
          <w:bCs/>
          <w:color w:val="000000"/>
          <w:sz w:val="32"/>
          <w:szCs w:val="32"/>
          <w:lang w:eastAsia="ru-RU"/>
        </w:rPr>
      </w:pPr>
      <w:r w:rsidRPr="00042DF1">
        <w:rPr>
          <w:rFonts w:ascii="Times New Roman" w:eastAsia="Times New Roman" w:hAnsi="Times New Roman" w:cs="Times New Roman"/>
          <w:b/>
          <w:bCs/>
          <w:color w:val="000000"/>
          <w:sz w:val="32"/>
          <w:szCs w:val="32"/>
          <w:lang w:eastAsia="ru-RU"/>
        </w:rPr>
        <w:t>Как научить ребенка рисовать?</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32"/>
          <w:szCs w:val="32"/>
          <w:lang w:eastAsia="ru-RU"/>
        </w:rPr>
      </w:pP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Ежедневно ребенок открывает для себя новое в окружающем его мире. Этим открытием он стремится поделиться с окружающими его людьми. Когда ребенок поймет, что в рисунке можно передать то, что он увидел, что ему понравилось, взволновало его, рисунок станет средством отражения полученных впечатлений и выражения своего отношения к окружающему.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 полугоду опыт вашего малыша невероятно обширен. К 6-7 месяцам кроха уже сидит за общим столом, пробует делать первые шаги, всего и не перечислить! Почему бы не заняться рисованием?</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Начните с того, что рисуйте при малыше сами. Показывайте ему краски, называйте их, демонстрируйте сочетания цветов. Общаясь с ребенком, называйте вещи своими именами. Называя какой-то предмет, добавляйте название цвета этого предмета (зеленые листья, голубое небо, желтое солнце), причем важно использовать не только основные цвета, но и их оттенки: розовый, бирюзовый, изумрудный, бежевый и т. д. Ребенок с легкость, без труда, все это запомнит.</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Первые уроки рисования – это важное событие в жизни ребенка. Ведь не секрет, что первые впечатления являются наиболее яркими и наиболее запоминающимися. Именно они закладывают основу будущих рисунков и отношение к рисунку как к творчеству и процессу творения.</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С 9 месяцев можно переходить к настоящему творчеству. Рисовать нужно на больших листах бумаги, на обоях, так как дети в этом возрасте рисуют от плеча. Лучше начинать с маркера, затем, до года, добавить ручки, карандаши. Убедительная просьба: не ждите от своего "маленького художника" сразу полотен Репина или Левитана. Помните, что, начав рисовать, он уже является самым лучшим Художником во Вселенной. Для первого раза его надо похвалить не меньше 20 раз. Не зря говорит русская поговорка: "кашу маслом не испортишь". Помните: первое движение карандашом по листу бумаги это замечательный процесс познания ребенком и взрослым картины мира.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Необходимо с первых занятий научить ребенка правильно брать фломастер, кисть, карандаш: тремя пальцами, 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 xml:space="preserve">Часто происходит, что ребенок не может удержать кисть, карандаш в руке, часто роняет их и очень быстро снова захватывает всей ручкой. Дело в том, что малыши все предметы захватывают не пальцами, а в кулачок. Правильная хватка пальцами для него неудобна. Надо терпеливо </w:t>
      </w:r>
      <w:r w:rsidRPr="00042DF1">
        <w:rPr>
          <w:rFonts w:ascii="Times New Roman" w:eastAsia="Times New Roman" w:hAnsi="Times New Roman" w:cs="Times New Roman"/>
          <w:color w:val="000000"/>
          <w:sz w:val="28"/>
          <w:szCs w:val="28"/>
          <w:lang w:eastAsia="ru-RU"/>
        </w:rPr>
        <w:lastRenderedPageBreak/>
        <w:t>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Первый рисунок малыша будет состоять из горизонтальных линий, через два месяца появятся вертикали, затем ребенок поймет, что есть еще и кружочки, а после этого он начнет соединять все линии вместе.</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 1,5 годам ребенок начинает рисовать сюжетные рисунки. Важно давать рисовать крохе и правой, и левой рукой. Левая должна обязательно участвовать в процессе, это поможет развиваться ребенку гармонично.</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Размер бумаги уменьшается (примерно до формата А3: 30x40 см), так как ребенок начинает рисовать "от локтя".</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 2-м годам он зарисует кистью руки, а позже – пальцами. Чтобы ускорить этот процесс, очень важно научить ребенка рисовать мелкие предметы, например, нарисуйте машинку и попросите раскрасить колесики, кузов. К дереву – нарисовать листочки. Нарисуйте цыпленка и попросите нарисовать ножки, глазки, клюв (это занятие для детей 1,5-2 лет).</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Рисование играет большую роль в деле формирования речи у ребенка. Как известно многим взрослым – стимуляция работы мелкой моторики, а именно движение пальцами рук: быстрые, медленные, осознанные, приводит к увеличению и активизации речевой деятельности. Чем больше этому уделяется внимание в период, когда ребенок начинает говорить, тем быстрее идет процесс постановки речи. Рисование в свою очередь выполняет сразу несколько функций: эстетическое восприятие мира через рисунок, усиление речевой активности, а также повышение самооценки ребенка.</w:t>
      </w: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Рисование также полезно детям для разгрузки, помогает справиться со стрессами, напряжениями. Например, если ребенку приснилось что-то плохое, то предложите ему нарисовать это, и все будет в порядке.</w:t>
      </w: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lastRenderedPageBreak/>
        <w:t>Практические упражнения</w:t>
      </w:r>
    </w:p>
    <w:p w:rsidR="00042DF1" w:rsidRPr="00042DF1" w:rsidRDefault="00042DF1" w:rsidP="00042DF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Пальчиковая гимнастика как средство укрепления мелкой моторики рук ребенка»</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Упражнения на расслабление кистей рук:</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"Потряси руками"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"Пальчики здороваются" Для того, чтобы пальчики дружили 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помогали друг другу, пусть все они поздороваются друг с другом.</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(Объясняю, обращаю внимание на ровные, натянутые пальцы ладошек).</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"Разогреем ладошки" (Потереть друг о дружку).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4. "Надеваем перчатки" (Каждый пальчик потереть сверху вниз).</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5. "Снимаем перчатки" (Трем каждый пальчик снизу вверх).</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6. Покатать горох, фасоль, орехи (между ладошками, пальцами).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7. Покатать карандаш ( между ладошками, двумя пальцами, тремя</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пальцами).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8. Перекладывание фасоли ( справа налево, слева направо, правой 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левой рукой).</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9. Нанизывание бус на ниточку.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10. Шнуровки разных форм.</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11. Рисование прямых, волнистых линий в воздухе карандашом</w:t>
      </w: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(Солнышко).</w:t>
      </w: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2305B2"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«Нетрадиционные</w:t>
      </w:r>
      <w:r w:rsidR="00042DF1" w:rsidRPr="00042DF1">
        <w:rPr>
          <w:rFonts w:ascii="Times New Roman" w:eastAsia="Times New Roman" w:hAnsi="Times New Roman" w:cs="Times New Roman"/>
          <w:b/>
          <w:bCs/>
          <w:color w:val="000000"/>
          <w:sz w:val="28"/>
          <w:szCs w:val="28"/>
          <w:lang w:eastAsia="ru-RU"/>
        </w:rPr>
        <w:t xml:space="preserve"> техники рисования с детьми раннего и</w:t>
      </w:r>
    </w:p>
    <w:p w:rsidR="00042DF1" w:rsidRDefault="00042DF1" w:rsidP="00042DF1">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042DF1">
        <w:rPr>
          <w:rFonts w:ascii="Times New Roman" w:eastAsia="Times New Roman" w:hAnsi="Times New Roman" w:cs="Times New Roman"/>
          <w:b/>
          <w:bCs/>
          <w:color w:val="000000"/>
          <w:sz w:val="28"/>
          <w:szCs w:val="28"/>
          <w:lang w:eastAsia="ru-RU"/>
        </w:rPr>
        <w:t>младшего дошкольного возраста».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"Пальчиковая палитра"</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 Не беда, что нет кисточки. Палец можно опустить в краску и нарисовать, другой в другую краску, третий - в третью. "Чем не палитра?"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Раз, два, три, четыре, пять</w:t>
      </w:r>
      <w:r>
        <w:rPr>
          <w:rFonts w:ascii="Times New Roman" w:eastAsia="Times New Roman" w:hAnsi="Times New Roman" w:cs="Times New Roman"/>
          <w:color w:val="000000"/>
          <w:sz w:val="28"/>
          <w:szCs w:val="28"/>
          <w:lang w:eastAsia="ru-RU"/>
        </w:rPr>
        <w:t xml:space="preserve">              </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Будем пальчики считать!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Крепкие и дружные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Все такие нужные.</w:t>
      </w:r>
      <w:bookmarkStart w:id="0" w:name="_GoBack"/>
      <w:bookmarkEnd w:id="0"/>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Раз, два, три, четыре, пять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Продолжаем их считать!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Пальцы очень быстрые</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Проверьте, все ли чистые!</w:t>
      </w:r>
      <w:r>
        <w:rPr>
          <w:rFonts w:ascii="Times New Roman" w:eastAsia="Times New Roman" w:hAnsi="Times New Roman" w:cs="Times New Roman"/>
          <w:color w:val="000000"/>
          <w:sz w:val="28"/>
          <w:szCs w:val="28"/>
          <w:lang w:eastAsia="ru-RU"/>
        </w:rPr>
        <w:t xml:space="preserve">            </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«Чайник»</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Чайник с крышечкой,</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Крышечка с шишечкой.</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 носике дырочка.</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Чайник кипит..</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«Пальчики».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Этот пальчик - дедушка,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Этот пальчик - бабушка,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Этот пальчик - папа,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Этот пальчик - мама,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Этот пальчик – я,</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Вот и вся моя семья.</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 очереди загибаем пальчики на правой руке.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Ритмично сжимаем и разжимаем кулачки.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Загибаем поочередно пальчики на левой руке.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Покрутить ладошками и посмотреть пальчики.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Обеими руками рисуем в воздухе круг.</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Правой рукой показываем крышку ладонью вниз.</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Большим и указательным пальцем - колечко.</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Помахать кистями рук.</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Пальцы зажаты в кулак.</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Дети поочередно показывают пальцы, начиная с большого.</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center"/>
        <w:rPr>
          <w:rFonts w:ascii="Times New Roman" w:eastAsia="Times New Roman" w:hAnsi="Times New Roman" w:cs="Times New Roman"/>
          <w:b/>
          <w:bCs/>
          <w:color w:val="000000"/>
          <w:sz w:val="28"/>
          <w:szCs w:val="28"/>
          <w:u w:val="single"/>
          <w:lang w:eastAsia="ru-RU"/>
        </w:rPr>
      </w:pPr>
      <w:r w:rsidRPr="00042DF1">
        <w:rPr>
          <w:rFonts w:ascii="Times New Roman" w:eastAsia="Times New Roman" w:hAnsi="Times New Roman" w:cs="Times New Roman"/>
          <w:b/>
          <w:bCs/>
          <w:color w:val="000000"/>
          <w:sz w:val="28"/>
          <w:szCs w:val="28"/>
          <w:u w:val="single"/>
          <w:lang w:eastAsia="ru-RU"/>
        </w:rPr>
        <w:lastRenderedPageBreak/>
        <w:t>Игры для детей младших групп</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"Рассыпались мамины бусы"</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"Посыпался весёлый горох". Падают они, подпрыгивают. Вот так высоко и весело! (Знакомим детей с цветом, формой, ритмом и положением в</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пространстве).</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"Кто здесь прошёл"</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 Надеть на тыльную сторону ладони мордочку котёнка, и два пальца ноги, которые умеют ходить. На пути цветная лужица (краска в розетке или на поролоне). Пройдут ноги по лужице, а потом по дорожке. Что за смешные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следы появились на ней? (Продолжать знакомить с цветом, ритмом, учить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рисовать сразу двумя пальцами).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4. "Разноцветный дождик".</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5. "Одуванчики".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6. "Падает пушистый снег".</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7. "Украсить ёлку к Новому году".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Учили рисовать разноцветные пятна, уверенно использовать этот приём, рисовать 2-3 пальчиками.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8. "Весёлые цыплята"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-У наседки появилось много пушистых, весёлых, озорных цыплят.</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Приложим большой палец- это туловище, а теперь указательный- это голова.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Возьмём фломастер или кисть и нарисуем глаза, лапки, клювы. Вот и побежали друг за другом непоседливые малыши!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"Печать от руки"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Обмакнём ладонь или её часть в краску и оставим на бумаге отпечаток. А можно "раскрасить" ладонь разной краской. Что получилось? Краску не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только видим, но и чувствуем! К отпечатку ладони можно добавить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отпечатки одного или двух пальцев в разных комбинациях. Сначала робко,</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потом всё смелее и смелее.</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Игры:</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"Потеряли котятки свои перчатки"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Приложим руку к листу бумаги - одна перчатка нашлась! А теперь левая рука будет рисовать - вторая нашлась.</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"Кузька (или Гном) заблудились"</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Отпечаток ладони (без пальцев) похож на часть лица, осталось взять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кисточку и добавить необходимые детали.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Плывёт "Утка" ("Лебедь", "Гадкий утёнок")</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Четыре пальца и ладонь - туловище, отставленный в сторону большой палец-шея. Подрисовывай, фантазируй.</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"Печатка"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Эта техника позволяет многократно изображать один и тот же предмет,</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составляя из его отпечатков разные композиции, украшая ими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пригласительные билеты, открытки. Печатки есть стандартные - фабричные,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а можно сделать из ластика. Надо нарисовать на нём задуманное и срезать</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всё ненужное. Можно использовать любые предметы: пуговицы, кубики,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lastRenderedPageBreak/>
        <w:t>стаканы, мыльницы, кусочки поролона и т.д. Печатка прижимается к</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подушечке с красками, а затем к листу бумаги. Получается ровный, чёткий</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отпечаток, затем его можно закрасить карандашами, фломастерами или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дополнить изображение недостающими деталями.</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"Идёт телепередача"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"Зайцы гуляют по лесу"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"Красивая поляна"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4. "Тампонирование"</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Увлекательное занятие. Надо только сделать тампоны из поролона.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Штемпельная подушечка будет палитрой. Наберём краски, и лёгким</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прикосновением к бумаге будем рисовать что-нибудь пушистое, прозрачное,</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лёгкое - воздушное (облака, сугробы, пушистых цыплят, снеговиков). Дети с</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удовольствием используют эту технику с техникой "Трафарет".</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Трафарет прижимается к листу бумаги, обводится по контуру частыми и лёгкими прикосновениями тампона. Осторожно приподнимается. Чудо!</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Чёткий и пушистый остался на бумаге зайчик, лиса, медведь и т.д.</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5. "Монотипия"</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 Для этого нужна гуашь разных цветов и согнутый пополам лист бумаги. Нарисовать что-нибудь (кляксу) на одной стороне листа, другую прижать к правой и разгладить. Откроем лист. Что получилось, угадай?</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Вначале эту технику надо использовать для развития фантазии,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воображения, чувства цвета, получения другого цвета при смешивании</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красок. Знакомство с этой техникой во второй младшей группе проводим на</w:t>
      </w: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занятиях на тему:</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1. "Шары Вини Пуха"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2. "Высокий забор"</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3. "Самолёты летят"</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6. "</w:t>
      </w:r>
      <w:proofErr w:type="spellStart"/>
      <w:r w:rsidRPr="00042DF1">
        <w:rPr>
          <w:rFonts w:ascii="Times New Roman" w:eastAsia="Times New Roman" w:hAnsi="Times New Roman" w:cs="Times New Roman"/>
          <w:color w:val="000000"/>
          <w:sz w:val="28"/>
          <w:szCs w:val="28"/>
          <w:lang w:eastAsia="ru-RU"/>
        </w:rPr>
        <w:t>Кляксография</w:t>
      </w:r>
      <w:proofErr w:type="spellEnd"/>
      <w:r w:rsidRPr="00042DF1">
        <w:rPr>
          <w:rFonts w:ascii="Times New Roman" w:eastAsia="Times New Roman" w:hAnsi="Times New Roman" w:cs="Times New Roman"/>
          <w:color w:val="000000"/>
          <w:sz w:val="28"/>
          <w:szCs w:val="28"/>
          <w:lang w:eastAsia="ru-RU"/>
        </w:rPr>
        <w:t>"</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Игры с кляксами помогают развить глазомер, координацию и силу</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color w:val="000000"/>
          <w:sz w:val="28"/>
          <w:szCs w:val="28"/>
          <w:lang w:eastAsia="ru-RU"/>
        </w:rPr>
        <w:t>движений, фантазию и воображение. Поставим большую кляксу. Возьмём трубочку для коктейля и осторожно подуем на неё (или наклонять лист в разные стороны). Побежала она, оставляя за собой след. Можно добавить кляксу другого цвета. Пусть встретятся. На что это всё похоже? Подумай!</w:t>
      </w: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2DF1" w:rsidRDefault="00042DF1" w:rsidP="00042DF1">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042DF1">
        <w:rPr>
          <w:rFonts w:ascii="Times New Roman" w:eastAsia="Times New Roman" w:hAnsi="Times New Roman" w:cs="Times New Roman"/>
          <w:b/>
          <w:bCs/>
          <w:color w:val="000000"/>
          <w:sz w:val="28"/>
          <w:szCs w:val="28"/>
          <w:lang w:eastAsia="ru-RU"/>
        </w:rPr>
        <w:lastRenderedPageBreak/>
        <w:t>Значение рисования</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042DF1" w:rsidRPr="00042DF1" w:rsidRDefault="00042DF1" w:rsidP="00042DF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i/>
          <w:iCs/>
          <w:color w:val="000000"/>
          <w:sz w:val="28"/>
          <w:szCs w:val="28"/>
          <w:u w:val="single"/>
          <w:lang w:eastAsia="ru-RU"/>
        </w:rPr>
        <w:t>«Нам стоит меньше говорить и больше рисовать», — сказал Гете.</w:t>
      </w:r>
      <w:r w:rsidRPr="00042DF1">
        <w:rPr>
          <w:rFonts w:ascii="Times New Roman" w:eastAsia="Times New Roman" w:hAnsi="Times New Roman" w:cs="Times New Roman"/>
          <w:b/>
          <w:bCs/>
          <w:i/>
          <w:iCs/>
          <w:color w:val="000000"/>
          <w:sz w:val="28"/>
          <w:szCs w:val="28"/>
          <w:u w:val="single"/>
          <w:lang w:eastAsia="ru-RU"/>
        </w:rPr>
        <w:br/>
      </w:r>
      <w:r w:rsidRPr="00042DF1">
        <w:rPr>
          <w:rFonts w:ascii="Times New Roman" w:eastAsia="Times New Roman" w:hAnsi="Times New Roman" w:cs="Times New Roman"/>
          <w:color w:val="000000"/>
          <w:sz w:val="28"/>
          <w:szCs w:val="28"/>
          <w:lang w:eastAsia="ru-RU"/>
        </w:rPr>
        <w:t>На самом деле, рисование — очень полезное для ребенка занятие. Когда он рисует картинки, копирует их, обводит и раскрашивает, он таким образом разбирается в окружающем мире, а также развивает воображение, ведь он рисует не только предметы, которые существуют на самом деле, но и те, что живут только в его воображении. Красивые рисунки могут стать не только украшением праздника, но и замечательным подарком ко дню рождения или к Новому году. Нарисованные ребенком чудища и привидения помогают ему избавляться от настоящих и надуманных страхов. Кроме того, рисование развивает визуальное мышление, а также чувство красоты и гармонии.</w:t>
      </w:r>
      <w:r w:rsidRPr="00042DF1">
        <w:rPr>
          <w:rFonts w:ascii="Times New Roman" w:eastAsia="Times New Roman" w:hAnsi="Times New Roman" w:cs="Times New Roman"/>
          <w:color w:val="000000"/>
          <w:sz w:val="28"/>
          <w:szCs w:val="28"/>
          <w:lang w:eastAsia="ru-RU"/>
        </w:rPr>
        <w:br/>
        <w:t>Рисуя, малыши проявляют свои творческие способности. Некоторые дети удивительно свободно владеют формой и цветом и пользуются ими, чтобы выражать свои мысли и чувства.</w:t>
      </w:r>
      <w:r w:rsidRPr="00042DF1">
        <w:rPr>
          <w:rFonts w:ascii="Times New Roman" w:eastAsia="Times New Roman" w:hAnsi="Times New Roman" w:cs="Times New Roman"/>
          <w:color w:val="000000"/>
          <w:sz w:val="28"/>
          <w:szCs w:val="28"/>
          <w:lang w:eastAsia="ru-RU"/>
        </w:rPr>
        <w:br/>
        <w:t>В этом смысле их работы можно считать настоящими шедеврами.</w:t>
      </w:r>
      <w:r w:rsidRPr="00042DF1">
        <w:rPr>
          <w:rFonts w:ascii="Times New Roman" w:eastAsia="Times New Roman" w:hAnsi="Times New Roman" w:cs="Times New Roman"/>
          <w:color w:val="000000"/>
          <w:sz w:val="28"/>
          <w:szCs w:val="28"/>
          <w:lang w:eastAsia="ru-RU"/>
        </w:rPr>
        <w:br/>
        <w:t>Пикассо сказал: «Когда я был ребенком, я умел рисовать, как Тициан, но мне потребовалась вся жизнь, чтобы научиться рисовать как ребенок».</w:t>
      </w:r>
      <w:r w:rsidRPr="00042DF1">
        <w:rPr>
          <w:rFonts w:ascii="Times New Roman" w:eastAsia="Times New Roman" w:hAnsi="Times New Roman" w:cs="Times New Roman"/>
          <w:color w:val="000000"/>
          <w:sz w:val="28"/>
          <w:szCs w:val="28"/>
          <w:lang w:eastAsia="ru-RU"/>
        </w:rPr>
        <w:br/>
        <w:t>Сам процесс рисования важнее, чем то, что именно рисует малыш. </w:t>
      </w:r>
      <w:r>
        <w:rPr>
          <w:rFonts w:ascii="Times New Roman" w:eastAsia="Times New Roman" w:hAnsi="Times New Roman" w:cs="Times New Roman"/>
          <w:color w:val="000000"/>
          <w:sz w:val="28"/>
          <w:szCs w:val="28"/>
          <w:lang w:eastAsia="ru-RU"/>
        </w:rPr>
        <w:br/>
      </w:r>
    </w:p>
    <w:p w:rsidR="00042DF1" w:rsidRPr="00042DF1" w:rsidRDefault="00042DF1" w:rsidP="00042DF1">
      <w:pPr>
        <w:spacing w:after="0" w:line="240" w:lineRule="auto"/>
        <w:rPr>
          <w:rFonts w:ascii="Times New Roman" w:eastAsia="Times New Roman" w:hAnsi="Times New Roman" w:cs="Times New Roman"/>
          <w:sz w:val="28"/>
          <w:szCs w:val="28"/>
          <w:lang w:eastAsia="ru-RU"/>
        </w:rPr>
      </w:pPr>
    </w:p>
    <w:p w:rsidR="00042DF1" w:rsidRPr="00042DF1" w:rsidRDefault="00042DF1" w:rsidP="00042DF1">
      <w:pPr>
        <w:spacing w:before="120" w:after="120" w:line="240" w:lineRule="auto"/>
        <w:outlineLvl w:val="3"/>
        <w:rPr>
          <w:rFonts w:ascii="Times New Roman" w:eastAsia="Times New Roman" w:hAnsi="Times New Roman" w:cs="Times New Roman"/>
          <w:b/>
          <w:bCs/>
          <w:sz w:val="28"/>
          <w:szCs w:val="28"/>
          <w:lang w:eastAsia="ru-RU"/>
        </w:rPr>
      </w:pPr>
      <w:r w:rsidRPr="00042DF1">
        <w:rPr>
          <w:rFonts w:ascii="Times New Roman" w:eastAsia="Times New Roman" w:hAnsi="Times New Roman" w:cs="Times New Roman"/>
          <w:b/>
          <w:bCs/>
          <w:sz w:val="28"/>
          <w:szCs w:val="28"/>
          <w:lang w:eastAsia="ru-RU"/>
        </w:rPr>
        <w:t>Предварительный просмотр:</w:t>
      </w:r>
    </w:p>
    <w:p w:rsidR="00042DF1" w:rsidRPr="00042DF1" w:rsidRDefault="00042DF1" w:rsidP="00042DF1">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Некоторые популярные среди детей техники рисования:</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Монотипия</w:t>
      </w:r>
      <w:r w:rsidRPr="00042DF1">
        <w:rPr>
          <w:rFonts w:ascii="Times New Roman" w:eastAsia="Times New Roman" w:hAnsi="Times New Roman" w:cs="Times New Roman"/>
          <w:color w:val="000000"/>
          <w:sz w:val="28"/>
          <w:szCs w:val="28"/>
          <w:lang w:eastAsia="ru-RU"/>
        </w:rPr>
        <w:t> – ребенок складывает бумагу пополам. На одной половине от сгиба рисует половину изображаемого предмета. Пока краска не высохла, лист снова складывается пополам для получения отпечатка.</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Оттиск</w:t>
      </w:r>
      <w:r w:rsidRPr="00042DF1">
        <w:rPr>
          <w:rFonts w:ascii="Times New Roman" w:eastAsia="Times New Roman" w:hAnsi="Times New Roman" w:cs="Times New Roman"/>
          <w:color w:val="000000"/>
          <w:sz w:val="28"/>
          <w:szCs w:val="28"/>
          <w:lang w:eastAsia="ru-RU"/>
        </w:rPr>
        <w:t> – ребенок прижимает ластик, пробку, пенопласт печатку с краской к листу бумаги. Так же можно печатать сухими листьями от различных деревьев.</w:t>
      </w:r>
    </w:p>
    <w:p w:rsidR="00042DF1" w:rsidRPr="00042DF1" w:rsidRDefault="00042DF1" w:rsidP="00042DF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042DF1">
        <w:rPr>
          <w:rFonts w:ascii="Times New Roman" w:eastAsia="Times New Roman" w:hAnsi="Times New Roman" w:cs="Times New Roman"/>
          <w:b/>
          <w:bCs/>
          <w:color w:val="000000"/>
          <w:sz w:val="28"/>
          <w:szCs w:val="28"/>
          <w:lang w:eastAsia="ru-RU"/>
        </w:rPr>
        <w:t>Кляксография</w:t>
      </w:r>
      <w:proofErr w:type="spellEnd"/>
      <w:r w:rsidRPr="00042DF1">
        <w:rPr>
          <w:rFonts w:ascii="Times New Roman" w:eastAsia="Times New Roman" w:hAnsi="Times New Roman" w:cs="Times New Roman"/>
          <w:color w:val="000000"/>
          <w:sz w:val="28"/>
          <w:szCs w:val="28"/>
          <w:lang w:eastAsia="ru-RU"/>
        </w:rPr>
        <w:t> – ребенок обильно кладет гуашь разных цветов на бумагу в произвольном порядке. Затем лист накрывается другим листом, прижимается. Верхний лист снимается, полученное изображение рассматривается, ребенок ищет в нем сходство с реальными предметами, дорисовывает детали.</w:t>
      </w:r>
    </w:p>
    <w:p w:rsidR="00042DF1" w:rsidRPr="00042DF1" w:rsidRDefault="00042DF1" w:rsidP="00042DF1">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042DF1">
        <w:rPr>
          <w:rFonts w:ascii="Times New Roman" w:eastAsia="Times New Roman" w:hAnsi="Times New Roman" w:cs="Times New Roman"/>
          <w:b/>
          <w:bCs/>
          <w:color w:val="000000"/>
          <w:sz w:val="28"/>
          <w:szCs w:val="28"/>
          <w:lang w:eastAsia="ru-RU"/>
        </w:rPr>
        <w:t>Рисование по сырому листу</w:t>
      </w:r>
      <w:r w:rsidRPr="00042DF1">
        <w:rPr>
          <w:rFonts w:ascii="Times New Roman" w:eastAsia="Times New Roman" w:hAnsi="Times New Roman" w:cs="Times New Roman"/>
          <w:color w:val="000000"/>
          <w:sz w:val="28"/>
          <w:szCs w:val="28"/>
          <w:lang w:eastAsia="ru-RU"/>
        </w:rPr>
        <w:t> – намочите губкой или кистью лист альбома. Теперь пускай ребенок кистью наносит акварельные краски на мокрый лист. Краски струятся, перетекают друг в друга, создавая узор.</w:t>
      </w:r>
    </w:p>
    <w:p w:rsidR="00CE0430" w:rsidRPr="00042DF1" w:rsidRDefault="00CE0430">
      <w:pPr>
        <w:rPr>
          <w:rFonts w:ascii="Times New Roman" w:hAnsi="Times New Roman" w:cs="Times New Roman"/>
          <w:sz w:val="28"/>
          <w:szCs w:val="28"/>
        </w:rPr>
      </w:pPr>
    </w:p>
    <w:sectPr w:rsidR="00CE0430" w:rsidRPr="00042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F1"/>
    <w:rsid w:val="00042DF1"/>
    <w:rsid w:val="002305B2"/>
    <w:rsid w:val="00CE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999">
      <w:bodyDiv w:val="1"/>
      <w:marLeft w:val="0"/>
      <w:marRight w:val="0"/>
      <w:marTop w:val="0"/>
      <w:marBottom w:val="0"/>
      <w:divBdr>
        <w:top w:val="none" w:sz="0" w:space="0" w:color="auto"/>
        <w:left w:val="none" w:sz="0" w:space="0" w:color="auto"/>
        <w:bottom w:val="none" w:sz="0" w:space="0" w:color="auto"/>
        <w:right w:val="none" w:sz="0" w:space="0" w:color="auto"/>
      </w:divBdr>
      <w:divsChild>
        <w:div w:id="1871646688">
          <w:marLeft w:val="0"/>
          <w:marRight w:val="0"/>
          <w:marTop w:val="0"/>
          <w:marBottom w:val="0"/>
          <w:divBdr>
            <w:top w:val="none" w:sz="0" w:space="0" w:color="auto"/>
            <w:left w:val="none" w:sz="0" w:space="0" w:color="auto"/>
            <w:bottom w:val="none" w:sz="0" w:space="0" w:color="auto"/>
            <w:right w:val="none" w:sz="0" w:space="0" w:color="auto"/>
          </w:divBdr>
          <w:divsChild>
            <w:div w:id="628053174">
              <w:marLeft w:val="0"/>
              <w:marRight w:val="0"/>
              <w:marTop w:val="0"/>
              <w:marBottom w:val="0"/>
              <w:divBdr>
                <w:top w:val="none" w:sz="0" w:space="0" w:color="auto"/>
                <w:left w:val="none" w:sz="0" w:space="0" w:color="auto"/>
                <w:bottom w:val="none" w:sz="0" w:space="0" w:color="auto"/>
                <w:right w:val="none" w:sz="0" w:space="0" w:color="auto"/>
              </w:divBdr>
              <w:divsChild>
                <w:div w:id="96952474">
                  <w:marLeft w:val="0"/>
                  <w:marRight w:val="0"/>
                  <w:marTop w:val="0"/>
                  <w:marBottom w:val="360"/>
                  <w:divBdr>
                    <w:top w:val="none" w:sz="0" w:space="0" w:color="auto"/>
                    <w:left w:val="none" w:sz="0" w:space="0" w:color="auto"/>
                    <w:bottom w:val="none" w:sz="0" w:space="0" w:color="auto"/>
                    <w:right w:val="none" w:sz="0" w:space="0" w:color="auto"/>
                  </w:divBdr>
                  <w:divsChild>
                    <w:div w:id="1177574150">
                      <w:marLeft w:val="150"/>
                      <w:marRight w:val="150"/>
                      <w:marTop w:val="0"/>
                      <w:marBottom w:val="0"/>
                      <w:divBdr>
                        <w:top w:val="none" w:sz="0" w:space="0" w:color="auto"/>
                        <w:left w:val="none" w:sz="0" w:space="0" w:color="auto"/>
                        <w:bottom w:val="none" w:sz="0" w:space="0" w:color="auto"/>
                        <w:right w:val="none" w:sz="0" w:space="0" w:color="auto"/>
                      </w:divBdr>
                      <w:divsChild>
                        <w:div w:id="1947077791">
                          <w:marLeft w:val="0"/>
                          <w:marRight w:val="0"/>
                          <w:marTop w:val="0"/>
                          <w:marBottom w:val="0"/>
                          <w:divBdr>
                            <w:top w:val="none" w:sz="0" w:space="0" w:color="auto"/>
                            <w:left w:val="none" w:sz="0" w:space="0" w:color="auto"/>
                            <w:bottom w:val="none" w:sz="0" w:space="0" w:color="auto"/>
                            <w:right w:val="none" w:sz="0" w:space="0" w:color="auto"/>
                          </w:divBdr>
                          <w:divsChild>
                            <w:div w:id="48263069">
                              <w:marLeft w:val="0"/>
                              <w:marRight w:val="0"/>
                              <w:marTop w:val="0"/>
                              <w:marBottom w:val="0"/>
                              <w:divBdr>
                                <w:top w:val="none" w:sz="0" w:space="0" w:color="auto"/>
                                <w:left w:val="none" w:sz="0" w:space="0" w:color="auto"/>
                                <w:bottom w:val="none" w:sz="0" w:space="0" w:color="auto"/>
                                <w:right w:val="none" w:sz="0" w:space="0" w:color="auto"/>
                              </w:divBdr>
                              <w:divsChild>
                                <w:div w:id="1037311652">
                                  <w:marLeft w:val="0"/>
                                  <w:marRight w:val="0"/>
                                  <w:marTop w:val="0"/>
                                  <w:marBottom w:val="0"/>
                                  <w:divBdr>
                                    <w:top w:val="none" w:sz="0" w:space="0" w:color="auto"/>
                                    <w:left w:val="none" w:sz="0" w:space="0" w:color="auto"/>
                                    <w:bottom w:val="none" w:sz="0" w:space="0" w:color="auto"/>
                                    <w:right w:val="none" w:sz="0" w:space="0" w:color="auto"/>
                                  </w:divBdr>
                                  <w:divsChild>
                                    <w:div w:id="1338926342">
                                      <w:marLeft w:val="0"/>
                                      <w:marRight w:val="0"/>
                                      <w:marTop w:val="0"/>
                                      <w:marBottom w:val="360"/>
                                      <w:divBdr>
                                        <w:top w:val="none" w:sz="0" w:space="0" w:color="auto"/>
                                        <w:left w:val="none" w:sz="0" w:space="0" w:color="auto"/>
                                        <w:bottom w:val="none" w:sz="0" w:space="0" w:color="auto"/>
                                        <w:right w:val="none" w:sz="0" w:space="0" w:color="auto"/>
                                      </w:divBdr>
                                      <w:divsChild>
                                        <w:div w:id="2015066479">
                                          <w:marLeft w:val="60"/>
                                          <w:marRight w:val="0"/>
                                          <w:marTop w:val="0"/>
                                          <w:marBottom w:val="30"/>
                                          <w:divBdr>
                                            <w:top w:val="none" w:sz="0" w:space="0" w:color="auto"/>
                                            <w:left w:val="none" w:sz="0" w:space="0" w:color="auto"/>
                                            <w:bottom w:val="none" w:sz="0" w:space="0" w:color="auto"/>
                                            <w:right w:val="none" w:sz="0" w:space="0" w:color="auto"/>
                                          </w:divBdr>
                                        </w:div>
                                        <w:div w:id="1303385998">
                                          <w:marLeft w:val="0"/>
                                          <w:marRight w:val="0"/>
                                          <w:marTop w:val="0"/>
                                          <w:marBottom w:val="0"/>
                                          <w:divBdr>
                                            <w:top w:val="none" w:sz="0" w:space="0" w:color="auto"/>
                                            <w:left w:val="none" w:sz="0" w:space="0" w:color="auto"/>
                                            <w:bottom w:val="none" w:sz="0" w:space="0" w:color="auto"/>
                                            <w:right w:val="none" w:sz="0" w:space="0" w:color="auto"/>
                                          </w:divBdr>
                                          <w:divsChild>
                                            <w:div w:id="1947809470">
                                              <w:marLeft w:val="0"/>
                                              <w:marRight w:val="0"/>
                                              <w:marTop w:val="0"/>
                                              <w:marBottom w:val="0"/>
                                              <w:divBdr>
                                                <w:top w:val="none" w:sz="0" w:space="0" w:color="auto"/>
                                                <w:left w:val="none" w:sz="0" w:space="0" w:color="auto"/>
                                                <w:bottom w:val="none" w:sz="0" w:space="0" w:color="auto"/>
                                                <w:right w:val="none" w:sz="0" w:space="0" w:color="auto"/>
                                              </w:divBdr>
                                              <w:divsChild>
                                                <w:div w:id="413861341">
                                                  <w:marLeft w:val="0"/>
                                                  <w:marRight w:val="0"/>
                                                  <w:marTop w:val="0"/>
                                                  <w:marBottom w:val="0"/>
                                                  <w:divBdr>
                                                    <w:top w:val="none" w:sz="0" w:space="0" w:color="auto"/>
                                                    <w:left w:val="none" w:sz="0" w:space="0" w:color="auto"/>
                                                    <w:bottom w:val="none" w:sz="0" w:space="0" w:color="auto"/>
                                                    <w:right w:val="none" w:sz="0" w:space="0" w:color="auto"/>
                                                  </w:divBdr>
                                                  <w:divsChild>
                                                    <w:div w:id="8261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72">
                                              <w:marLeft w:val="480"/>
                                              <w:marRight w:val="0"/>
                                              <w:marTop w:val="0"/>
                                              <w:marBottom w:val="0"/>
                                              <w:divBdr>
                                                <w:top w:val="none" w:sz="0" w:space="0" w:color="auto"/>
                                                <w:left w:val="none" w:sz="0" w:space="0" w:color="auto"/>
                                                <w:bottom w:val="none" w:sz="0" w:space="0" w:color="auto"/>
                                                <w:right w:val="none" w:sz="0" w:space="0" w:color="auto"/>
                                              </w:divBdr>
                                              <w:divsChild>
                                                <w:div w:id="1894005550">
                                                  <w:marLeft w:val="0"/>
                                                  <w:marRight w:val="0"/>
                                                  <w:marTop w:val="0"/>
                                                  <w:marBottom w:val="0"/>
                                                  <w:divBdr>
                                                    <w:top w:val="none" w:sz="0" w:space="0" w:color="auto"/>
                                                    <w:left w:val="none" w:sz="0" w:space="0" w:color="auto"/>
                                                    <w:bottom w:val="none" w:sz="0" w:space="0" w:color="auto"/>
                                                    <w:right w:val="none" w:sz="0" w:space="0" w:color="auto"/>
                                                  </w:divBdr>
                                                  <w:divsChild>
                                                    <w:div w:id="16528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7282">
                                          <w:marLeft w:val="0"/>
                                          <w:marRight w:val="0"/>
                                          <w:marTop w:val="0"/>
                                          <w:marBottom w:val="0"/>
                                          <w:divBdr>
                                            <w:top w:val="dotted" w:sz="6" w:space="8" w:color="666666"/>
                                            <w:left w:val="dotted" w:sz="6" w:space="8" w:color="666666"/>
                                            <w:bottom w:val="dotted" w:sz="6" w:space="8" w:color="666666"/>
                                            <w:right w:val="dotted" w:sz="6" w:space="8" w:color="666666"/>
                                          </w:divBdr>
                                        </w:div>
                                        <w:div w:id="11843970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2013-05-01T09:11:00Z</dcterms:created>
  <dcterms:modified xsi:type="dcterms:W3CDTF">2014-02-08T17:37:00Z</dcterms:modified>
</cp:coreProperties>
</file>