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245DC">
      <w:pPr>
        <w:jc w:val="center"/>
        <w:rPr>
          <w:sz w:val="24"/>
        </w:rPr>
      </w:pPr>
      <w:r>
        <w:rPr>
          <w:sz w:val="24"/>
        </w:rPr>
        <w:t>Учебно-творческое задание по алгебре в 9 классе</w:t>
      </w:r>
    </w:p>
    <w:p w:rsidR="00000000" w:rsidRDefault="002245DC">
      <w:pPr>
        <w:jc w:val="center"/>
        <w:rPr>
          <w:sz w:val="22"/>
        </w:rPr>
      </w:pPr>
    </w:p>
    <w:p w:rsidR="00000000" w:rsidRPr="00A0410D" w:rsidRDefault="00A0410D">
      <w:pPr>
        <w:pStyle w:val="1"/>
        <w:rPr>
          <w:b/>
          <w:bCs/>
          <w:sz w:val="24"/>
          <w:szCs w:val="24"/>
        </w:rPr>
      </w:pPr>
      <w:r w:rsidRPr="00A0410D">
        <w:rPr>
          <w:b/>
          <w:bCs/>
          <w:sz w:val="24"/>
          <w:szCs w:val="24"/>
        </w:rPr>
        <w:t>Тема</w:t>
      </w:r>
      <w:r w:rsidR="002245DC" w:rsidRPr="00A0410D">
        <w:rPr>
          <w:b/>
          <w:bCs/>
          <w:sz w:val="24"/>
          <w:szCs w:val="24"/>
        </w:rPr>
        <w:t>: «Арифметическая и геометрическая прогрессии»</w:t>
      </w:r>
    </w:p>
    <w:p w:rsidR="00000000" w:rsidRPr="00A0410D" w:rsidRDefault="002245DC">
      <w:pPr>
        <w:jc w:val="center"/>
        <w:rPr>
          <w:sz w:val="24"/>
          <w:szCs w:val="24"/>
        </w:rPr>
      </w:pPr>
    </w:p>
    <w:p w:rsidR="00A0410D" w:rsidRPr="00A0410D" w:rsidRDefault="002245DC" w:rsidP="00B55A0C">
      <w:pPr>
        <w:spacing w:line="360" w:lineRule="auto"/>
        <w:ind w:firstLine="720"/>
        <w:jc w:val="both"/>
        <w:rPr>
          <w:sz w:val="24"/>
          <w:szCs w:val="24"/>
        </w:rPr>
      </w:pPr>
      <w:r w:rsidRPr="00A0410D">
        <w:rPr>
          <w:sz w:val="24"/>
          <w:szCs w:val="24"/>
        </w:rPr>
        <w:t>Слово «прогрессия» (лат</w:t>
      </w:r>
      <w:proofErr w:type="gramStart"/>
      <w:r w:rsidRPr="00A0410D">
        <w:rPr>
          <w:sz w:val="24"/>
          <w:szCs w:val="24"/>
        </w:rPr>
        <w:t>.</w:t>
      </w:r>
      <w:proofErr w:type="gramEnd"/>
      <w:r w:rsidRPr="00A0410D">
        <w:rPr>
          <w:sz w:val="24"/>
          <w:szCs w:val="24"/>
        </w:rPr>
        <w:t xml:space="preserve"> </w:t>
      </w:r>
      <w:proofErr w:type="spellStart"/>
      <w:proofErr w:type="gramStart"/>
      <w:r w:rsidRPr="00A0410D">
        <w:rPr>
          <w:i/>
          <w:iCs/>
          <w:sz w:val="24"/>
          <w:szCs w:val="24"/>
        </w:rPr>
        <w:t>р</w:t>
      </w:r>
      <w:proofErr w:type="gramEnd"/>
      <w:r w:rsidRPr="00A0410D">
        <w:rPr>
          <w:i/>
          <w:iCs/>
          <w:sz w:val="24"/>
          <w:szCs w:val="24"/>
          <w:lang w:val="en-US"/>
        </w:rPr>
        <w:t>rogressio</w:t>
      </w:r>
      <w:proofErr w:type="spellEnd"/>
      <w:r w:rsidRPr="00A0410D">
        <w:rPr>
          <w:sz w:val="24"/>
          <w:szCs w:val="24"/>
        </w:rPr>
        <w:t>) буквально означает «движение вперед» (как слово «прогресс»). Теперь вам д</w:t>
      </w:r>
      <w:r w:rsidR="00A0410D" w:rsidRPr="00A0410D">
        <w:rPr>
          <w:sz w:val="24"/>
          <w:szCs w:val="24"/>
        </w:rPr>
        <w:t>олжно быть понятно высказывание</w:t>
      </w:r>
      <w:r w:rsidRPr="00A0410D">
        <w:rPr>
          <w:sz w:val="24"/>
          <w:szCs w:val="24"/>
        </w:rPr>
        <w:t>:</w:t>
      </w:r>
      <w:r w:rsidRPr="00A0410D">
        <w:rPr>
          <w:sz w:val="24"/>
          <w:szCs w:val="24"/>
        </w:rPr>
        <w:t xml:space="preserve">  </w:t>
      </w:r>
      <w:r w:rsidRPr="00A0410D">
        <w:rPr>
          <w:sz w:val="24"/>
          <w:szCs w:val="24"/>
        </w:rPr>
        <w:t>«То, чем в прежние эпохи занимались лишь зрелые умы ученых мужей, в более поздние времена стало дос</w:t>
      </w:r>
      <w:r w:rsidR="00A0410D" w:rsidRPr="00A0410D">
        <w:rPr>
          <w:sz w:val="24"/>
          <w:szCs w:val="24"/>
        </w:rPr>
        <w:t>тупно пониманию мальчишек</w:t>
      </w:r>
      <w:r w:rsidRPr="00A0410D">
        <w:rPr>
          <w:sz w:val="24"/>
          <w:szCs w:val="24"/>
        </w:rPr>
        <w:t>»</w:t>
      </w:r>
      <w:r w:rsidR="00A0410D" w:rsidRPr="00A0410D">
        <w:rPr>
          <w:sz w:val="24"/>
          <w:szCs w:val="24"/>
        </w:rPr>
        <w:t>.</w:t>
      </w:r>
      <w:r w:rsidRPr="00A0410D"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000000" w:rsidRPr="00A0410D" w:rsidRDefault="00A0410D" w:rsidP="00B55A0C">
      <w:pPr>
        <w:spacing w:line="360" w:lineRule="auto"/>
        <w:jc w:val="right"/>
        <w:rPr>
          <w:sz w:val="24"/>
          <w:szCs w:val="24"/>
        </w:rPr>
      </w:pPr>
      <w:r w:rsidRPr="00A0410D">
        <w:rPr>
          <w:sz w:val="24"/>
          <w:szCs w:val="24"/>
        </w:rPr>
        <w:t>Гегель</w:t>
      </w:r>
    </w:p>
    <w:p w:rsidR="00000000" w:rsidRPr="00A0410D" w:rsidRDefault="002245DC" w:rsidP="00B55A0C">
      <w:pPr>
        <w:spacing w:line="360" w:lineRule="auto"/>
        <w:ind w:firstLine="720"/>
        <w:jc w:val="both"/>
        <w:rPr>
          <w:sz w:val="24"/>
          <w:szCs w:val="24"/>
        </w:rPr>
      </w:pPr>
      <w:r w:rsidRPr="00A0410D">
        <w:rPr>
          <w:sz w:val="24"/>
          <w:szCs w:val="24"/>
        </w:rPr>
        <w:t>Древнейшая задача на прогрессии – не вопрос о вознаграждении изобретателя шахмат, а задач</w:t>
      </w:r>
      <w:r w:rsidRPr="00A0410D">
        <w:rPr>
          <w:sz w:val="24"/>
          <w:szCs w:val="24"/>
        </w:rPr>
        <w:t xml:space="preserve">а  о делении хлеба. «Сто мер хлеба разделить между пятью людьми так, чтобы второй получил </w:t>
      </w:r>
      <w:proofErr w:type="gramStart"/>
      <w:r w:rsidRPr="00A0410D">
        <w:rPr>
          <w:sz w:val="24"/>
          <w:szCs w:val="24"/>
        </w:rPr>
        <w:t>на столько</w:t>
      </w:r>
      <w:proofErr w:type="gramEnd"/>
      <w:r w:rsidRPr="00A0410D">
        <w:rPr>
          <w:sz w:val="24"/>
          <w:szCs w:val="24"/>
        </w:rPr>
        <w:t xml:space="preserve"> же больше первого, на сколько третий получил бы больше второго, четвертый больше третьего, пятый больше четвертого. Кроме того, двое первых должны получить</w:t>
      </w:r>
      <w:r w:rsidRPr="00A0410D">
        <w:rPr>
          <w:sz w:val="24"/>
          <w:szCs w:val="24"/>
        </w:rPr>
        <w:t xml:space="preserve"> в 7 раз меньше трех остальных. Сколько нужно дать каждому?»    </w:t>
      </w:r>
    </w:p>
    <w:p w:rsidR="00000000" w:rsidRPr="00A0410D" w:rsidRDefault="002245DC" w:rsidP="00B55A0C">
      <w:pPr>
        <w:spacing w:line="360" w:lineRule="auto"/>
        <w:jc w:val="right"/>
        <w:rPr>
          <w:sz w:val="24"/>
          <w:szCs w:val="24"/>
        </w:rPr>
      </w:pPr>
      <w:r w:rsidRPr="00A0410D">
        <w:rPr>
          <w:sz w:val="24"/>
          <w:szCs w:val="24"/>
        </w:rPr>
        <w:t xml:space="preserve">                                                            </w:t>
      </w:r>
      <w:r w:rsidR="00A0410D" w:rsidRPr="00A0410D">
        <w:rPr>
          <w:sz w:val="24"/>
          <w:szCs w:val="24"/>
        </w:rPr>
        <w:t xml:space="preserve">                              Я. И. Перельман </w:t>
      </w:r>
      <w:r w:rsidRPr="00A0410D">
        <w:rPr>
          <w:sz w:val="24"/>
          <w:szCs w:val="24"/>
        </w:rPr>
        <w:t xml:space="preserve">«Занимательная алгебра» </w:t>
      </w:r>
    </w:p>
    <w:p w:rsidR="00000000" w:rsidRPr="00A0410D" w:rsidRDefault="002245DC" w:rsidP="00B55A0C">
      <w:pPr>
        <w:spacing w:line="360" w:lineRule="auto"/>
        <w:ind w:firstLine="720"/>
        <w:jc w:val="both"/>
        <w:rPr>
          <w:sz w:val="24"/>
          <w:szCs w:val="24"/>
        </w:rPr>
      </w:pPr>
      <w:r w:rsidRPr="00A0410D">
        <w:rPr>
          <w:sz w:val="24"/>
          <w:szCs w:val="24"/>
        </w:rPr>
        <w:t>Многие физические процессы можно описать с помощь</w:t>
      </w:r>
      <w:r w:rsidRPr="00A0410D">
        <w:rPr>
          <w:sz w:val="24"/>
          <w:szCs w:val="24"/>
        </w:rPr>
        <w:t>ю прогрессий. Большое применение прогрессии нашли в банковском деле.</w:t>
      </w:r>
    </w:p>
    <w:p w:rsidR="00000000" w:rsidRPr="00A0410D" w:rsidRDefault="002245DC">
      <w:pPr>
        <w:rPr>
          <w:sz w:val="24"/>
          <w:szCs w:val="24"/>
        </w:rPr>
      </w:pPr>
    </w:p>
    <w:p w:rsidR="00000000" w:rsidRDefault="002245DC">
      <w:pPr>
        <w:jc w:val="center"/>
        <w:rPr>
          <w:b/>
          <w:bCs/>
          <w:sz w:val="24"/>
          <w:szCs w:val="24"/>
        </w:rPr>
      </w:pPr>
      <w:r w:rsidRPr="00A0410D">
        <w:rPr>
          <w:b/>
          <w:bCs/>
          <w:sz w:val="24"/>
          <w:szCs w:val="24"/>
        </w:rPr>
        <w:t xml:space="preserve">Цели выполнения </w:t>
      </w:r>
      <w:r w:rsidRPr="00A0410D">
        <w:rPr>
          <w:b/>
          <w:bCs/>
          <w:sz w:val="24"/>
          <w:szCs w:val="24"/>
        </w:rPr>
        <w:t>учебно-творческого задания:</w:t>
      </w:r>
    </w:p>
    <w:p w:rsidR="00B55A0C" w:rsidRPr="00A0410D" w:rsidRDefault="00B55A0C">
      <w:pPr>
        <w:jc w:val="center"/>
        <w:rPr>
          <w:b/>
          <w:bCs/>
          <w:sz w:val="24"/>
          <w:szCs w:val="24"/>
        </w:rPr>
      </w:pPr>
    </w:p>
    <w:p w:rsidR="00000000" w:rsidRPr="00A0410D" w:rsidRDefault="002245DC">
      <w:pPr>
        <w:pStyle w:val="a3"/>
        <w:numPr>
          <w:ilvl w:val="0"/>
          <w:numId w:val="1"/>
        </w:numPr>
        <w:rPr>
          <w:sz w:val="24"/>
          <w:szCs w:val="24"/>
        </w:rPr>
      </w:pPr>
      <w:r w:rsidRPr="00A0410D">
        <w:rPr>
          <w:sz w:val="24"/>
          <w:szCs w:val="24"/>
        </w:rPr>
        <w:t xml:space="preserve">Обобщение и систематизация знаний по </w:t>
      </w:r>
      <w:r w:rsidRPr="00A0410D">
        <w:rPr>
          <w:sz w:val="24"/>
          <w:szCs w:val="24"/>
        </w:rPr>
        <w:t>теме</w:t>
      </w:r>
      <w:r w:rsidR="00A0410D">
        <w:rPr>
          <w:sz w:val="24"/>
          <w:szCs w:val="24"/>
        </w:rPr>
        <w:t xml:space="preserve"> «Арифметическая и геометрическая прогрессии»</w:t>
      </w:r>
      <w:r w:rsidRPr="00A0410D">
        <w:rPr>
          <w:sz w:val="24"/>
          <w:szCs w:val="24"/>
        </w:rPr>
        <w:t>.</w:t>
      </w:r>
    </w:p>
    <w:p w:rsidR="00000000" w:rsidRPr="00A0410D" w:rsidRDefault="002245DC">
      <w:pPr>
        <w:pStyle w:val="a3"/>
        <w:numPr>
          <w:ilvl w:val="0"/>
          <w:numId w:val="1"/>
        </w:numPr>
        <w:rPr>
          <w:sz w:val="24"/>
          <w:szCs w:val="24"/>
        </w:rPr>
      </w:pPr>
      <w:r w:rsidRPr="00A0410D">
        <w:rPr>
          <w:sz w:val="24"/>
          <w:szCs w:val="24"/>
        </w:rPr>
        <w:t>Повторение пройденного материала.</w:t>
      </w:r>
    </w:p>
    <w:p w:rsidR="00000000" w:rsidRPr="00A0410D" w:rsidRDefault="002245DC">
      <w:pPr>
        <w:pStyle w:val="a3"/>
        <w:numPr>
          <w:ilvl w:val="0"/>
          <w:numId w:val="1"/>
        </w:numPr>
        <w:rPr>
          <w:sz w:val="24"/>
          <w:szCs w:val="24"/>
        </w:rPr>
      </w:pPr>
      <w:r w:rsidRPr="00A0410D">
        <w:rPr>
          <w:sz w:val="24"/>
          <w:szCs w:val="24"/>
        </w:rPr>
        <w:t>Развитие познавательного интереса, творческого по</w:t>
      </w:r>
      <w:r w:rsidRPr="00A0410D">
        <w:rPr>
          <w:sz w:val="24"/>
          <w:szCs w:val="24"/>
        </w:rPr>
        <w:t>дхода к деятельности.</w:t>
      </w:r>
    </w:p>
    <w:p w:rsidR="00000000" w:rsidRPr="00A0410D" w:rsidRDefault="002245DC">
      <w:pPr>
        <w:pStyle w:val="a3"/>
        <w:rPr>
          <w:sz w:val="24"/>
          <w:szCs w:val="24"/>
        </w:rPr>
      </w:pPr>
    </w:p>
    <w:p w:rsidR="00000000" w:rsidRPr="00A0410D" w:rsidRDefault="00A0410D">
      <w:pPr>
        <w:pStyle w:val="a3"/>
        <w:rPr>
          <w:sz w:val="24"/>
          <w:szCs w:val="24"/>
        </w:rPr>
      </w:pPr>
      <w:r w:rsidRPr="00A0410D">
        <w:rPr>
          <w:sz w:val="24"/>
          <w:szCs w:val="24"/>
        </w:rPr>
        <w:t xml:space="preserve"> </w:t>
      </w:r>
      <w:r w:rsidRPr="00A0410D">
        <w:rPr>
          <w:sz w:val="24"/>
          <w:szCs w:val="24"/>
        </w:rPr>
        <w:tab/>
      </w:r>
      <w:r w:rsidR="002245DC" w:rsidRPr="00A0410D">
        <w:rPr>
          <w:sz w:val="24"/>
          <w:szCs w:val="24"/>
        </w:rPr>
        <w:t>Основные теоретические сведения вы найдете в учебнике «Алгебра 9» (</w:t>
      </w:r>
      <w:r w:rsidRPr="00A0410D">
        <w:rPr>
          <w:sz w:val="24"/>
          <w:szCs w:val="24"/>
        </w:rPr>
        <w:t>Л.Г. Мордкович</w:t>
      </w:r>
      <w:r w:rsidR="002245DC" w:rsidRPr="00A0410D">
        <w:rPr>
          <w:sz w:val="24"/>
          <w:szCs w:val="24"/>
        </w:rPr>
        <w:t>),</w:t>
      </w:r>
    </w:p>
    <w:p w:rsidR="00000000" w:rsidRPr="00A0410D" w:rsidRDefault="002245DC">
      <w:pPr>
        <w:pStyle w:val="a3"/>
        <w:rPr>
          <w:sz w:val="24"/>
          <w:szCs w:val="24"/>
        </w:rPr>
      </w:pPr>
      <w:r w:rsidRPr="00A0410D">
        <w:rPr>
          <w:sz w:val="24"/>
          <w:szCs w:val="24"/>
        </w:rPr>
        <w:t xml:space="preserve"> в справочных материалах, книга</w:t>
      </w:r>
      <w:r w:rsidR="00A0410D" w:rsidRPr="00A0410D">
        <w:rPr>
          <w:sz w:val="24"/>
          <w:szCs w:val="24"/>
        </w:rPr>
        <w:t>х</w:t>
      </w:r>
      <w:r w:rsidRPr="00A0410D">
        <w:rPr>
          <w:sz w:val="24"/>
          <w:szCs w:val="24"/>
        </w:rPr>
        <w:t xml:space="preserve"> по занимательной математике.</w:t>
      </w:r>
    </w:p>
    <w:p w:rsidR="00A0410D" w:rsidRDefault="00A0410D" w:rsidP="00A0410D">
      <w:pPr>
        <w:pStyle w:val="a3"/>
        <w:jc w:val="center"/>
        <w:rPr>
          <w:b/>
          <w:bCs/>
          <w:sz w:val="24"/>
          <w:szCs w:val="24"/>
        </w:rPr>
      </w:pPr>
    </w:p>
    <w:p w:rsidR="00000000" w:rsidRPr="00A0410D" w:rsidRDefault="002245DC" w:rsidP="00A0410D">
      <w:pPr>
        <w:pStyle w:val="a3"/>
        <w:jc w:val="center"/>
        <w:rPr>
          <w:b/>
          <w:bCs/>
          <w:sz w:val="24"/>
          <w:szCs w:val="24"/>
        </w:rPr>
      </w:pPr>
      <w:r w:rsidRPr="00A0410D">
        <w:rPr>
          <w:b/>
          <w:bCs/>
          <w:sz w:val="24"/>
          <w:szCs w:val="24"/>
        </w:rPr>
        <w:t xml:space="preserve">Для выполнения учебно-творческого задания надо выбрать </w:t>
      </w:r>
      <w:r w:rsidR="00A0410D" w:rsidRPr="00A0410D">
        <w:rPr>
          <w:b/>
          <w:bCs/>
          <w:sz w:val="24"/>
          <w:szCs w:val="24"/>
        </w:rPr>
        <w:t>один из уровней</w:t>
      </w:r>
      <w:r w:rsidRPr="00A0410D">
        <w:rPr>
          <w:b/>
          <w:bCs/>
          <w:sz w:val="24"/>
          <w:szCs w:val="24"/>
        </w:rPr>
        <w:t>:</w:t>
      </w:r>
    </w:p>
    <w:p w:rsidR="00000000" w:rsidRPr="00A0410D" w:rsidRDefault="002245DC">
      <w:pPr>
        <w:pStyle w:val="a3"/>
        <w:rPr>
          <w:sz w:val="24"/>
          <w:szCs w:val="24"/>
        </w:rPr>
      </w:pPr>
    </w:p>
    <w:p w:rsidR="00000000" w:rsidRPr="00A0410D" w:rsidRDefault="002245DC">
      <w:pPr>
        <w:numPr>
          <w:ilvl w:val="0"/>
          <w:numId w:val="2"/>
        </w:numPr>
        <w:rPr>
          <w:sz w:val="24"/>
          <w:szCs w:val="24"/>
        </w:rPr>
      </w:pPr>
      <w:r w:rsidRPr="00A0410D">
        <w:rPr>
          <w:sz w:val="24"/>
          <w:szCs w:val="24"/>
        </w:rPr>
        <w:t>Ι уровень (базовый)</w:t>
      </w:r>
    </w:p>
    <w:p w:rsidR="00000000" w:rsidRPr="00A0410D" w:rsidRDefault="002245DC">
      <w:pPr>
        <w:numPr>
          <w:ilvl w:val="0"/>
          <w:numId w:val="2"/>
        </w:numPr>
        <w:rPr>
          <w:sz w:val="24"/>
          <w:szCs w:val="24"/>
        </w:rPr>
      </w:pPr>
      <w:r w:rsidRPr="00A0410D">
        <w:rPr>
          <w:sz w:val="24"/>
          <w:szCs w:val="24"/>
        </w:rPr>
        <w:t xml:space="preserve">Ι уровень + ΙΙ </w:t>
      </w:r>
      <w:proofErr w:type="gramStart"/>
      <w:r w:rsidRPr="00A0410D">
        <w:rPr>
          <w:sz w:val="24"/>
          <w:szCs w:val="24"/>
        </w:rPr>
        <w:t>уровень</w:t>
      </w:r>
      <w:proofErr w:type="gramEnd"/>
      <w:r w:rsidRPr="00A0410D">
        <w:rPr>
          <w:sz w:val="24"/>
          <w:szCs w:val="24"/>
        </w:rPr>
        <w:t xml:space="preserve"> (</w:t>
      </w:r>
      <w:r w:rsidRPr="00A0410D">
        <w:rPr>
          <w:sz w:val="24"/>
          <w:szCs w:val="24"/>
        </w:rPr>
        <w:t>конструктивный)</w:t>
      </w:r>
    </w:p>
    <w:p w:rsidR="00B55A0C" w:rsidRDefault="002245DC" w:rsidP="00B55A0C">
      <w:pPr>
        <w:numPr>
          <w:ilvl w:val="0"/>
          <w:numId w:val="2"/>
        </w:numPr>
        <w:rPr>
          <w:sz w:val="24"/>
          <w:szCs w:val="24"/>
        </w:rPr>
      </w:pPr>
      <w:r w:rsidRPr="00A0410D">
        <w:rPr>
          <w:sz w:val="24"/>
          <w:szCs w:val="24"/>
        </w:rPr>
        <w:t xml:space="preserve">Ι уровень + ΙΙΙ </w:t>
      </w:r>
      <w:proofErr w:type="gramStart"/>
      <w:r w:rsidRPr="00A0410D">
        <w:rPr>
          <w:sz w:val="24"/>
          <w:szCs w:val="24"/>
        </w:rPr>
        <w:t>уровень</w:t>
      </w:r>
      <w:proofErr w:type="gramEnd"/>
      <w:r w:rsidRPr="00A0410D">
        <w:rPr>
          <w:sz w:val="24"/>
          <w:szCs w:val="24"/>
        </w:rPr>
        <w:t xml:space="preserve"> (творческий)</w:t>
      </w:r>
    </w:p>
    <w:p w:rsidR="00B55A0C" w:rsidRDefault="00B55A0C" w:rsidP="00B55A0C">
      <w:pPr>
        <w:rPr>
          <w:b/>
          <w:bCs/>
          <w:sz w:val="24"/>
          <w:szCs w:val="24"/>
        </w:rPr>
      </w:pPr>
    </w:p>
    <w:p w:rsidR="00B55A0C" w:rsidRDefault="00B55A0C" w:rsidP="00B55A0C">
      <w:pPr>
        <w:rPr>
          <w:b/>
          <w:bCs/>
          <w:sz w:val="24"/>
          <w:szCs w:val="24"/>
        </w:rPr>
      </w:pPr>
    </w:p>
    <w:p w:rsidR="00E10380" w:rsidRDefault="00E10380" w:rsidP="00B55A0C">
      <w:pPr>
        <w:jc w:val="center"/>
        <w:rPr>
          <w:b/>
          <w:bCs/>
          <w:sz w:val="24"/>
          <w:szCs w:val="24"/>
        </w:rPr>
      </w:pPr>
    </w:p>
    <w:p w:rsidR="00E10380" w:rsidRDefault="00E10380" w:rsidP="00B55A0C">
      <w:pPr>
        <w:jc w:val="center"/>
        <w:rPr>
          <w:b/>
          <w:bCs/>
          <w:sz w:val="24"/>
          <w:szCs w:val="24"/>
        </w:rPr>
      </w:pPr>
    </w:p>
    <w:p w:rsidR="00E10380" w:rsidRDefault="00E10380" w:rsidP="00B55A0C">
      <w:pPr>
        <w:jc w:val="center"/>
        <w:rPr>
          <w:b/>
          <w:bCs/>
          <w:sz w:val="24"/>
          <w:szCs w:val="24"/>
        </w:rPr>
      </w:pPr>
    </w:p>
    <w:p w:rsidR="00E10380" w:rsidRDefault="00E10380" w:rsidP="00B55A0C">
      <w:pPr>
        <w:jc w:val="center"/>
        <w:rPr>
          <w:b/>
          <w:bCs/>
          <w:sz w:val="24"/>
          <w:szCs w:val="24"/>
        </w:rPr>
      </w:pPr>
    </w:p>
    <w:p w:rsidR="00E10380" w:rsidRDefault="00E10380" w:rsidP="00B55A0C">
      <w:pPr>
        <w:jc w:val="center"/>
        <w:rPr>
          <w:b/>
          <w:bCs/>
          <w:sz w:val="24"/>
          <w:szCs w:val="24"/>
        </w:rPr>
      </w:pPr>
    </w:p>
    <w:p w:rsidR="00E10380" w:rsidRDefault="00E10380" w:rsidP="00B55A0C">
      <w:pPr>
        <w:jc w:val="center"/>
        <w:rPr>
          <w:b/>
          <w:bCs/>
          <w:sz w:val="24"/>
          <w:szCs w:val="24"/>
        </w:rPr>
      </w:pPr>
    </w:p>
    <w:p w:rsidR="00E10380" w:rsidRDefault="00E10380" w:rsidP="00B55A0C">
      <w:pPr>
        <w:jc w:val="center"/>
        <w:rPr>
          <w:b/>
          <w:bCs/>
          <w:sz w:val="24"/>
          <w:szCs w:val="24"/>
        </w:rPr>
      </w:pPr>
    </w:p>
    <w:p w:rsidR="00E10380" w:rsidRDefault="00E10380" w:rsidP="00B55A0C">
      <w:pPr>
        <w:jc w:val="center"/>
        <w:rPr>
          <w:b/>
          <w:bCs/>
          <w:sz w:val="24"/>
          <w:szCs w:val="24"/>
        </w:rPr>
      </w:pPr>
    </w:p>
    <w:p w:rsidR="00E10380" w:rsidRDefault="00E10380" w:rsidP="00B55A0C">
      <w:pPr>
        <w:jc w:val="center"/>
        <w:rPr>
          <w:b/>
          <w:bCs/>
          <w:sz w:val="24"/>
          <w:szCs w:val="24"/>
        </w:rPr>
      </w:pPr>
    </w:p>
    <w:p w:rsidR="00E10380" w:rsidRDefault="00E10380" w:rsidP="00B55A0C">
      <w:pPr>
        <w:jc w:val="center"/>
        <w:rPr>
          <w:b/>
          <w:bCs/>
          <w:sz w:val="24"/>
          <w:szCs w:val="24"/>
        </w:rPr>
      </w:pPr>
    </w:p>
    <w:p w:rsidR="00E10380" w:rsidRDefault="00E10380" w:rsidP="00B55A0C">
      <w:pPr>
        <w:jc w:val="center"/>
        <w:rPr>
          <w:b/>
          <w:bCs/>
          <w:sz w:val="24"/>
          <w:szCs w:val="24"/>
        </w:rPr>
      </w:pPr>
    </w:p>
    <w:p w:rsidR="00E10380" w:rsidRDefault="00E10380" w:rsidP="00B55A0C">
      <w:pPr>
        <w:jc w:val="center"/>
        <w:rPr>
          <w:b/>
          <w:bCs/>
          <w:sz w:val="24"/>
          <w:szCs w:val="24"/>
        </w:rPr>
      </w:pPr>
    </w:p>
    <w:p w:rsidR="00E10380" w:rsidRDefault="00E10380" w:rsidP="00B55A0C">
      <w:pPr>
        <w:jc w:val="center"/>
        <w:rPr>
          <w:b/>
          <w:bCs/>
          <w:sz w:val="24"/>
          <w:szCs w:val="24"/>
        </w:rPr>
      </w:pPr>
    </w:p>
    <w:p w:rsidR="00000000" w:rsidRDefault="002245DC" w:rsidP="00B55A0C">
      <w:pPr>
        <w:jc w:val="center"/>
        <w:rPr>
          <w:b/>
          <w:bCs/>
          <w:sz w:val="24"/>
          <w:szCs w:val="24"/>
        </w:rPr>
      </w:pPr>
      <w:r w:rsidRPr="00B55A0C">
        <w:rPr>
          <w:b/>
          <w:bCs/>
          <w:sz w:val="24"/>
          <w:szCs w:val="24"/>
        </w:rPr>
        <w:lastRenderedPageBreak/>
        <w:t>Ι уровень (базовый)</w:t>
      </w:r>
    </w:p>
    <w:p w:rsidR="00B55A0C" w:rsidRPr="00B55A0C" w:rsidRDefault="00B55A0C" w:rsidP="00B55A0C">
      <w:pPr>
        <w:jc w:val="center"/>
        <w:rPr>
          <w:sz w:val="24"/>
          <w:szCs w:val="24"/>
        </w:rPr>
      </w:pPr>
    </w:p>
    <w:p w:rsidR="00000000" w:rsidRDefault="002245DC" w:rsidP="00B55A0C">
      <w:pPr>
        <w:jc w:val="center"/>
        <w:rPr>
          <w:b/>
          <w:bCs/>
          <w:sz w:val="24"/>
          <w:szCs w:val="24"/>
        </w:rPr>
      </w:pPr>
      <w:r w:rsidRPr="00A0410D">
        <w:rPr>
          <w:b/>
          <w:bCs/>
          <w:sz w:val="24"/>
          <w:szCs w:val="24"/>
        </w:rPr>
        <w:t>Знание основ – гарантия успеха!</w:t>
      </w:r>
    </w:p>
    <w:p w:rsidR="00A0410D" w:rsidRPr="00A0410D" w:rsidRDefault="00A0410D">
      <w:pPr>
        <w:rPr>
          <w:b/>
          <w:bCs/>
          <w:sz w:val="24"/>
          <w:szCs w:val="24"/>
        </w:rPr>
      </w:pPr>
    </w:p>
    <w:p w:rsidR="00000000" w:rsidRPr="00A0410D" w:rsidRDefault="002245DC" w:rsidP="00B55A0C">
      <w:pPr>
        <w:spacing w:line="360" w:lineRule="auto"/>
        <w:ind w:firstLine="720"/>
        <w:jc w:val="both"/>
        <w:rPr>
          <w:sz w:val="24"/>
          <w:szCs w:val="24"/>
        </w:rPr>
      </w:pPr>
      <w:r w:rsidRPr="00A0410D">
        <w:rPr>
          <w:sz w:val="24"/>
          <w:szCs w:val="24"/>
        </w:rPr>
        <w:t>Ребята, задания</w:t>
      </w:r>
      <w:r w:rsidR="00A0410D">
        <w:rPr>
          <w:sz w:val="24"/>
          <w:szCs w:val="24"/>
        </w:rPr>
        <w:t>,</w:t>
      </w:r>
      <w:r w:rsidRPr="00A0410D">
        <w:rPr>
          <w:sz w:val="24"/>
          <w:szCs w:val="24"/>
        </w:rPr>
        <w:t xml:space="preserve"> предложенные в данном уровне, комбинированные. Их выполнение поможет вам повторить и закрепить ранее изученный материал, лучше подготовиться к экзамену по алгебре. При системати</w:t>
      </w:r>
      <w:r w:rsidRPr="00A0410D">
        <w:rPr>
          <w:sz w:val="24"/>
          <w:szCs w:val="24"/>
        </w:rPr>
        <w:t>ческом повторении знания становятся более прочными и осознанно применяются в различных ситуациях.  К каждому заданию предложено по два ответа для работы с шифром и составления ключевого слова. По нему вы узнаете</w:t>
      </w:r>
      <w:r w:rsidR="00A0410D">
        <w:rPr>
          <w:sz w:val="24"/>
          <w:szCs w:val="24"/>
        </w:rPr>
        <w:t>,</w:t>
      </w:r>
      <w:r w:rsidRPr="00A0410D">
        <w:rPr>
          <w:sz w:val="24"/>
          <w:szCs w:val="24"/>
        </w:rPr>
        <w:t xml:space="preserve"> насколько успешно справились с этой работой.</w:t>
      </w:r>
    </w:p>
    <w:tbl>
      <w:tblPr>
        <w:tblStyle w:val="a5"/>
        <w:tblW w:w="0" w:type="auto"/>
        <w:tblLook w:val="04A0"/>
      </w:tblPr>
      <w:tblGrid>
        <w:gridCol w:w="7937"/>
        <w:gridCol w:w="1134"/>
        <w:gridCol w:w="1134"/>
      </w:tblGrid>
      <w:tr w:rsidR="00B55A0C" w:rsidTr="00B55A0C">
        <w:tc>
          <w:tcPr>
            <w:tcW w:w="7937" w:type="dxa"/>
          </w:tcPr>
          <w:p w:rsidR="00B55A0C" w:rsidRDefault="00B55A0C">
            <w:pPr>
              <w:rPr>
                <w:sz w:val="24"/>
                <w:szCs w:val="24"/>
              </w:rPr>
            </w:pPr>
            <w:r w:rsidRPr="00A0410D">
              <w:rPr>
                <w:b/>
                <w:bCs/>
                <w:sz w:val="24"/>
                <w:szCs w:val="24"/>
              </w:rPr>
              <w:t>1.</w:t>
            </w:r>
            <w:r w:rsidRPr="00A0410D">
              <w:rPr>
                <w:sz w:val="24"/>
                <w:szCs w:val="24"/>
              </w:rPr>
              <w:t xml:space="preserve"> Корни уравнения  </w:t>
            </w:r>
            <w:r w:rsidRPr="00A0410D">
              <w:rPr>
                <w:i/>
                <w:iCs/>
                <w:sz w:val="24"/>
                <w:szCs w:val="24"/>
              </w:rPr>
              <w:t>х</w:t>
            </w:r>
            <w:proofErr w:type="gramStart"/>
            <w:r w:rsidRPr="00A0410D">
              <w:rPr>
                <w:i/>
                <w:iCs/>
                <w:sz w:val="24"/>
                <w:szCs w:val="24"/>
                <w:vertAlign w:val="superscript"/>
              </w:rPr>
              <w:t>2</w:t>
            </w:r>
            <w:proofErr w:type="gramEnd"/>
            <w:r w:rsidRPr="00A0410D">
              <w:rPr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A0410D">
              <w:rPr>
                <w:i/>
                <w:iCs/>
                <w:sz w:val="24"/>
                <w:szCs w:val="24"/>
              </w:rPr>
              <w:t>х</w:t>
            </w:r>
            <w:proofErr w:type="spellEnd"/>
            <w:r w:rsidRPr="00A0410D">
              <w:rPr>
                <w:i/>
                <w:iCs/>
                <w:sz w:val="24"/>
                <w:szCs w:val="24"/>
              </w:rPr>
              <w:t xml:space="preserve"> – </w:t>
            </w:r>
            <w:r w:rsidRPr="00B55A0C">
              <w:rPr>
                <w:iCs/>
                <w:sz w:val="24"/>
                <w:szCs w:val="24"/>
              </w:rPr>
              <w:t>6</w:t>
            </w:r>
            <w:r w:rsidRPr="00A0410D">
              <w:rPr>
                <w:i/>
                <w:iCs/>
                <w:sz w:val="24"/>
                <w:szCs w:val="24"/>
              </w:rPr>
              <w:t xml:space="preserve"> = </w:t>
            </w:r>
            <w:r w:rsidRPr="00B55A0C">
              <w:rPr>
                <w:iCs/>
                <w:sz w:val="24"/>
                <w:szCs w:val="24"/>
              </w:rPr>
              <w:t>0</w:t>
            </w:r>
            <w:r w:rsidRPr="00A0410D">
              <w:rPr>
                <w:sz w:val="24"/>
                <w:szCs w:val="24"/>
              </w:rPr>
              <w:t xml:space="preserve"> являются первым и вторым членами убывающей арифметической прогрессии (</w:t>
            </w:r>
            <w:proofErr w:type="spellStart"/>
            <w:r w:rsidRPr="00A0410D">
              <w:rPr>
                <w:i/>
                <w:iCs/>
                <w:sz w:val="24"/>
                <w:szCs w:val="24"/>
              </w:rPr>
              <w:t>а</w:t>
            </w:r>
            <w:r w:rsidRPr="00A0410D">
              <w:rPr>
                <w:i/>
                <w:iCs/>
                <w:sz w:val="24"/>
                <w:szCs w:val="24"/>
                <w:vertAlign w:val="subscript"/>
              </w:rPr>
              <w:t>п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A0410D">
              <w:rPr>
                <w:sz w:val="24"/>
                <w:szCs w:val="24"/>
              </w:rPr>
              <w:t xml:space="preserve">. </w:t>
            </w:r>
          </w:p>
          <w:p w:rsidR="00B55A0C" w:rsidRDefault="00B55A0C">
            <w:pPr>
              <w:rPr>
                <w:sz w:val="24"/>
                <w:szCs w:val="24"/>
              </w:rPr>
            </w:pPr>
            <w:r w:rsidRPr="00A0410D">
              <w:rPr>
                <w:sz w:val="24"/>
                <w:szCs w:val="24"/>
              </w:rPr>
              <w:t xml:space="preserve">Найдите произведение  </w:t>
            </w:r>
            <w:r w:rsidRPr="00A0410D">
              <w:rPr>
                <w:i/>
                <w:iCs/>
                <w:sz w:val="24"/>
                <w:szCs w:val="24"/>
              </w:rPr>
              <w:t>а</w:t>
            </w:r>
            <w:r w:rsidRPr="00A0410D">
              <w:rPr>
                <w:i/>
                <w:iCs/>
                <w:sz w:val="24"/>
                <w:szCs w:val="24"/>
                <w:vertAlign w:val="subscript"/>
              </w:rPr>
              <w:t xml:space="preserve">3 </w:t>
            </w:r>
            <w:r w:rsidRPr="00A0410D">
              <w:rPr>
                <w:i/>
                <w:iCs/>
                <w:sz w:val="24"/>
                <w:szCs w:val="24"/>
              </w:rPr>
              <w:t>·</w:t>
            </w:r>
            <w:r w:rsidRPr="00A0410D">
              <w:rPr>
                <w:i/>
                <w:iCs/>
                <w:sz w:val="24"/>
                <w:szCs w:val="24"/>
                <w:vertAlign w:val="subscript"/>
              </w:rPr>
              <w:t xml:space="preserve"> </w:t>
            </w:r>
            <w:r w:rsidRPr="00A0410D">
              <w:rPr>
                <w:i/>
                <w:iCs/>
                <w:sz w:val="24"/>
                <w:szCs w:val="24"/>
              </w:rPr>
              <w:t>а</w:t>
            </w:r>
            <w:proofErr w:type="gramStart"/>
            <w:r w:rsidRPr="00A0410D">
              <w:rPr>
                <w:i/>
                <w:iCs/>
                <w:sz w:val="24"/>
                <w:szCs w:val="24"/>
                <w:vertAlign w:val="subscript"/>
              </w:rPr>
              <w:t>4</w:t>
            </w:r>
            <w:proofErr w:type="gramEnd"/>
            <w:r w:rsidRPr="00A0410D">
              <w:rPr>
                <w:sz w:val="24"/>
                <w:szCs w:val="24"/>
                <w:vertAlign w:val="subscript"/>
              </w:rPr>
              <w:t xml:space="preserve"> </w:t>
            </w:r>
            <w:r w:rsidRPr="00A0410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55A0C" w:rsidRDefault="00B55A0C" w:rsidP="00B55A0C">
            <w:pPr>
              <w:jc w:val="center"/>
              <w:rPr>
                <w:sz w:val="24"/>
                <w:szCs w:val="24"/>
              </w:rPr>
            </w:pPr>
            <w:r w:rsidRPr="00A0410D">
              <w:rPr>
                <w:sz w:val="24"/>
                <w:szCs w:val="24"/>
              </w:rPr>
              <w:t>а)  10</w:t>
            </w:r>
          </w:p>
        </w:tc>
        <w:tc>
          <w:tcPr>
            <w:tcW w:w="1134" w:type="dxa"/>
          </w:tcPr>
          <w:p w:rsidR="00B55A0C" w:rsidRDefault="00B55A0C" w:rsidP="00B55A0C">
            <w:pPr>
              <w:jc w:val="center"/>
              <w:rPr>
                <w:sz w:val="24"/>
                <w:szCs w:val="24"/>
              </w:rPr>
            </w:pPr>
            <w:r w:rsidRPr="00A0410D">
              <w:rPr>
                <w:sz w:val="24"/>
                <w:szCs w:val="24"/>
              </w:rPr>
              <w:t>б)  84</w:t>
            </w:r>
          </w:p>
        </w:tc>
      </w:tr>
    </w:tbl>
    <w:p w:rsidR="00000000" w:rsidRDefault="002245DC">
      <w:pPr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7937"/>
        <w:gridCol w:w="1134"/>
        <w:gridCol w:w="1134"/>
      </w:tblGrid>
      <w:tr w:rsidR="00B55A0C" w:rsidTr="0095761C">
        <w:tc>
          <w:tcPr>
            <w:tcW w:w="7937" w:type="dxa"/>
          </w:tcPr>
          <w:p w:rsidR="00B55A0C" w:rsidRDefault="00B55A0C" w:rsidP="003C5BFC">
            <w:pPr>
              <w:rPr>
                <w:sz w:val="24"/>
                <w:szCs w:val="24"/>
              </w:rPr>
            </w:pPr>
            <w:r w:rsidRPr="00A0410D">
              <w:rPr>
                <w:b/>
                <w:bCs/>
                <w:sz w:val="24"/>
                <w:szCs w:val="24"/>
              </w:rPr>
              <w:t>2.</w:t>
            </w:r>
            <w:r w:rsidRPr="00A0410D">
              <w:rPr>
                <w:sz w:val="24"/>
                <w:szCs w:val="24"/>
              </w:rPr>
              <w:t xml:space="preserve"> Абсцисса вершины параболы графика функции </w:t>
            </w:r>
            <w:r w:rsidRPr="00A0410D">
              <w:rPr>
                <w:i/>
                <w:iCs/>
                <w:sz w:val="24"/>
                <w:szCs w:val="24"/>
              </w:rPr>
              <w:t>у = х</w:t>
            </w:r>
            <w:proofErr w:type="gramStart"/>
            <w:r w:rsidRPr="00A0410D">
              <w:rPr>
                <w:i/>
                <w:iCs/>
                <w:sz w:val="24"/>
                <w:szCs w:val="24"/>
                <w:vertAlign w:val="superscript"/>
              </w:rPr>
              <w:t>2</w:t>
            </w:r>
            <w:proofErr w:type="gramEnd"/>
            <w:r w:rsidRPr="00A0410D">
              <w:rPr>
                <w:i/>
                <w:iCs/>
                <w:sz w:val="24"/>
                <w:szCs w:val="24"/>
              </w:rPr>
              <w:t xml:space="preserve"> – </w:t>
            </w:r>
            <w:r w:rsidRPr="00B55A0C">
              <w:rPr>
                <w:iCs/>
                <w:sz w:val="24"/>
                <w:szCs w:val="24"/>
              </w:rPr>
              <w:t>8</w:t>
            </w:r>
            <w:r w:rsidRPr="00A0410D">
              <w:rPr>
                <w:i/>
                <w:iCs/>
                <w:sz w:val="24"/>
                <w:szCs w:val="24"/>
              </w:rPr>
              <w:t xml:space="preserve">х  + </w:t>
            </w:r>
            <w:r w:rsidRPr="00B55A0C">
              <w:rPr>
                <w:iCs/>
                <w:sz w:val="24"/>
                <w:szCs w:val="24"/>
              </w:rPr>
              <w:t>144</w:t>
            </w:r>
            <w:r w:rsidRPr="00A0410D">
              <w:rPr>
                <w:sz w:val="24"/>
                <w:szCs w:val="24"/>
              </w:rPr>
              <w:t xml:space="preserve">  есть разность арифметической прогрессии  (</w:t>
            </w:r>
            <w:proofErr w:type="spellStart"/>
            <w:r w:rsidRPr="00A0410D">
              <w:rPr>
                <w:i/>
                <w:iCs/>
                <w:sz w:val="24"/>
                <w:szCs w:val="24"/>
              </w:rPr>
              <w:t>а</w:t>
            </w:r>
            <w:r w:rsidRPr="00A0410D">
              <w:rPr>
                <w:i/>
                <w:iCs/>
                <w:sz w:val="24"/>
                <w:szCs w:val="24"/>
                <w:vertAlign w:val="subscript"/>
              </w:rPr>
              <w:t>п</w:t>
            </w:r>
            <w:proofErr w:type="spellEnd"/>
            <w:r w:rsidRPr="00A0410D">
              <w:rPr>
                <w:sz w:val="24"/>
                <w:szCs w:val="24"/>
              </w:rPr>
              <w:t>), ордината вершины – тридцатый член этой прогрессии. Най</w:t>
            </w:r>
            <w:r>
              <w:rPr>
                <w:sz w:val="24"/>
                <w:szCs w:val="24"/>
              </w:rPr>
              <w:t>ди</w:t>
            </w:r>
            <w:r w:rsidRPr="00A0410D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 w:rsidRPr="00A0410D">
              <w:rPr>
                <w:sz w:val="24"/>
                <w:szCs w:val="24"/>
              </w:rPr>
              <w:t xml:space="preserve"> </w:t>
            </w:r>
            <w:r w:rsidRPr="00A0410D">
              <w:rPr>
                <w:i/>
                <w:iCs/>
                <w:sz w:val="24"/>
                <w:szCs w:val="24"/>
              </w:rPr>
              <w:t>а</w:t>
            </w:r>
            <w:proofErr w:type="gramStart"/>
            <w:r w:rsidRPr="00A0410D">
              <w:rPr>
                <w:i/>
                <w:iCs/>
                <w:sz w:val="24"/>
                <w:szCs w:val="24"/>
                <w:vertAlign w:val="subscript"/>
              </w:rPr>
              <w:t>1</w:t>
            </w:r>
            <w:proofErr w:type="gramEnd"/>
            <w:r w:rsidRPr="00A0410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55A0C" w:rsidRDefault="00B55A0C" w:rsidP="0095761C">
            <w:pPr>
              <w:jc w:val="center"/>
              <w:rPr>
                <w:sz w:val="24"/>
                <w:szCs w:val="24"/>
              </w:rPr>
            </w:pPr>
            <w:r w:rsidRPr="00A0410D">
              <w:rPr>
                <w:sz w:val="24"/>
                <w:szCs w:val="24"/>
              </w:rPr>
              <w:t>а) 14</w:t>
            </w:r>
          </w:p>
        </w:tc>
        <w:tc>
          <w:tcPr>
            <w:tcW w:w="1134" w:type="dxa"/>
          </w:tcPr>
          <w:p w:rsidR="00B55A0C" w:rsidRDefault="00B55A0C" w:rsidP="0095761C">
            <w:pPr>
              <w:jc w:val="center"/>
              <w:rPr>
                <w:sz w:val="24"/>
                <w:szCs w:val="24"/>
              </w:rPr>
            </w:pPr>
            <w:r w:rsidRPr="00A0410D">
              <w:rPr>
                <w:sz w:val="24"/>
                <w:szCs w:val="24"/>
              </w:rPr>
              <w:t>б) 12</w:t>
            </w:r>
          </w:p>
        </w:tc>
      </w:tr>
    </w:tbl>
    <w:p w:rsidR="00B55A0C" w:rsidRDefault="00B55A0C">
      <w:pPr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7937"/>
        <w:gridCol w:w="1134"/>
        <w:gridCol w:w="1134"/>
      </w:tblGrid>
      <w:tr w:rsidR="00B55A0C" w:rsidTr="0095761C">
        <w:tc>
          <w:tcPr>
            <w:tcW w:w="7937" w:type="dxa"/>
          </w:tcPr>
          <w:p w:rsidR="00B55A0C" w:rsidRDefault="00B55A0C" w:rsidP="00B55A0C">
            <w:pPr>
              <w:rPr>
                <w:sz w:val="24"/>
                <w:szCs w:val="24"/>
              </w:rPr>
            </w:pPr>
            <w:r w:rsidRPr="00A0410D">
              <w:rPr>
                <w:b/>
                <w:bCs/>
                <w:sz w:val="24"/>
                <w:szCs w:val="24"/>
              </w:rPr>
              <w:t>3.</w:t>
            </w:r>
            <w:r w:rsidRPr="00A0410D">
              <w:rPr>
                <w:sz w:val="24"/>
                <w:szCs w:val="24"/>
              </w:rPr>
              <w:t xml:space="preserve"> Значения неизвестных системы уравнений   </w:t>
            </w:r>
            <w:r w:rsidRPr="00A0410D">
              <w:rPr>
                <w:position w:val="-32"/>
                <w:sz w:val="24"/>
                <w:szCs w:val="24"/>
              </w:rPr>
              <w:object w:dxaOrig="1440" w:dyaOrig="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in;height:37.8pt" o:ole="">
                  <v:imagedata r:id="rId5" o:title=""/>
                </v:shape>
                <o:OLEObject Type="Embed" ProgID="Equation.3" ShapeID="_x0000_i1026" DrawAspect="Content" ObjectID="_1425033055" r:id="rId6"/>
              </w:object>
            </w:r>
            <w:r w:rsidRPr="00A0410D">
              <w:rPr>
                <w:sz w:val="24"/>
                <w:szCs w:val="24"/>
              </w:rPr>
              <w:t xml:space="preserve">  являются первым и вторым членом возрастающей арифметической прогрессии  (</w:t>
            </w:r>
            <w:proofErr w:type="spellStart"/>
            <w:r w:rsidRPr="00A0410D">
              <w:rPr>
                <w:i/>
                <w:iCs/>
                <w:sz w:val="24"/>
                <w:szCs w:val="24"/>
              </w:rPr>
              <w:t>а</w:t>
            </w:r>
            <w:r w:rsidRPr="00A0410D">
              <w:rPr>
                <w:i/>
                <w:iCs/>
                <w:sz w:val="24"/>
                <w:szCs w:val="24"/>
                <w:vertAlign w:val="subscript"/>
              </w:rPr>
              <w:t>п</w:t>
            </w:r>
            <w:proofErr w:type="spellEnd"/>
            <w:r w:rsidRPr="00A0410D">
              <w:rPr>
                <w:sz w:val="24"/>
                <w:szCs w:val="24"/>
              </w:rPr>
              <w:t>).  Най</w:t>
            </w:r>
            <w:r>
              <w:rPr>
                <w:sz w:val="24"/>
                <w:szCs w:val="24"/>
              </w:rPr>
              <w:t>ди</w:t>
            </w:r>
            <w:r w:rsidRPr="00A0410D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 w:rsidRPr="00A0410D">
              <w:rPr>
                <w:sz w:val="24"/>
                <w:szCs w:val="24"/>
              </w:rPr>
              <w:t xml:space="preserve"> сумму  </w:t>
            </w:r>
            <w:proofErr w:type="spellStart"/>
            <w:proofErr w:type="gramStart"/>
            <w:r w:rsidRPr="00A0410D">
              <w:rPr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A0410D">
              <w:rPr>
                <w:i/>
                <w:iCs/>
                <w:sz w:val="24"/>
                <w:szCs w:val="24"/>
              </w:rPr>
              <w:t xml:space="preserve"> </w:t>
            </w:r>
            <w:r w:rsidRPr="00A0410D">
              <w:rPr>
                <w:sz w:val="24"/>
                <w:szCs w:val="24"/>
              </w:rPr>
              <w:t xml:space="preserve"> первых членов, если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0410D">
              <w:rPr>
                <w:i/>
                <w:iCs/>
                <w:sz w:val="24"/>
                <w:szCs w:val="24"/>
              </w:rPr>
              <w:t>п</w:t>
            </w:r>
            <w:proofErr w:type="spellEnd"/>
            <w:r w:rsidRPr="00A0410D">
              <w:rPr>
                <w:sz w:val="24"/>
                <w:szCs w:val="24"/>
              </w:rPr>
              <w:t xml:space="preserve"> =  </w:t>
            </w:r>
            <w:r w:rsidRPr="00A0410D">
              <w:rPr>
                <w:position w:val="-24"/>
                <w:sz w:val="24"/>
                <w:szCs w:val="24"/>
              </w:rPr>
              <w:object w:dxaOrig="2280" w:dyaOrig="639">
                <v:shape id="_x0000_i1027" type="#_x0000_t75" style="width:114pt;height:31.8pt" o:ole="">
                  <v:imagedata r:id="rId7" o:title=""/>
                </v:shape>
                <o:OLEObject Type="Embed" ProgID="Equation.3" ShapeID="_x0000_i1027" DrawAspect="Content" ObjectID="_1425033056" r:id="rId8"/>
              </w:object>
            </w:r>
            <w:r w:rsidRPr="00A0410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55A0C" w:rsidRDefault="00B55A0C" w:rsidP="0095761C">
            <w:pPr>
              <w:jc w:val="center"/>
              <w:rPr>
                <w:sz w:val="24"/>
                <w:szCs w:val="24"/>
              </w:rPr>
            </w:pPr>
            <w:r w:rsidRPr="00A0410D">
              <w:rPr>
                <w:sz w:val="24"/>
                <w:szCs w:val="24"/>
              </w:rPr>
              <w:t>а) 287</w:t>
            </w:r>
          </w:p>
        </w:tc>
        <w:tc>
          <w:tcPr>
            <w:tcW w:w="1134" w:type="dxa"/>
          </w:tcPr>
          <w:p w:rsidR="00B55A0C" w:rsidRDefault="00B55A0C" w:rsidP="0095761C">
            <w:pPr>
              <w:jc w:val="center"/>
              <w:rPr>
                <w:sz w:val="24"/>
                <w:szCs w:val="24"/>
              </w:rPr>
            </w:pPr>
            <w:r w:rsidRPr="00A0410D">
              <w:rPr>
                <w:sz w:val="24"/>
                <w:szCs w:val="24"/>
              </w:rPr>
              <w:t>б) 574</w:t>
            </w:r>
          </w:p>
        </w:tc>
      </w:tr>
    </w:tbl>
    <w:p w:rsidR="00B55A0C" w:rsidRDefault="00B55A0C">
      <w:pPr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7937"/>
        <w:gridCol w:w="1134"/>
        <w:gridCol w:w="1134"/>
      </w:tblGrid>
      <w:tr w:rsidR="00B55A0C" w:rsidTr="0095761C">
        <w:tc>
          <w:tcPr>
            <w:tcW w:w="7937" w:type="dxa"/>
          </w:tcPr>
          <w:p w:rsidR="00B55A0C" w:rsidRDefault="00B55A0C" w:rsidP="0095761C">
            <w:pPr>
              <w:rPr>
                <w:sz w:val="24"/>
                <w:szCs w:val="24"/>
              </w:rPr>
            </w:pPr>
            <w:r w:rsidRPr="00A0410D">
              <w:rPr>
                <w:b/>
                <w:bCs/>
                <w:sz w:val="24"/>
                <w:szCs w:val="24"/>
              </w:rPr>
              <w:t>4.</w:t>
            </w:r>
            <w:r w:rsidRPr="00A0410D">
              <w:rPr>
                <w:sz w:val="24"/>
                <w:szCs w:val="24"/>
              </w:rPr>
              <w:t xml:space="preserve"> Первый член геометрической прогрессии  (</w:t>
            </w:r>
            <w:proofErr w:type="spellStart"/>
            <w:r w:rsidRPr="00A0410D">
              <w:rPr>
                <w:i/>
                <w:iCs/>
                <w:sz w:val="24"/>
                <w:szCs w:val="24"/>
                <w:lang w:val="en-US"/>
              </w:rPr>
              <w:t>b</w:t>
            </w:r>
            <w:r w:rsidRPr="00A0410D">
              <w:rPr>
                <w:i/>
                <w:iCs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A0410D">
              <w:rPr>
                <w:sz w:val="24"/>
                <w:szCs w:val="24"/>
              </w:rPr>
              <w:t xml:space="preserve">)  равен значению выражения  </w:t>
            </w:r>
            <w:r w:rsidRPr="00A0410D">
              <w:rPr>
                <w:position w:val="-24"/>
                <w:sz w:val="24"/>
                <w:szCs w:val="24"/>
              </w:rPr>
              <w:object w:dxaOrig="880" w:dyaOrig="660">
                <v:shape id="_x0000_i1028" type="#_x0000_t75" style="width:43.8pt;height:33pt" o:ole="">
                  <v:imagedata r:id="rId9" o:title=""/>
                </v:shape>
                <o:OLEObject Type="Embed" ProgID="Equation.3" ShapeID="_x0000_i1028" DrawAspect="Content" ObjectID="_1425033057" r:id="rId10"/>
              </w:object>
            </w:r>
            <w:r>
              <w:rPr>
                <w:sz w:val="24"/>
                <w:szCs w:val="24"/>
              </w:rPr>
              <w:t xml:space="preserve">. </w:t>
            </w:r>
            <w:r w:rsidRPr="00A0410D">
              <w:rPr>
                <w:sz w:val="24"/>
                <w:szCs w:val="24"/>
              </w:rPr>
              <w:t xml:space="preserve">Знаменатель прогрессии равен значению выражения  </w:t>
            </w:r>
            <w:r w:rsidRPr="00A0410D">
              <w:rPr>
                <w:position w:val="-28"/>
                <w:sz w:val="24"/>
                <w:szCs w:val="24"/>
              </w:rPr>
              <w:object w:dxaOrig="940" w:dyaOrig="720">
                <v:shape id="_x0000_i1029" type="#_x0000_t75" style="width:46.8pt;height:36pt" o:ole="">
                  <v:imagedata r:id="rId11" o:title=""/>
                </v:shape>
                <o:OLEObject Type="Embed" ProgID="Equation.3" ShapeID="_x0000_i1029" DrawAspect="Content" ObjectID="_1425033058" r:id="rId12"/>
              </w:object>
            </w:r>
            <w:r w:rsidRPr="00A0410D">
              <w:rPr>
                <w:sz w:val="24"/>
                <w:szCs w:val="24"/>
              </w:rPr>
              <w:t>. Най</w:t>
            </w:r>
            <w:r w:rsidR="00EF22E0">
              <w:rPr>
                <w:sz w:val="24"/>
                <w:szCs w:val="24"/>
              </w:rPr>
              <w:t>дите</w:t>
            </w:r>
            <w:r w:rsidRPr="00A0410D">
              <w:rPr>
                <w:sz w:val="24"/>
                <w:szCs w:val="24"/>
              </w:rPr>
              <w:t xml:space="preserve"> сумму  </w:t>
            </w:r>
            <w:proofErr w:type="spellStart"/>
            <w:proofErr w:type="gramStart"/>
            <w:r w:rsidRPr="00A0410D">
              <w:rPr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A0410D">
              <w:rPr>
                <w:sz w:val="24"/>
                <w:szCs w:val="24"/>
              </w:rPr>
              <w:t xml:space="preserve">  первых членов этой прогрессии, если  </w:t>
            </w:r>
            <w:r w:rsidRPr="00A0410D">
              <w:rPr>
                <w:position w:val="-24"/>
                <w:sz w:val="24"/>
                <w:szCs w:val="24"/>
              </w:rPr>
              <w:object w:dxaOrig="2600" w:dyaOrig="620">
                <v:shape id="_x0000_i1030" type="#_x0000_t75" style="width:130.2pt;height:31.2pt" o:ole="">
                  <v:imagedata r:id="rId13" o:title=""/>
                </v:shape>
                <o:OLEObject Type="Embed" ProgID="Equation.3" ShapeID="_x0000_i1030" DrawAspect="Content" ObjectID="_1425033059" r:id="rId14"/>
              </w:object>
            </w:r>
            <w:r w:rsidRPr="00A0410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55A0C" w:rsidRDefault="00B55A0C" w:rsidP="0095761C">
            <w:pPr>
              <w:jc w:val="center"/>
              <w:rPr>
                <w:sz w:val="24"/>
                <w:szCs w:val="24"/>
              </w:rPr>
            </w:pPr>
            <w:r w:rsidRPr="00A0410D">
              <w:rPr>
                <w:sz w:val="24"/>
                <w:szCs w:val="24"/>
              </w:rPr>
              <w:t>а) 762</w:t>
            </w:r>
          </w:p>
        </w:tc>
        <w:tc>
          <w:tcPr>
            <w:tcW w:w="1134" w:type="dxa"/>
          </w:tcPr>
          <w:p w:rsidR="00B55A0C" w:rsidRDefault="00B55A0C" w:rsidP="0095761C">
            <w:pPr>
              <w:jc w:val="center"/>
              <w:rPr>
                <w:sz w:val="24"/>
                <w:szCs w:val="24"/>
              </w:rPr>
            </w:pPr>
            <w:r w:rsidRPr="00A0410D">
              <w:rPr>
                <w:sz w:val="24"/>
                <w:szCs w:val="24"/>
              </w:rPr>
              <w:t>б) 768</w:t>
            </w:r>
          </w:p>
        </w:tc>
      </w:tr>
    </w:tbl>
    <w:p w:rsidR="00000000" w:rsidRPr="00A0410D" w:rsidRDefault="002245DC">
      <w:pPr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7937"/>
        <w:gridCol w:w="1134"/>
        <w:gridCol w:w="1134"/>
      </w:tblGrid>
      <w:tr w:rsidR="00B55A0C" w:rsidTr="0095761C">
        <w:tc>
          <w:tcPr>
            <w:tcW w:w="7937" w:type="dxa"/>
          </w:tcPr>
          <w:p w:rsidR="00B55A0C" w:rsidRDefault="00B55A0C" w:rsidP="0095761C">
            <w:pPr>
              <w:rPr>
                <w:sz w:val="24"/>
                <w:szCs w:val="24"/>
              </w:rPr>
            </w:pPr>
            <w:r w:rsidRPr="00A0410D">
              <w:rPr>
                <w:b/>
                <w:bCs/>
                <w:sz w:val="24"/>
                <w:szCs w:val="24"/>
              </w:rPr>
              <w:t xml:space="preserve">5. </w:t>
            </w:r>
            <w:r w:rsidRPr="00A0410D">
              <w:rPr>
                <w:sz w:val="24"/>
                <w:szCs w:val="24"/>
              </w:rPr>
              <w:t>Най</w:t>
            </w:r>
            <w:r>
              <w:rPr>
                <w:sz w:val="24"/>
                <w:szCs w:val="24"/>
              </w:rPr>
              <w:t>дите</w:t>
            </w:r>
            <w:r w:rsidRPr="00A0410D">
              <w:rPr>
                <w:sz w:val="24"/>
                <w:szCs w:val="24"/>
              </w:rPr>
              <w:t xml:space="preserve"> первый член бесконечной геометрической прогрессии (</w:t>
            </w:r>
            <w:proofErr w:type="spellStart"/>
            <w:r w:rsidRPr="00A0410D">
              <w:rPr>
                <w:i/>
                <w:iCs/>
                <w:sz w:val="24"/>
                <w:szCs w:val="24"/>
                <w:lang w:val="en-US"/>
              </w:rPr>
              <w:t>b</w:t>
            </w:r>
            <w:r w:rsidRPr="00A0410D">
              <w:rPr>
                <w:i/>
                <w:iCs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A0410D">
              <w:rPr>
                <w:sz w:val="24"/>
                <w:szCs w:val="24"/>
              </w:rPr>
              <w:t xml:space="preserve">), если ее знаменатель </w:t>
            </w:r>
            <w:r>
              <w:rPr>
                <w:sz w:val="24"/>
              </w:rPr>
              <w:t xml:space="preserve">равен значению выражения </w:t>
            </w:r>
            <w:r>
              <w:rPr>
                <w:position w:val="-26"/>
                <w:sz w:val="24"/>
              </w:rPr>
              <w:object w:dxaOrig="540" w:dyaOrig="700">
                <v:shape id="_x0000_i1031" type="#_x0000_t75" style="width:27pt;height:34.8pt" o:ole="">
                  <v:imagedata r:id="rId15" o:title=""/>
                </v:shape>
                <o:OLEObject Type="Embed" ProgID="Equation.3" ShapeID="_x0000_i1031" DrawAspect="Content" ObjectID="_1425033060" r:id="rId16"/>
              </w:object>
            </w:r>
            <w:r>
              <w:rPr>
                <w:sz w:val="24"/>
              </w:rPr>
              <w:t xml:space="preserve">, а сумма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 xml:space="preserve"> равна 25% от числа, обратного </w:t>
            </w:r>
            <w:r>
              <w:rPr>
                <w:position w:val="-24"/>
                <w:sz w:val="24"/>
              </w:rPr>
              <w:object w:dxaOrig="360" w:dyaOrig="620">
                <v:shape id="_x0000_i1032" type="#_x0000_t75" style="width:18pt;height:31.2pt" o:ole="">
                  <v:imagedata r:id="rId17" o:title=""/>
                </v:shape>
                <o:OLEObject Type="Embed" ProgID="Equation.3" ShapeID="_x0000_i1032" DrawAspect="Content" ObjectID="_1425033061" r:id="rId18"/>
              </w:object>
            </w:r>
            <w:r>
              <w:rPr>
                <w:sz w:val="24"/>
              </w:rPr>
              <w:t xml:space="preserve">.       </w:t>
            </w:r>
          </w:p>
        </w:tc>
        <w:tc>
          <w:tcPr>
            <w:tcW w:w="1134" w:type="dxa"/>
          </w:tcPr>
          <w:p w:rsidR="00B55A0C" w:rsidRDefault="003C5BFC" w:rsidP="0095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а)  32</w:t>
            </w:r>
          </w:p>
        </w:tc>
        <w:tc>
          <w:tcPr>
            <w:tcW w:w="1134" w:type="dxa"/>
          </w:tcPr>
          <w:p w:rsidR="00B55A0C" w:rsidRDefault="003C5BFC" w:rsidP="0095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б) 8</w:t>
            </w:r>
          </w:p>
        </w:tc>
      </w:tr>
    </w:tbl>
    <w:p w:rsidR="00000000" w:rsidRDefault="002245DC">
      <w:pPr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070"/>
        <w:gridCol w:w="5135"/>
      </w:tblGrid>
      <w:tr w:rsidR="003C5BFC" w:rsidTr="0017000D">
        <w:tc>
          <w:tcPr>
            <w:tcW w:w="5070" w:type="dxa"/>
          </w:tcPr>
          <w:p w:rsidR="003C5BFC" w:rsidRDefault="003C5BFC" w:rsidP="003C5BF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Шифр:</w:t>
            </w:r>
          </w:p>
          <w:tbl>
            <w:tblPr>
              <w:tblStyle w:val="a5"/>
              <w:tblpPr w:leftFromText="180" w:rightFromText="180" w:vertAnchor="text" w:horzAnchor="margin" w:tblpY="53"/>
              <w:tblW w:w="0" w:type="auto"/>
              <w:tblLook w:val="04A0"/>
            </w:tblPr>
            <w:tblGrid>
              <w:gridCol w:w="737"/>
              <w:gridCol w:w="737"/>
              <w:gridCol w:w="737"/>
              <w:gridCol w:w="737"/>
            </w:tblGrid>
            <w:tr w:rsidR="003C5BFC" w:rsidTr="003C5BFC">
              <w:tc>
                <w:tcPr>
                  <w:tcW w:w="737" w:type="dxa"/>
                </w:tcPr>
                <w:p w:rsidR="003C5BFC" w:rsidRDefault="003C5BFC" w:rsidP="00A43B1A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Х</w:t>
                  </w:r>
                </w:p>
              </w:tc>
              <w:tc>
                <w:tcPr>
                  <w:tcW w:w="737" w:type="dxa"/>
                </w:tcPr>
                <w:p w:rsidR="003C5BFC" w:rsidRPr="003C5BFC" w:rsidRDefault="003C5BFC" w:rsidP="00A43B1A">
                  <w:pPr>
                    <w:jc w:val="center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8</w:t>
                  </w:r>
                </w:p>
              </w:tc>
              <w:tc>
                <w:tcPr>
                  <w:tcW w:w="737" w:type="dxa"/>
                </w:tcPr>
                <w:p w:rsidR="003C5BFC" w:rsidRDefault="003C5BFC" w:rsidP="00A43B1A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Е</w:t>
                  </w:r>
                </w:p>
              </w:tc>
              <w:tc>
                <w:tcPr>
                  <w:tcW w:w="737" w:type="dxa"/>
                </w:tcPr>
                <w:p w:rsidR="003C5BFC" w:rsidRPr="003C5BFC" w:rsidRDefault="003C5BFC" w:rsidP="00A43B1A">
                  <w:pPr>
                    <w:jc w:val="center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762</w:t>
                  </w:r>
                </w:p>
              </w:tc>
            </w:tr>
            <w:tr w:rsidR="003C5BFC" w:rsidTr="003C5BFC">
              <w:tc>
                <w:tcPr>
                  <w:tcW w:w="737" w:type="dxa"/>
                </w:tcPr>
                <w:p w:rsidR="003C5BFC" w:rsidRDefault="003C5BFC" w:rsidP="00A43B1A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С</w:t>
                  </w:r>
                </w:p>
              </w:tc>
              <w:tc>
                <w:tcPr>
                  <w:tcW w:w="737" w:type="dxa"/>
                </w:tcPr>
                <w:p w:rsidR="003C5BFC" w:rsidRPr="003C5BFC" w:rsidRDefault="003C5BFC" w:rsidP="00A43B1A">
                  <w:pPr>
                    <w:jc w:val="center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12</w:t>
                  </w:r>
                </w:p>
              </w:tc>
              <w:tc>
                <w:tcPr>
                  <w:tcW w:w="737" w:type="dxa"/>
                </w:tcPr>
                <w:p w:rsidR="003C5BFC" w:rsidRDefault="003C5BFC" w:rsidP="00A43B1A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О</w:t>
                  </w:r>
                </w:p>
              </w:tc>
              <w:tc>
                <w:tcPr>
                  <w:tcW w:w="737" w:type="dxa"/>
                </w:tcPr>
                <w:p w:rsidR="003C5BFC" w:rsidRPr="003C5BFC" w:rsidRDefault="003C5BFC" w:rsidP="00A43B1A">
                  <w:pPr>
                    <w:jc w:val="center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574</w:t>
                  </w:r>
                </w:p>
              </w:tc>
            </w:tr>
            <w:tr w:rsidR="003C5BFC" w:rsidTr="003C5BFC">
              <w:tc>
                <w:tcPr>
                  <w:tcW w:w="737" w:type="dxa"/>
                </w:tcPr>
                <w:p w:rsidR="003C5BFC" w:rsidRDefault="003C5BFC" w:rsidP="00A43B1A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Ч</w:t>
                  </w:r>
                </w:p>
              </w:tc>
              <w:tc>
                <w:tcPr>
                  <w:tcW w:w="737" w:type="dxa"/>
                </w:tcPr>
                <w:p w:rsidR="003C5BFC" w:rsidRPr="003C5BFC" w:rsidRDefault="003C5BFC" w:rsidP="00A43B1A">
                  <w:pPr>
                    <w:jc w:val="center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:rsidR="003C5BFC" w:rsidRDefault="003C5BFC" w:rsidP="00A43B1A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Г</w:t>
                  </w:r>
                </w:p>
              </w:tc>
              <w:tc>
                <w:tcPr>
                  <w:tcW w:w="737" w:type="dxa"/>
                </w:tcPr>
                <w:p w:rsidR="003C5BFC" w:rsidRPr="003C5BFC" w:rsidRDefault="003C5BFC" w:rsidP="00A43B1A">
                  <w:pPr>
                    <w:jc w:val="center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32</w:t>
                  </w:r>
                </w:p>
              </w:tc>
            </w:tr>
            <w:tr w:rsidR="003C5BFC" w:rsidTr="003C5BFC">
              <w:tc>
                <w:tcPr>
                  <w:tcW w:w="737" w:type="dxa"/>
                </w:tcPr>
                <w:p w:rsidR="003C5BFC" w:rsidRDefault="003C5BFC" w:rsidP="00A43B1A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У</w:t>
                  </w:r>
                </w:p>
              </w:tc>
              <w:tc>
                <w:tcPr>
                  <w:tcW w:w="737" w:type="dxa"/>
                </w:tcPr>
                <w:p w:rsidR="003C5BFC" w:rsidRPr="003C5BFC" w:rsidRDefault="003C5BFC" w:rsidP="00A43B1A">
                  <w:pPr>
                    <w:jc w:val="center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84</w:t>
                  </w:r>
                </w:p>
              </w:tc>
              <w:tc>
                <w:tcPr>
                  <w:tcW w:w="737" w:type="dxa"/>
                </w:tcPr>
                <w:p w:rsidR="003C5BFC" w:rsidRDefault="003C5BFC" w:rsidP="00A43B1A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Д</w:t>
                  </w:r>
                </w:p>
              </w:tc>
              <w:tc>
                <w:tcPr>
                  <w:tcW w:w="737" w:type="dxa"/>
                </w:tcPr>
                <w:p w:rsidR="003C5BFC" w:rsidRPr="003C5BFC" w:rsidRDefault="003C5BFC" w:rsidP="00A43B1A">
                  <w:pPr>
                    <w:jc w:val="center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768</w:t>
                  </w:r>
                </w:p>
              </w:tc>
            </w:tr>
            <w:tr w:rsidR="003C5BFC" w:rsidTr="003C5BFC">
              <w:tc>
                <w:tcPr>
                  <w:tcW w:w="737" w:type="dxa"/>
                </w:tcPr>
                <w:p w:rsidR="003C5BFC" w:rsidRDefault="003C5BFC" w:rsidP="00A43B1A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А</w:t>
                  </w:r>
                </w:p>
              </w:tc>
              <w:tc>
                <w:tcPr>
                  <w:tcW w:w="737" w:type="dxa"/>
                </w:tcPr>
                <w:p w:rsidR="003C5BFC" w:rsidRPr="003C5BFC" w:rsidRDefault="003C5BFC" w:rsidP="00A43B1A">
                  <w:pPr>
                    <w:jc w:val="center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14</w:t>
                  </w:r>
                </w:p>
              </w:tc>
              <w:tc>
                <w:tcPr>
                  <w:tcW w:w="737" w:type="dxa"/>
                </w:tcPr>
                <w:p w:rsidR="003C5BFC" w:rsidRDefault="003C5BFC" w:rsidP="00A43B1A">
                  <w:pPr>
                    <w:jc w:val="center"/>
                    <w:rPr>
                      <w:b/>
                      <w:bCs/>
                      <w:sz w:val="24"/>
                    </w:rPr>
                  </w:pPr>
                  <w:proofErr w:type="gramStart"/>
                  <w:r>
                    <w:rPr>
                      <w:b/>
                      <w:bCs/>
                      <w:sz w:val="24"/>
                    </w:rPr>
                    <w:t>П</w:t>
                  </w:r>
                  <w:proofErr w:type="gramEnd"/>
                </w:p>
              </w:tc>
              <w:tc>
                <w:tcPr>
                  <w:tcW w:w="737" w:type="dxa"/>
                </w:tcPr>
                <w:p w:rsidR="003C5BFC" w:rsidRPr="003C5BFC" w:rsidRDefault="003C5BFC" w:rsidP="00A43B1A">
                  <w:pPr>
                    <w:jc w:val="center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287</w:t>
                  </w:r>
                </w:p>
              </w:tc>
            </w:tr>
          </w:tbl>
          <w:p w:rsidR="003C5BFC" w:rsidRDefault="003C5BFC" w:rsidP="003C5BFC">
            <w:pPr>
              <w:rPr>
                <w:b/>
                <w:bCs/>
                <w:sz w:val="24"/>
              </w:rPr>
            </w:pPr>
          </w:p>
          <w:p w:rsidR="003C5BFC" w:rsidRDefault="003C5BFC" w:rsidP="0095761C">
            <w:pPr>
              <w:rPr>
                <w:sz w:val="24"/>
                <w:szCs w:val="24"/>
              </w:rPr>
            </w:pPr>
          </w:p>
        </w:tc>
        <w:tc>
          <w:tcPr>
            <w:tcW w:w="5135" w:type="dxa"/>
          </w:tcPr>
          <w:p w:rsidR="003C5BFC" w:rsidRDefault="003C5BFC" w:rsidP="003C5BFC">
            <w:pPr>
              <w:pStyle w:val="3"/>
              <w:rPr>
                <w:b/>
                <w:bCs/>
              </w:rPr>
            </w:pPr>
            <w:r>
              <w:rPr>
                <w:b/>
                <w:bCs/>
              </w:rPr>
              <w:t>Ключевое слово:</w:t>
            </w:r>
          </w:p>
          <w:p w:rsidR="003C5BFC" w:rsidRPr="003C5BFC" w:rsidRDefault="003C5BFC" w:rsidP="003C5BFC"/>
          <w:tbl>
            <w:tblPr>
              <w:tblpPr w:leftFromText="180" w:rightFromText="180" w:vertAnchor="text" w:horzAnchor="margin" w:tblpY="-4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51"/>
              <w:gridCol w:w="851"/>
              <w:gridCol w:w="851"/>
              <w:gridCol w:w="851"/>
              <w:gridCol w:w="851"/>
            </w:tblGrid>
            <w:tr w:rsidR="003C5BFC" w:rsidTr="003C5BF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51" w:type="dxa"/>
                </w:tcPr>
                <w:p w:rsidR="003C5BFC" w:rsidRDefault="003C5BFC" w:rsidP="004A2A46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 w:rsidR="003C5BFC" w:rsidRDefault="003C5BFC" w:rsidP="004A2A46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 w:rsidR="003C5BFC" w:rsidRDefault="003C5BFC" w:rsidP="004A2A46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 w:rsidR="003C5BFC" w:rsidRDefault="003C5BFC" w:rsidP="004A2A46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 w:rsidR="003C5BFC" w:rsidRDefault="003C5BFC" w:rsidP="004A2A46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3C5BFC" w:rsidTr="003C5BF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51" w:type="dxa"/>
                </w:tcPr>
                <w:p w:rsidR="003C5BFC" w:rsidRDefault="003C5BFC" w:rsidP="004A2A46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 w:rsidR="003C5BFC" w:rsidRDefault="003C5BFC" w:rsidP="004A2A46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 w:rsidR="003C5BFC" w:rsidRDefault="003C5BFC" w:rsidP="004A2A46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 w:rsidR="003C5BFC" w:rsidRDefault="003C5BFC" w:rsidP="004A2A46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 w:rsidR="003C5BFC" w:rsidRDefault="003C5BFC" w:rsidP="004A2A46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3C5BFC" w:rsidRDefault="003C5BFC" w:rsidP="0095761C">
            <w:pPr>
              <w:jc w:val="center"/>
              <w:rPr>
                <w:sz w:val="24"/>
                <w:szCs w:val="24"/>
              </w:rPr>
            </w:pPr>
          </w:p>
        </w:tc>
      </w:tr>
    </w:tbl>
    <w:p w:rsidR="003C5BFC" w:rsidRPr="00A0410D" w:rsidRDefault="003C5BFC">
      <w:pPr>
        <w:rPr>
          <w:sz w:val="24"/>
          <w:szCs w:val="24"/>
        </w:rPr>
      </w:pPr>
    </w:p>
    <w:p w:rsidR="003C5BFC" w:rsidRDefault="003C5BFC">
      <w:pPr>
        <w:rPr>
          <w:b/>
          <w:bCs/>
          <w:sz w:val="24"/>
        </w:rPr>
      </w:pPr>
    </w:p>
    <w:p w:rsidR="00000000" w:rsidRDefault="002245DC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>
        <w:rPr>
          <w:sz w:val="24"/>
        </w:rPr>
        <w:t xml:space="preserve">              </w:t>
      </w:r>
    </w:p>
    <w:p w:rsidR="00000000" w:rsidRPr="00E10380" w:rsidRDefault="002245DC">
      <w:pPr>
        <w:ind w:left="510"/>
        <w:jc w:val="center"/>
        <w:rPr>
          <w:b/>
          <w:bCs/>
          <w:sz w:val="24"/>
          <w:szCs w:val="24"/>
        </w:rPr>
      </w:pPr>
      <w:r w:rsidRPr="00E10380">
        <w:rPr>
          <w:b/>
          <w:bCs/>
          <w:sz w:val="24"/>
          <w:szCs w:val="24"/>
        </w:rPr>
        <w:lastRenderedPageBreak/>
        <w:t>ΙΙ уровень (конструктивный)</w:t>
      </w:r>
    </w:p>
    <w:p w:rsidR="00000000" w:rsidRDefault="002245DC">
      <w:pPr>
        <w:rPr>
          <w:sz w:val="24"/>
        </w:rPr>
      </w:pPr>
    </w:p>
    <w:p w:rsidR="00000000" w:rsidRPr="00E10380" w:rsidRDefault="002245DC" w:rsidP="00E10380">
      <w:pPr>
        <w:ind w:firstLine="510"/>
        <w:rPr>
          <w:sz w:val="24"/>
          <w:szCs w:val="24"/>
        </w:rPr>
      </w:pPr>
      <w:r w:rsidRPr="00E10380">
        <w:rPr>
          <w:sz w:val="24"/>
          <w:szCs w:val="24"/>
        </w:rPr>
        <w:t>Существует много интересных как старинных, так и совреме</w:t>
      </w:r>
      <w:r w:rsidRPr="00E10380">
        <w:rPr>
          <w:sz w:val="24"/>
          <w:szCs w:val="24"/>
        </w:rPr>
        <w:t xml:space="preserve">нных задач на прогрессии. </w:t>
      </w:r>
    </w:p>
    <w:p w:rsidR="00E10380" w:rsidRDefault="00E10380">
      <w:pPr>
        <w:rPr>
          <w:b/>
          <w:sz w:val="24"/>
          <w:szCs w:val="24"/>
        </w:rPr>
      </w:pPr>
    </w:p>
    <w:p w:rsidR="00000000" w:rsidRPr="00E10380" w:rsidRDefault="00E10380" w:rsidP="00E10380">
      <w:pPr>
        <w:ind w:firstLine="510"/>
        <w:rPr>
          <w:sz w:val="24"/>
          <w:szCs w:val="24"/>
        </w:rPr>
      </w:pPr>
      <w:r w:rsidRPr="00E10380">
        <w:rPr>
          <w:b/>
          <w:sz w:val="24"/>
          <w:szCs w:val="24"/>
        </w:rPr>
        <w:t>Задание 1.</w:t>
      </w:r>
      <w:r>
        <w:rPr>
          <w:sz w:val="24"/>
          <w:szCs w:val="24"/>
        </w:rPr>
        <w:t xml:space="preserve"> Выполните тест базового уровня.</w:t>
      </w:r>
    </w:p>
    <w:p w:rsidR="00E10380" w:rsidRDefault="00E10380" w:rsidP="00E10380">
      <w:pPr>
        <w:ind w:firstLine="510"/>
        <w:rPr>
          <w:b/>
          <w:bCs/>
          <w:sz w:val="24"/>
          <w:szCs w:val="24"/>
        </w:rPr>
      </w:pPr>
    </w:p>
    <w:p w:rsidR="00000000" w:rsidRPr="00E10380" w:rsidRDefault="00E10380" w:rsidP="00E10380">
      <w:pPr>
        <w:ind w:firstLine="510"/>
        <w:rPr>
          <w:sz w:val="24"/>
          <w:szCs w:val="24"/>
        </w:rPr>
      </w:pPr>
      <w:r>
        <w:rPr>
          <w:b/>
          <w:bCs/>
          <w:sz w:val="24"/>
          <w:szCs w:val="24"/>
        </w:rPr>
        <w:t>Задание 2</w:t>
      </w:r>
      <w:r w:rsidR="002245DC" w:rsidRPr="00E10380">
        <w:rPr>
          <w:b/>
          <w:bCs/>
          <w:sz w:val="24"/>
          <w:szCs w:val="24"/>
        </w:rPr>
        <w:t xml:space="preserve">.  </w:t>
      </w:r>
      <w:r w:rsidR="002245DC" w:rsidRPr="00E10380">
        <w:rPr>
          <w:sz w:val="24"/>
          <w:szCs w:val="24"/>
        </w:rPr>
        <w:t>Решит</w:t>
      </w:r>
      <w:r>
        <w:rPr>
          <w:sz w:val="24"/>
          <w:szCs w:val="24"/>
        </w:rPr>
        <w:t>е</w:t>
      </w:r>
      <w:r w:rsidR="002245DC" w:rsidRPr="00E10380">
        <w:rPr>
          <w:sz w:val="24"/>
          <w:szCs w:val="24"/>
        </w:rPr>
        <w:t xml:space="preserve"> задачу. </w:t>
      </w:r>
    </w:p>
    <w:p w:rsidR="00000000" w:rsidRPr="00E10380" w:rsidRDefault="002245DC" w:rsidP="00E10380">
      <w:pPr>
        <w:ind w:firstLine="720"/>
        <w:jc w:val="both"/>
        <w:rPr>
          <w:sz w:val="24"/>
          <w:szCs w:val="24"/>
        </w:rPr>
      </w:pPr>
      <w:r w:rsidRPr="00E10380">
        <w:rPr>
          <w:sz w:val="24"/>
          <w:szCs w:val="24"/>
        </w:rPr>
        <w:t>При проведении лабораторных исследований планктона был обнаружен новый вид амеб, обладающих удивительной способностью: каждя из них ровно через секунду делится на две. В пробирку поместили од</w:t>
      </w:r>
      <w:r w:rsidRPr="00E10380">
        <w:rPr>
          <w:sz w:val="24"/>
          <w:szCs w:val="24"/>
        </w:rPr>
        <w:t>ну амебу и ровно через час амебы полностью заполнили всю пробирку. За какое время можно получить полную пробирку амеб, если поместить сразу две амебы.</w:t>
      </w:r>
    </w:p>
    <w:p w:rsidR="00000000" w:rsidRDefault="002245DC">
      <w:pPr>
        <w:rPr>
          <w:sz w:val="24"/>
          <w:szCs w:val="24"/>
        </w:rPr>
      </w:pPr>
    </w:p>
    <w:p w:rsidR="00000000" w:rsidRPr="00E10380" w:rsidRDefault="00E10380" w:rsidP="00E10380">
      <w:pPr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Задание 3</w:t>
      </w:r>
      <w:r w:rsidR="002245DC" w:rsidRPr="00E10380">
        <w:rPr>
          <w:b/>
          <w:bCs/>
          <w:sz w:val="24"/>
          <w:szCs w:val="24"/>
        </w:rPr>
        <w:t>.</w:t>
      </w:r>
      <w:r w:rsidR="00C1681F">
        <w:rPr>
          <w:sz w:val="24"/>
          <w:szCs w:val="24"/>
        </w:rPr>
        <w:t xml:space="preserve">  Найдите (или придумайте</w:t>
      </w:r>
      <w:r w:rsidR="002245DC" w:rsidRPr="00E10380">
        <w:rPr>
          <w:sz w:val="24"/>
          <w:szCs w:val="24"/>
        </w:rPr>
        <w:t xml:space="preserve"> свою) нестандартную задачу на прогрессии или старинную задачу</w:t>
      </w:r>
      <w:r w:rsidR="002245DC" w:rsidRPr="00E10380">
        <w:rPr>
          <w:sz w:val="24"/>
          <w:szCs w:val="24"/>
        </w:rPr>
        <w:t>, связанную с какой-либо легендой. Решение задачи должно быть приложено. Постараться выполнить красочное оформление к условию задачи. Задание оформить на листе формата А-4.</w:t>
      </w:r>
    </w:p>
    <w:p w:rsidR="00000000" w:rsidRPr="00E10380" w:rsidRDefault="002245DC">
      <w:pPr>
        <w:rPr>
          <w:sz w:val="24"/>
          <w:szCs w:val="24"/>
        </w:rPr>
      </w:pPr>
    </w:p>
    <w:p w:rsidR="00000000" w:rsidRPr="00E10380" w:rsidRDefault="002245DC">
      <w:pPr>
        <w:rPr>
          <w:sz w:val="24"/>
          <w:szCs w:val="24"/>
        </w:rPr>
      </w:pPr>
      <w:r w:rsidRPr="00E10380">
        <w:rPr>
          <w:sz w:val="24"/>
          <w:szCs w:val="24"/>
        </w:rPr>
        <w:t>Такие задачи можно найти в книгах по занимательной математике. Приносите их на лаб</w:t>
      </w:r>
      <w:r w:rsidRPr="00E10380">
        <w:rPr>
          <w:sz w:val="24"/>
          <w:szCs w:val="24"/>
        </w:rPr>
        <w:t>ораторные занятия.</w:t>
      </w:r>
    </w:p>
    <w:p w:rsidR="00000000" w:rsidRPr="00E10380" w:rsidRDefault="002245DC" w:rsidP="00E10380">
      <w:pPr>
        <w:jc w:val="center"/>
        <w:rPr>
          <w:sz w:val="24"/>
          <w:szCs w:val="24"/>
        </w:rPr>
      </w:pPr>
      <w:r w:rsidRPr="00E10380">
        <w:rPr>
          <w:i/>
          <w:iCs/>
          <w:sz w:val="24"/>
          <w:szCs w:val="24"/>
          <w:u w:val="single"/>
        </w:rPr>
        <w:t>На досуге.</w:t>
      </w:r>
    </w:p>
    <w:p w:rsidR="00000000" w:rsidRPr="00E10380" w:rsidRDefault="002245DC">
      <w:pPr>
        <w:ind w:left="510"/>
        <w:rPr>
          <w:sz w:val="24"/>
          <w:szCs w:val="24"/>
        </w:rPr>
      </w:pPr>
    </w:p>
    <w:p w:rsidR="00000000" w:rsidRPr="00E10380" w:rsidRDefault="002245DC" w:rsidP="00E10380">
      <w:pPr>
        <w:ind w:firstLine="720"/>
        <w:jc w:val="both"/>
        <w:rPr>
          <w:sz w:val="24"/>
          <w:szCs w:val="24"/>
        </w:rPr>
      </w:pPr>
      <w:r w:rsidRPr="00E10380">
        <w:rPr>
          <w:sz w:val="24"/>
          <w:szCs w:val="24"/>
        </w:rPr>
        <w:t xml:space="preserve">Найти три простых двузначных числа, составляющих арифметическую прогрессию с разностью </w:t>
      </w:r>
      <w:r w:rsidRPr="00E10380">
        <w:rPr>
          <w:i/>
          <w:iCs/>
          <w:sz w:val="24"/>
          <w:szCs w:val="24"/>
          <w:lang w:val="en-US"/>
        </w:rPr>
        <w:t>d</w:t>
      </w:r>
      <w:r w:rsidRPr="00E10380">
        <w:rPr>
          <w:i/>
          <w:iCs/>
          <w:sz w:val="24"/>
          <w:szCs w:val="24"/>
        </w:rPr>
        <w:t xml:space="preserve"> = 18</w:t>
      </w:r>
      <w:r w:rsidRPr="00E10380">
        <w:rPr>
          <w:sz w:val="24"/>
          <w:szCs w:val="24"/>
        </w:rPr>
        <w:t>, и записать в пустые клетки, чтобы получился магический квадрат (сумма чисел по всем строкам, всем столбцам и диагон</w:t>
      </w:r>
      <w:r w:rsidRPr="00E10380">
        <w:rPr>
          <w:sz w:val="24"/>
          <w:szCs w:val="24"/>
        </w:rPr>
        <w:t>алям квадрата равна одному и тому же числу).</w:t>
      </w:r>
    </w:p>
    <w:p w:rsidR="00000000" w:rsidRPr="00E10380" w:rsidRDefault="002245DC">
      <w:pPr>
        <w:rPr>
          <w:sz w:val="24"/>
          <w:szCs w:val="24"/>
        </w:rPr>
      </w:pPr>
    </w:p>
    <w:p w:rsidR="00000000" w:rsidRPr="00E10380" w:rsidRDefault="002245DC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4"/>
        <w:gridCol w:w="1134"/>
        <w:gridCol w:w="1134"/>
      </w:tblGrid>
      <w:tr w:rsidR="00000000" w:rsidRPr="00E10380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1134" w:type="dxa"/>
          </w:tcPr>
          <w:p w:rsidR="00000000" w:rsidRPr="00E10380" w:rsidRDefault="002245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00000" w:rsidRPr="00E10380" w:rsidRDefault="002245DC">
            <w:pPr>
              <w:jc w:val="center"/>
              <w:rPr>
                <w:b/>
                <w:bCs/>
                <w:sz w:val="24"/>
                <w:szCs w:val="24"/>
              </w:rPr>
            </w:pPr>
            <w:r w:rsidRPr="00E10380">
              <w:rPr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000000" w:rsidRPr="00E10380" w:rsidRDefault="002245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00000" w:rsidRPr="00E10380" w:rsidRDefault="002245DC">
            <w:pPr>
              <w:jc w:val="center"/>
              <w:rPr>
                <w:b/>
                <w:bCs/>
                <w:sz w:val="24"/>
                <w:szCs w:val="24"/>
              </w:rPr>
            </w:pPr>
            <w:r w:rsidRPr="00E10380">
              <w:rPr>
                <w:b/>
                <w:bCs/>
                <w:sz w:val="24"/>
                <w:szCs w:val="24"/>
              </w:rPr>
              <w:t>167</w:t>
            </w:r>
          </w:p>
        </w:tc>
        <w:tc>
          <w:tcPr>
            <w:tcW w:w="1134" w:type="dxa"/>
          </w:tcPr>
          <w:p w:rsidR="00000000" w:rsidRPr="00E10380" w:rsidRDefault="002245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00000" w:rsidRPr="00E10380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1134" w:type="dxa"/>
          </w:tcPr>
          <w:p w:rsidR="00000000" w:rsidRPr="00E10380" w:rsidRDefault="002245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000" w:rsidRPr="00E10380" w:rsidRDefault="002245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00000" w:rsidRPr="00E10380" w:rsidRDefault="002245DC">
            <w:pPr>
              <w:jc w:val="center"/>
              <w:rPr>
                <w:b/>
                <w:bCs/>
                <w:sz w:val="24"/>
                <w:szCs w:val="24"/>
              </w:rPr>
            </w:pPr>
            <w:r w:rsidRPr="00E10380">
              <w:rPr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000000" w:rsidRPr="00E10380" w:rsidRDefault="002245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00000" w:rsidRPr="00E10380" w:rsidRDefault="002245DC">
            <w:pPr>
              <w:jc w:val="center"/>
              <w:rPr>
                <w:b/>
                <w:bCs/>
                <w:sz w:val="24"/>
                <w:szCs w:val="24"/>
              </w:rPr>
            </w:pPr>
            <w:r w:rsidRPr="00E10380">
              <w:rPr>
                <w:b/>
                <w:bCs/>
                <w:sz w:val="24"/>
                <w:szCs w:val="24"/>
              </w:rPr>
              <w:t>131</w:t>
            </w:r>
          </w:p>
        </w:tc>
      </w:tr>
      <w:tr w:rsidR="00000000" w:rsidRPr="00E10380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1134" w:type="dxa"/>
          </w:tcPr>
          <w:p w:rsidR="00000000" w:rsidRPr="00E10380" w:rsidRDefault="002245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00000" w:rsidRPr="00E10380" w:rsidRDefault="002245DC">
            <w:pPr>
              <w:jc w:val="center"/>
              <w:rPr>
                <w:b/>
                <w:bCs/>
                <w:sz w:val="24"/>
                <w:szCs w:val="24"/>
              </w:rPr>
            </w:pPr>
            <w:r w:rsidRPr="00E10380">
              <w:rPr>
                <w:b/>
                <w:bCs/>
                <w:sz w:val="24"/>
                <w:szCs w:val="24"/>
              </w:rPr>
              <w:t>149</w:t>
            </w:r>
          </w:p>
        </w:tc>
        <w:tc>
          <w:tcPr>
            <w:tcW w:w="1134" w:type="dxa"/>
          </w:tcPr>
          <w:p w:rsidR="00000000" w:rsidRPr="00E10380" w:rsidRDefault="002245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000" w:rsidRPr="00E10380" w:rsidRDefault="002245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00000" w:rsidRPr="00E10380" w:rsidRDefault="002245DC">
            <w:pPr>
              <w:jc w:val="center"/>
              <w:rPr>
                <w:b/>
                <w:bCs/>
                <w:sz w:val="24"/>
                <w:szCs w:val="24"/>
              </w:rPr>
            </w:pPr>
            <w:r w:rsidRPr="00E10380">
              <w:rPr>
                <w:b/>
                <w:bCs/>
                <w:sz w:val="24"/>
                <w:szCs w:val="24"/>
              </w:rPr>
              <w:t>107</w:t>
            </w:r>
          </w:p>
        </w:tc>
      </w:tr>
    </w:tbl>
    <w:p w:rsidR="00E10380" w:rsidRDefault="00E10380">
      <w:pPr>
        <w:jc w:val="center"/>
        <w:rPr>
          <w:b/>
          <w:bCs/>
          <w:sz w:val="28"/>
        </w:rPr>
      </w:pPr>
    </w:p>
    <w:p w:rsidR="00000000" w:rsidRPr="00E10380" w:rsidRDefault="002245DC">
      <w:pPr>
        <w:jc w:val="center"/>
        <w:rPr>
          <w:b/>
          <w:bCs/>
          <w:sz w:val="24"/>
          <w:szCs w:val="24"/>
        </w:rPr>
      </w:pPr>
      <w:r w:rsidRPr="00E10380">
        <w:rPr>
          <w:b/>
          <w:bCs/>
          <w:sz w:val="24"/>
          <w:szCs w:val="24"/>
        </w:rPr>
        <w:t>ΙΙΙ уровень (творческий)</w:t>
      </w:r>
    </w:p>
    <w:p w:rsidR="00000000" w:rsidRPr="00E10380" w:rsidRDefault="002245DC">
      <w:pPr>
        <w:jc w:val="center"/>
        <w:rPr>
          <w:b/>
          <w:bCs/>
          <w:sz w:val="24"/>
          <w:szCs w:val="24"/>
        </w:rPr>
      </w:pPr>
    </w:p>
    <w:p w:rsidR="00000000" w:rsidRPr="00E10380" w:rsidRDefault="002245DC" w:rsidP="00E10380">
      <w:pPr>
        <w:ind w:firstLine="720"/>
        <w:jc w:val="both"/>
        <w:rPr>
          <w:sz w:val="24"/>
          <w:szCs w:val="24"/>
        </w:rPr>
      </w:pPr>
      <w:r w:rsidRPr="00E10380">
        <w:rPr>
          <w:sz w:val="24"/>
          <w:szCs w:val="24"/>
        </w:rPr>
        <w:t>С давних времен накопилось немало остроумных алгоритмов заполнения клеток квадрата натуральными числами. С такими приемами можно будет познакомиться на лабораторных занятиях  или самостоятельно. Предлагаю выполнить следующие задания данного</w:t>
      </w:r>
      <w:r w:rsidRPr="00E10380">
        <w:rPr>
          <w:sz w:val="24"/>
          <w:szCs w:val="24"/>
        </w:rPr>
        <w:t xml:space="preserve"> уровня.</w:t>
      </w:r>
    </w:p>
    <w:p w:rsidR="00E10380" w:rsidRDefault="00E10380" w:rsidP="00E10380">
      <w:pPr>
        <w:rPr>
          <w:b/>
          <w:sz w:val="24"/>
          <w:szCs w:val="24"/>
        </w:rPr>
      </w:pPr>
    </w:p>
    <w:p w:rsidR="00E10380" w:rsidRPr="00E10380" w:rsidRDefault="00E10380" w:rsidP="00E10380">
      <w:pPr>
        <w:ind w:firstLine="720"/>
        <w:rPr>
          <w:sz w:val="24"/>
          <w:szCs w:val="24"/>
        </w:rPr>
      </w:pPr>
      <w:r w:rsidRPr="00E10380">
        <w:rPr>
          <w:b/>
          <w:sz w:val="24"/>
          <w:szCs w:val="24"/>
        </w:rPr>
        <w:t>Задание 1.</w:t>
      </w:r>
      <w:r>
        <w:rPr>
          <w:sz w:val="24"/>
          <w:szCs w:val="24"/>
        </w:rPr>
        <w:t xml:space="preserve"> Выполните тест базового уровня.</w:t>
      </w:r>
    </w:p>
    <w:p w:rsidR="00E10380" w:rsidRDefault="00E10380" w:rsidP="00E10380">
      <w:pPr>
        <w:ind w:firstLine="720"/>
        <w:jc w:val="both"/>
        <w:rPr>
          <w:b/>
          <w:bCs/>
          <w:sz w:val="24"/>
          <w:szCs w:val="24"/>
        </w:rPr>
      </w:pPr>
    </w:p>
    <w:p w:rsidR="00000000" w:rsidRPr="00E10380" w:rsidRDefault="002245DC" w:rsidP="00E10380">
      <w:pPr>
        <w:ind w:firstLine="720"/>
        <w:jc w:val="both"/>
        <w:rPr>
          <w:sz w:val="24"/>
          <w:szCs w:val="24"/>
        </w:rPr>
      </w:pPr>
      <w:r w:rsidRPr="00E10380">
        <w:rPr>
          <w:b/>
          <w:bCs/>
          <w:sz w:val="24"/>
          <w:szCs w:val="24"/>
        </w:rPr>
        <w:t xml:space="preserve">Задание </w:t>
      </w:r>
      <w:r w:rsidR="00E10380">
        <w:rPr>
          <w:b/>
          <w:bCs/>
          <w:sz w:val="24"/>
          <w:szCs w:val="24"/>
        </w:rPr>
        <w:t>2</w:t>
      </w:r>
      <w:r w:rsidRPr="00E10380">
        <w:rPr>
          <w:b/>
          <w:bCs/>
          <w:sz w:val="24"/>
          <w:szCs w:val="24"/>
        </w:rPr>
        <w:t>.</w:t>
      </w:r>
      <w:r w:rsidRPr="00E10380">
        <w:rPr>
          <w:sz w:val="24"/>
          <w:szCs w:val="24"/>
        </w:rPr>
        <w:t xml:space="preserve">  Состав</w:t>
      </w:r>
      <w:r w:rsidRPr="00E10380">
        <w:rPr>
          <w:sz w:val="24"/>
          <w:szCs w:val="24"/>
        </w:rPr>
        <w:t>ь</w:t>
      </w:r>
      <w:r w:rsidR="00C1681F">
        <w:rPr>
          <w:sz w:val="24"/>
          <w:szCs w:val="24"/>
        </w:rPr>
        <w:t>те</w:t>
      </w:r>
      <w:r w:rsidRPr="00E10380">
        <w:rPr>
          <w:sz w:val="24"/>
          <w:szCs w:val="24"/>
        </w:rPr>
        <w:t xml:space="preserve"> магический квадрат   3 </w:t>
      </w:r>
      <w:r w:rsidRPr="00E10380">
        <w:rPr>
          <w:position w:val="-4"/>
          <w:sz w:val="24"/>
          <w:szCs w:val="24"/>
        </w:rPr>
        <w:object w:dxaOrig="180" w:dyaOrig="200">
          <v:shape id="_x0000_i1025" type="#_x0000_t75" style="width:9pt;height:10.2pt" o:ole="">
            <v:imagedata r:id="rId19" o:title=""/>
          </v:shape>
          <o:OLEObject Type="Embed" ProgID="Equation.3" ShapeID="_x0000_i1025" DrawAspect="Content" ObjectID="_1425033062" r:id="rId20"/>
        </w:object>
      </w:r>
      <w:r w:rsidRPr="00E10380">
        <w:rPr>
          <w:sz w:val="24"/>
          <w:szCs w:val="24"/>
        </w:rPr>
        <w:t xml:space="preserve"> 3  (сумма чисел по всем строкам, всем столбцам и диагоналям квадрата равна одному и тому же числу)  из </w:t>
      </w:r>
      <w:r w:rsidRPr="00E10380">
        <w:rPr>
          <w:i/>
          <w:iCs/>
          <w:sz w:val="24"/>
          <w:szCs w:val="24"/>
        </w:rPr>
        <w:t>первых девяти одинаковых членов</w:t>
      </w:r>
      <w:r w:rsidRPr="00E10380">
        <w:rPr>
          <w:sz w:val="24"/>
          <w:szCs w:val="24"/>
        </w:rPr>
        <w:t xml:space="preserve"> арифметических прогресс</w:t>
      </w:r>
      <w:r w:rsidRPr="00E10380">
        <w:rPr>
          <w:sz w:val="24"/>
          <w:szCs w:val="24"/>
        </w:rPr>
        <w:t>ий  (</w:t>
      </w:r>
      <w:proofErr w:type="spellStart"/>
      <w:r w:rsidRPr="00E10380">
        <w:rPr>
          <w:i/>
          <w:iCs/>
          <w:sz w:val="24"/>
          <w:szCs w:val="24"/>
        </w:rPr>
        <w:t>а</w:t>
      </w:r>
      <w:r w:rsidRPr="00E10380">
        <w:rPr>
          <w:i/>
          <w:iCs/>
          <w:sz w:val="24"/>
          <w:szCs w:val="24"/>
          <w:vertAlign w:val="subscript"/>
        </w:rPr>
        <w:t>п</w:t>
      </w:r>
      <w:proofErr w:type="spellEnd"/>
      <w:r w:rsidR="00C1681F">
        <w:rPr>
          <w:sz w:val="24"/>
          <w:szCs w:val="24"/>
        </w:rPr>
        <w:t>)</w:t>
      </w:r>
      <w:r w:rsidRPr="00E10380">
        <w:rPr>
          <w:sz w:val="24"/>
          <w:szCs w:val="24"/>
        </w:rPr>
        <w:t>:  17;  21; …   и    (</w:t>
      </w:r>
      <w:proofErr w:type="spellStart"/>
      <w:r w:rsidRPr="00E10380">
        <w:rPr>
          <w:i/>
          <w:sz w:val="24"/>
          <w:szCs w:val="24"/>
        </w:rPr>
        <w:t>с</w:t>
      </w:r>
      <w:r w:rsidRPr="00E10380">
        <w:rPr>
          <w:i/>
          <w:iCs/>
          <w:sz w:val="24"/>
          <w:szCs w:val="24"/>
          <w:vertAlign w:val="subscript"/>
        </w:rPr>
        <w:t>п</w:t>
      </w:r>
      <w:proofErr w:type="spellEnd"/>
      <w:r w:rsidR="00C1681F">
        <w:rPr>
          <w:sz w:val="24"/>
          <w:szCs w:val="24"/>
        </w:rPr>
        <w:t>)</w:t>
      </w:r>
      <w:r w:rsidRPr="00E10380">
        <w:rPr>
          <w:sz w:val="24"/>
          <w:szCs w:val="24"/>
        </w:rPr>
        <w:t>:  16;  21; … .</w:t>
      </w:r>
    </w:p>
    <w:p w:rsidR="00000000" w:rsidRPr="00E10380" w:rsidRDefault="002245DC" w:rsidP="00E10380">
      <w:pPr>
        <w:jc w:val="both"/>
        <w:rPr>
          <w:sz w:val="24"/>
          <w:szCs w:val="24"/>
        </w:rPr>
      </w:pPr>
    </w:p>
    <w:p w:rsidR="00000000" w:rsidRPr="00E10380" w:rsidRDefault="002245DC" w:rsidP="00E10380">
      <w:pPr>
        <w:ind w:firstLine="720"/>
        <w:jc w:val="both"/>
        <w:rPr>
          <w:sz w:val="24"/>
          <w:szCs w:val="24"/>
        </w:rPr>
      </w:pPr>
      <w:r w:rsidRPr="00E10380">
        <w:rPr>
          <w:b/>
          <w:bCs/>
          <w:sz w:val="24"/>
          <w:szCs w:val="24"/>
        </w:rPr>
        <w:t xml:space="preserve">Задание </w:t>
      </w:r>
      <w:r w:rsidR="00E10380">
        <w:rPr>
          <w:b/>
          <w:bCs/>
          <w:sz w:val="24"/>
          <w:szCs w:val="24"/>
        </w:rPr>
        <w:t>3</w:t>
      </w:r>
      <w:r w:rsidRPr="00E10380">
        <w:rPr>
          <w:b/>
          <w:bCs/>
          <w:sz w:val="24"/>
          <w:szCs w:val="24"/>
        </w:rPr>
        <w:t>.</w:t>
      </w:r>
      <w:r w:rsidRPr="00E10380">
        <w:rPr>
          <w:sz w:val="24"/>
          <w:szCs w:val="24"/>
        </w:rPr>
        <w:t xml:space="preserve">  Состав</w:t>
      </w:r>
      <w:r w:rsidRPr="00E10380">
        <w:rPr>
          <w:sz w:val="24"/>
          <w:szCs w:val="24"/>
        </w:rPr>
        <w:t>ь</w:t>
      </w:r>
      <w:r w:rsidR="00C1681F">
        <w:rPr>
          <w:sz w:val="24"/>
          <w:szCs w:val="24"/>
        </w:rPr>
        <w:t>те свои магические квадраты</w:t>
      </w:r>
      <w:r w:rsidRPr="00E10380">
        <w:rPr>
          <w:sz w:val="24"/>
          <w:szCs w:val="24"/>
        </w:rPr>
        <w:t>. Возможны другие конфигурации и принципы построения. Количеств</w:t>
      </w:r>
      <w:r w:rsidR="00E10380">
        <w:rPr>
          <w:sz w:val="24"/>
          <w:szCs w:val="24"/>
        </w:rPr>
        <w:t>о квадратов – от одного и более</w:t>
      </w:r>
      <w:r w:rsidRPr="00E10380">
        <w:rPr>
          <w:sz w:val="24"/>
          <w:szCs w:val="24"/>
        </w:rPr>
        <w:t>.  Постарайтесь оформить задание так, чтобы можно</w:t>
      </w:r>
      <w:r w:rsidRPr="00E10380">
        <w:rPr>
          <w:sz w:val="24"/>
          <w:szCs w:val="24"/>
        </w:rPr>
        <w:t xml:space="preserve"> было устроить выставку.</w:t>
      </w:r>
    </w:p>
    <w:p w:rsidR="00000000" w:rsidRPr="00E10380" w:rsidRDefault="002245DC" w:rsidP="00E10380">
      <w:pPr>
        <w:jc w:val="both"/>
        <w:rPr>
          <w:sz w:val="24"/>
          <w:szCs w:val="24"/>
        </w:rPr>
      </w:pPr>
    </w:p>
    <w:p w:rsidR="00000000" w:rsidRDefault="002245DC" w:rsidP="00E10380">
      <w:pPr>
        <w:jc w:val="both"/>
        <w:rPr>
          <w:sz w:val="24"/>
        </w:rPr>
      </w:pPr>
      <w:r w:rsidRPr="00E10380">
        <w:rPr>
          <w:i/>
          <w:iCs/>
          <w:sz w:val="24"/>
          <w:szCs w:val="24"/>
          <w:u w:val="single"/>
        </w:rPr>
        <w:t>На досуге.</w:t>
      </w:r>
      <w:r w:rsidRPr="00E10380">
        <w:rPr>
          <w:sz w:val="24"/>
          <w:szCs w:val="24"/>
        </w:rPr>
        <w:t xml:space="preserve">    Докажите, что   </w:t>
      </w:r>
      <w:r w:rsidRPr="00E10380">
        <w:rPr>
          <w:i/>
          <w:iCs/>
          <w:sz w:val="24"/>
          <w:szCs w:val="24"/>
        </w:rPr>
        <w:t>1 + 3 + 5 + 7 + … +</w:t>
      </w:r>
      <w:r w:rsidR="00E10380">
        <w:rPr>
          <w:sz w:val="24"/>
          <w:szCs w:val="24"/>
        </w:rPr>
        <w:t xml:space="preserve"> (</w:t>
      </w:r>
      <w:r w:rsidRPr="00E10380">
        <w:rPr>
          <w:sz w:val="24"/>
          <w:szCs w:val="24"/>
        </w:rPr>
        <w:t>2</w:t>
      </w:r>
      <w:r w:rsidRPr="00E10380">
        <w:rPr>
          <w:i/>
          <w:iCs/>
          <w:sz w:val="24"/>
          <w:szCs w:val="24"/>
        </w:rPr>
        <w:t>п</w:t>
      </w:r>
      <w:r w:rsidR="00E10380">
        <w:rPr>
          <w:sz w:val="24"/>
          <w:szCs w:val="24"/>
        </w:rPr>
        <w:t xml:space="preserve"> – 1</w:t>
      </w:r>
      <w:r w:rsidRPr="00E10380">
        <w:rPr>
          <w:sz w:val="24"/>
          <w:szCs w:val="24"/>
        </w:rPr>
        <w:t xml:space="preserve">) = </w:t>
      </w:r>
      <w:r w:rsidRPr="00E10380">
        <w:rPr>
          <w:i/>
          <w:iCs/>
          <w:sz w:val="24"/>
          <w:szCs w:val="24"/>
        </w:rPr>
        <w:t>п</w:t>
      </w:r>
      <w:proofErr w:type="gramStart"/>
      <w:r w:rsidRPr="00E10380">
        <w:rPr>
          <w:i/>
          <w:iCs/>
          <w:sz w:val="24"/>
          <w:szCs w:val="24"/>
          <w:vertAlign w:val="superscript"/>
        </w:rPr>
        <w:t>2</w:t>
      </w:r>
      <w:proofErr w:type="gramEnd"/>
      <w:r w:rsidRPr="00E10380">
        <w:rPr>
          <w:i/>
          <w:iCs/>
          <w:sz w:val="24"/>
          <w:szCs w:val="24"/>
        </w:rPr>
        <w:t>.</w:t>
      </w:r>
    </w:p>
    <w:p w:rsidR="002245DC" w:rsidRDefault="002245DC">
      <w:pPr>
        <w:rPr>
          <w:sz w:val="24"/>
        </w:rPr>
      </w:pPr>
    </w:p>
    <w:sectPr w:rsidR="002245DC" w:rsidSect="00B55A0C"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4F94"/>
    <w:multiLevelType w:val="hybridMultilevel"/>
    <w:tmpl w:val="75BC0F6C"/>
    <w:lvl w:ilvl="0" w:tplc="1318C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33034563"/>
    <w:multiLevelType w:val="hybridMultilevel"/>
    <w:tmpl w:val="ACBC3FF2"/>
    <w:lvl w:ilvl="0" w:tplc="D016511A"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>
    <w:nsid w:val="3C3F6EA6"/>
    <w:multiLevelType w:val="hybridMultilevel"/>
    <w:tmpl w:val="522E2042"/>
    <w:lvl w:ilvl="0" w:tplc="4F3C1C4E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6828"/>
    <w:rsid w:val="00186828"/>
    <w:rsid w:val="002245DC"/>
    <w:rsid w:val="003C5BFC"/>
    <w:rsid w:val="00A0410D"/>
    <w:rsid w:val="00B55A0C"/>
    <w:rsid w:val="00C1681F"/>
    <w:rsid w:val="00E10380"/>
    <w:rsid w:val="00EF2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2"/>
    </w:rPr>
  </w:style>
  <w:style w:type="paragraph" w:styleId="a4">
    <w:name w:val="List Paragraph"/>
    <w:basedOn w:val="a"/>
    <w:uiPriority w:val="34"/>
    <w:qFormat/>
    <w:rsid w:val="00A0410D"/>
    <w:pPr>
      <w:ind w:left="720"/>
      <w:contextualSpacing/>
    </w:pPr>
  </w:style>
  <w:style w:type="table" w:styleId="a5">
    <w:name w:val="Table Grid"/>
    <w:basedOn w:val="a1"/>
    <w:uiPriority w:val="59"/>
    <w:rsid w:val="00B55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Учебно-творческое задание по алгебре в 9 классе</vt:lpstr>
    </vt:vector>
  </TitlesOfParts>
  <Company>Microsoft</Company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Учебно-творческое задание по алгебре в 9 классе</dc:title>
  <dc:creator>Reanimator 99 CD</dc:creator>
  <cp:lastModifiedBy>Надежда</cp:lastModifiedBy>
  <cp:revision>4</cp:revision>
  <cp:lastPrinted>2004-03-25T05:51:00Z</cp:lastPrinted>
  <dcterms:created xsi:type="dcterms:W3CDTF">2013-03-17T00:59:00Z</dcterms:created>
  <dcterms:modified xsi:type="dcterms:W3CDTF">2013-03-17T01:44:00Z</dcterms:modified>
</cp:coreProperties>
</file>