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Зачёт по теме «Преобразования тригонометрических выраж</w:t>
      </w:r>
      <w:bookmarkStart w:id="0" w:name="_GoBack"/>
      <w:bookmarkEnd w:id="0"/>
      <w:r w:rsidRPr="00995A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ений».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Устная часть: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</w:t>
      </w:r>
      <w:r w:rsidRPr="00995A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знание основных формул тригонометрии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</w:t>
      </w:r>
      <w:r w:rsidRPr="00995A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вывод одной из формул: основное тригонометрическое тождество, формулы сложения, формулы двойного угла, формулы половинного угла.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Письменная часть: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любые пять заданий из открытых заданий.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Открытые задания к зачёту по теме «Преобразования тригонометрических выражений».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833CA0" wp14:editId="72B9752D">
            <wp:extent cx="3219450" cy="4552950"/>
            <wp:effectExtent l="0" t="0" r="0" b="0"/>
            <wp:docPr id="1" name="Рисунок 1" descr="http://bogdanova.gymn1-vnovgorod.ru/images/8u8353689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danova.gymn1-vnovgorod.ru/images/8u83536893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</w:t>
      </w:r>
      <w:r w:rsidRPr="00995A0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E75151" wp14:editId="2A274F84">
            <wp:extent cx="2562225" cy="4752975"/>
            <wp:effectExtent l="0" t="0" r="9525" b="9525"/>
            <wp:docPr id="2" name="Рисунок 2" descr="http://bogdanova.gymn1-vnovgorod.ru/images/8u835368936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gdanova.gymn1-vnovgorod.ru/images/8u8353689369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C5854C" wp14:editId="2097968B">
            <wp:extent cx="2419350" cy="4257675"/>
            <wp:effectExtent l="0" t="0" r="0" b="9525"/>
            <wp:docPr id="3" name="Рисунок 3" descr="http://bogdanova.gymn1-vnovgorod.ru/images/8u8353689369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gdanova.gymn1-vnovgorod.ru/images/8u8353689369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D7FF85B" wp14:editId="1167B1D3">
            <wp:extent cx="2733675" cy="4686300"/>
            <wp:effectExtent l="0" t="0" r="9525" b="0"/>
            <wp:docPr id="4" name="Рисунок 4" descr="http://bogdanova.gymn1-vnovgorod.ru/images/8u8353689369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gdanova.gymn1-vnovgorod.ru/images/8u8353689369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DBED41" wp14:editId="1429C25D">
            <wp:extent cx="2343150" cy="2743200"/>
            <wp:effectExtent l="0" t="0" r="0" b="0"/>
            <wp:docPr id="5" name="Рисунок 5" descr="http://bogdanova.gymn1-vnovgorod.ru/images/8u8353689369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gdanova.gymn1-vnovgorod.ru/images/8u8353689369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01E97D2" wp14:editId="40B32E54">
            <wp:extent cx="5886450" cy="3295650"/>
            <wp:effectExtent l="0" t="0" r="0" b="0"/>
            <wp:docPr id="6" name="Рисунок 6" descr="http://bogdanova.gymn1-vnovgorod.ru/images/tab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gdanova.gymn1-vnovgorod.ru/images/tabl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A0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Зачёт по теме « Тригонометрические уравнения».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Устная часть: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</w:t>
      </w:r>
      <w:r w:rsidRPr="00995A0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определения 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arcsina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arccosa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arctga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arcctga</w:t>
      </w:r>
      <w:proofErr w:type="spellEnd"/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2)</w:t>
      </w:r>
      <w:r w:rsidRPr="00995A0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</w:t>
      </w:r>
      <w:proofErr w:type="gram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формулы</w:t>
      </w:r>
      <w:proofErr w:type="gram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корней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уравнений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sinx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=a, 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cosx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=a, 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tgx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=a, </w:t>
      </w:r>
      <w:proofErr w:type="spellStart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ctgx</w:t>
      </w:r>
      <w:proofErr w:type="spellEnd"/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=a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</w:t>
      </w:r>
      <w:r w:rsidRPr="00995A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вывод формул корней тригонометрического уравнения.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Письменная часть</w:t>
      </w: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решения пяти уравнений из открытых заданий.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Открытые задания к зачёту №2 по теме « Тригонометрические уравнения».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D42AFD" wp14:editId="5B822A2A">
            <wp:extent cx="3048000" cy="4505325"/>
            <wp:effectExtent l="0" t="0" r="0" b="9525"/>
            <wp:docPr id="7" name="Рисунок 7" descr="http://bogdanova.gymn1-vnovgorod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gdanova.gymn1-vnovgorod.ru/images/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119B75C" wp14:editId="229C04CA">
            <wp:extent cx="2171700" cy="5248275"/>
            <wp:effectExtent l="0" t="0" r="0" b="9525"/>
            <wp:docPr id="8" name="Рисунок 8" descr="http://bogdanova.gymn1-vnovgorod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gdanova.gymn1-vnovgorod.ru/images/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EBCA5F8" wp14:editId="1637EEF1">
            <wp:extent cx="2400300" cy="3448050"/>
            <wp:effectExtent l="0" t="0" r="0" b="0"/>
            <wp:docPr id="9" name="Рисунок 9" descr="http://bogdanova.gymn1-vnovgorod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gdanova.gymn1-vnovgorod.ru/images/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AE83847" wp14:editId="09C3AC20">
            <wp:extent cx="1714500" cy="676275"/>
            <wp:effectExtent l="0" t="0" r="0" b="9525"/>
            <wp:docPr id="10" name="Рисунок 10" descr="http://bogdanova.gymn1-vnovgorod.ru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gdanova.gymn1-vnovgorod.ru/images/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ECCBBA3" wp14:editId="0F47676F">
            <wp:extent cx="5486400" cy="5257800"/>
            <wp:effectExtent l="0" t="0" r="0" b="0"/>
            <wp:docPr id="11" name="Рисунок 11" descr="http://bogdanova.gymn1-vnovgorod.ru/images/tab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ogdanova.gymn1-vnovgorod.ru/images/tabl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160A98D" wp14:editId="54558347">
            <wp:extent cx="5457825" cy="2905125"/>
            <wp:effectExtent l="0" t="0" r="9525" b="9525"/>
            <wp:docPr id="12" name="Рисунок 12" descr="http://bogdanova.gymn1-vnovgorod.ru/images/tab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gdanova.gymn1-vnovgorod.ru/images/tabl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0C" w:rsidRPr="00995A0C" w:rsidRDefault="00995A0C" w:rsidP="00995A0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5A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5FF320D" wp14:editId="2A2FDB4A">
            <wp:extent cx="5457825" cy="3609975"/>
            <wp:effectExtent l="0" t="0" r="9525" b="9525"/>
            <wp:docPr id="13" name="Рисунок 13" descr="http://bogdanova.gymn1-vnovgorod.ru/images/tab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gdanova.gymn1-vnovgorod.ru/images/tabl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59" w:rsidRDefault="008D0A59"/>
    <w:sectPr w:rsidR="008D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0C"/>
    <w:rsid w:val="008D0A59"/>
    <w:rsid w:val="009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Быстрова</dc:creator>
  <cp:lastModifiedBy>Татьяна Ивановна Быстрова</cp:lastModifiedBy>
  <cp:revision>1</cp:revision>
  <dcterms:created xsi:type="dcterms:W3CDTF">2013-03-11T13:30:00Z</dcterms:created>
  <dcterms:modified xsi:type="dcterms:W3CDTF">2013-03-11T13:33:00Z</dcterms:modified>
</cp:coreProperties>
</file>