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A76" w:rsidRDefault="00890A76" w:rsidP="00234D15">
      <w:pPr>
        <w:spacing w:after="0" w:line="240" w:lineRule="auto"/>
        <w:jc w:val="center"/>
        <w:rPr>
          <w:rFonts w:ascii="Times New Roman" w:eastAsia="Times New Roman" w:hAnsi="Times New Roman" w:cs="Times New Roman"/>
          <w:b/>
          <w:sz w:val="28"/>
          <w:szCs w:val="28"/>
          <w:lang w:eastAsia="ru-RU"/>
        </w:rPr>
      </w:pPr>
    </w:p>
    <w:p w:rsidR="00194397" w:rsidRPr="00194397" w:rsidRDefault="00194397" w:rsidP="00194397">
      <w:pPr>
        <w:jc w:val="center"/>
        <w:rPr>
          <w:rFonts w:ascii="Times New Roman" w:hAnsi="Times New Roman" w:cs="Times New Roman"/>
          <w:sz w:val="28"/>
          <w:szCs w:val="28"/>
        </w:rPr>
      </w:pPr>
      <w:r w:rsidRPr="00194397">
        <w:rPr>
          <w:rFonts w:ascii="Times New Roman" w:hAnsi="Times New Roman" w:cs="Times New Roman"/>
          <w:sz w:val="28"/>
          <w:szCs w:val="28"/>
        </w:rPr>
        <w:t>Муниципальное общеобразовательное учреждение</w:t>
      </w:r>
    </w:p>
    <w:p w:rsidR="00194397" w:rsidRPr="00194397" w:rsidRDefault="00194397" w:rsidP="00194397">
      <w:pPr>
        <w:jc w:val="center"/>
        <w:rPr>
          <w:rFonts w:ascii="Times New Roman" w:hAnsi="Times New Roman" w:cs="Times New Roman"/>
          <w:sz w:val="28"/>
          <w:szCs w:val="28"/>
        </w:rPr>
      </w:pPr>
      <w:r w:rsidRPr="00194397">
        <w:rPr>
          <w:rFonts w:ascii="Times New Roman" w:hAnsi="Times New Roman" w:cs="Times New Roman"/>
          <w:sz w:val="28"/>
          <w:szCs w:val="28"/>
        </w:rPr>
        <w:t>«Средняя общеобразовательная школа №32»</w:t>
      </w:r>
    </w:p>
    <w:p w:rsidR="00194397" w:rsidRPr="00194397" w:rsidRDefault="00194397" w:rsidP="00194397">
      <w:pPr>
        <w:jc w:val="center"/>
        <w:rPr>
          <w:rFonts w:ascii="Times New Roman" w:hAnsi="Times New Roman" w:cs="Times New Roman"/>
          <w:sz w:val="28"/>
          <w:szCs w:val="28"/>
        </w:rPr>
      </w:pPr>
      <w:r w:rsidRPr="00194397">
        <w:rPr>
          <w:rFonts w:ascii="Times New Roman" w:hAnsi="Times New Roman" w:cs="Times New Roman"/>
          <w:sz w:val="28"/>
          <w:szCs w:val="28"/>
        </w:rPr>
        <w:t>г. Подольск</w:t>
      </w:r>
    </w:p>
    <w:p w:rsidR="00194397" w:rsidRDefault="00194397">
      <w:pPr>
        <w:rPr>
          <w:rFonts w:ascii="Times New Roman" w:hAnsi="Times New Roman" w:cs="Times New Roman"/>
          <w:color w:val="000000"/>
          <w:sz w:val="29"/>
          <w:szCs w:val="29"/>
          <w:shd w:val="clear" w:color="auto" w:fill="FFFFFF"/>
        </w:rPr>
      </w:pPr>
    </w:p>
    <w:p w:rsidR="00194397" w:rsidRDefault="00194397">
      <w:pPr>
        <w:rPr>
          <w:rFonts w:ascii="Times New Roman" w:hAnsi="Times New Roman" w:cs="Times New Roman"/>
          <w:color w:val="000000"/>
          <w:sz w:val="29"/>
          <w:szCs w:val="29"/>
          <w:shd w:val="clear" w:color="auto" w:fill="FFFFFF"/>
        </w:rPr>
      </w:pPr>
    </w:p>
    <w:p w:rsidR="00194397" w:rsidRDefault="00194397">
      <w:pPr>
        <w:rPr>
          <w:rFonts w:ascii="Times New Roman" w:hAnsi="Times New Roman" w:cs="Times New Roman"/>
          <w:color w:val="000000"/>
          <w:sz w:val="29"/>
          <w:szCs w:val="29"/>
          <w:shd w:val="clear" w:color="auto" w:fill="FFFFFF"/>
        </w:rPr>
      </w:pPr>
    </w:p>
    <w:p w:rsidR="00194397" w:rsidRDefault="00194397" w:rsidP="00194397">
      <w:pPr>
        <w:spacing w:after="0"/>
        <w:jc w:val="center"/>
        <w:rPr>
          <w:rFonts w:ascii="Times New Roman" w:hAnsi="Times New Roman" w:cs="Times New Roman"/>
          <w:color w:val="000000"/>
          <w:sz w:val="32"/>
          <w:szCs w:val="32"/>
          <w:shd w:val="clear" w:color="auto" w:fill="FFFFFF"/>
        </w:rPr>
      </w:pPr>
    </w:p>
    <w:p w:rsidR="00194397" w:rsidRDefault="00194397" w:rsidP="00194397">
      <w:pPr>
        <w:spacing w:after="0"/>
        <w:jc w:val="center"/>
        <w:rPr>
          <w:rFonts w:ascii="Times New Roman" w:hAnsi="Times New Roman" w:cs="Times New Roman"/>
          <w:color w:val="000000"/>
          <w:sz w:val="32"/>
          <w:szCs w:val="32"/>
          <w:shd w:val="clear" w:color="auto" w:fill="FFFFFF"/>
        </w:rPr>
      </w:pPr>
    </w:p>
    <w:p w:rsidR="00194397" w:rsidRDefault="00194397" w:rsidP="00194397">
      <w:pPr>
        <w:spacing w:after="0"/>
        <w:jc w:val="center"/>
        <w:rPr>
          <w:rFonts w:ascii="Times New Roman" w:hAnsi="Times New Roman" w:cs="Times New Roman"/>
          <w:color w:val="000000"/>
          <w:sz w:val="32"/>
          <w:szCs w:val="32"/>
          <w:shd w:val="clear" w:color="auto" w:fill="FFFFFF"/>
        </w:rPr>
      </w:pPr>
    </w:p>
    <w:p w:rsidR="00194397" w:rsidRDefault="00194397" w:rsidP="00194397">
      <w:pPr>
        <w:spacing w:after="0"/>
        <w:jc w:val="center"/>
        <w:rPr>
          <w:rFonts w:ascii="Times New Roman" w:hAnsi="Times New Roman" w:cs="Times New Roman"/>
          <w:color w:val="000000"/>
          <w:sz w:val="32"/>
          <w:szCs w:val="32"/>
          <w:shd w:val="clear" w:color="auto" w:fill="FFFFFF"/>
        </w:rPr>
      </w:pPr>
    </w:p>
    <w:p w:rsidR="00194397" w:rsidRDefault="00194397" w:rsidP="00194397">
      <w:pPr>
        <w:spacing w:after="0"/>
        <w:jc w:val="center"/>
        <w:rPr>
          <w:rFonts w:ascii="Times New Roman" w:hAnsi="Times New Roman" w:cs="Times New Roman"/>
          <w:color w:val="000000"/>
          <w:sz w:val="32"/>
          <w:szCs w:val="32"/>
          <w:shd w:val="clear" w:color="auto" w:fill="FFFFFF"/>
        </w:rPr>
      </w:pPr>
    </w:p>
    <w:p w:rsidR="006E35B9" w:rsidRDefault="00194397" w:rsidP="00194397">
      <w:pPr>
        <w:spacing w:after="0"/>
        <w:jc w:val="center"/>
        <w:rPr>
          <w:rFonts w:ascii="Times New Roman" w:hAnsi="Times New Roman" w:cs="Times New Roman"/>
          <w:color w:val="000000"/>
          <w:sz w:val="32"/>
          <w:szCs w:val="32"/>
          <w:shd w:val="clear" w:color="auto" w:fill="FFFFFF"/>
        </w:rPr>
      </w:pPr>
      <w:r w:rsidRPr="00194397">
        <w:rPr>
          <w:rFonts w:ascii="Times New Roman" w:hAnsi="Times New Roman" w:cs="Times New Roman"/>
          <w:color w:val="000000"/>
          <w:sz w:val="32"/>
          <w:szCs w:val="32"/>
          <w:shd w:val="clear" w:color="auto" w:fill="FFFFFF"/>
        </w:rPr>
        <w:t xml:space="preserve">Выступление на школьном методическом объединении учителей начальных классов по теме: </w:t>
      </w:r>
    </w:p>
    <w:p w:rsidR="006E35B9" w:rsidRDefault="00194397" w:rsidP="00194397">
      <w:pPr>
        <w:spacing w:after="0"/>
        <w:jc w:val="center"/>
        <w:rPr>
          <w:rFonts w:eastAsia="Times New Roman" w:cs="Times New Roman"/>
          <w:sz w:val="44"/>
          <w:szCs w:val="44"/>
          <w:lang w:eastAsia="ru-RU"/>
        </w:rPr>
      </w:pPr>
      <w:r w:rsidRPr="006E35B9">
        <w:rPr>
          <w:rFonts w:ascii="BistroC" w:hAnsi="BistroC" w:cs="Times New Roman"/>
          <w:color w:val="000000"/>
          <w:sz w:val="44"/>
          <w:szCs w:val="44"/>
          <w:shd w:val="clear" w:color="auto" w:fill="FFFFFF"/>
        </w:rPr>
        <w:t>«</w:t>
      </w:r>
      <w:r w:rsidRPr="006E35B9">
        <w:rPr>
          <w:rFonts w:ascii="BistroC" w:eastAsia="Times New Roman" w:hAnsi="BistroC" w:cs="Times New Roman"/>
          <w:sz w:val="44"/>
          <w:szCs w:val="44"/>
          <w:lang w:eastAsia="ru-RU"/>
        </w:rPr>
        <w:t xml:space="preserve">Групповые формы работы на уроках </w:t>
      </w:r>
    </w:p>
    <w:p w:rsidR="00194397" w:rsidRPr="006E35B9" w:rsidRDefault="00194397" w:rsidP="00194397">
      <w:pPr>
        <w:spacing w:after="0"/>
        <w:jc w:val="center"/>
        <w:rPr>
          <w:rFonts w:ascii="BistroC" w:eastAsia="Times New Roman" w:hAnsi="BistroC" w:cs="Times New Roman"/>
          <w:sz w:val="44"/>
          <w:szCs w:val="44"/>
          <w:lang w:eastAsia="ru-RU"/>
        </w:rPr>
      </w:pPr>
      <w:r w:rsidRPr="006E35B9">
        <w:rPr>
          <w:rFonts w:ascii="BistroC" w:eastAsia="Times New Roman" w:hAnsi="BistroC" w:cs="Times New Roman"/>
          <w:sz w:val="44"/>
          <w:szCs w:val="44"/>
          <w:lang w:eastAsia="ru-RU"/>
        </w:rPr>
        <w:t>в начальной школе»</w:t>
      </w:r>
    </w:p>
    <w:p w:rsidR="00890A76" w:rsidRPr="00194397" w:rsidRDefault="00890A76">
      <w:pPr>
        <w:rPr>
          <w:rFonts w:ascii="Times New Roman" w:eastAsia="Times New Roman" w:hAnsi="Times New Roman" w:cs="Times New Roman"/>
          <w:b/>
          <w:sz w:val="32"/>
          <w:szCs w:val="32"/>
          <w:lang w:eastAsia="ru-RU"/>
        </w:rPr>
      </w:pPr>
    </w:p>
    <w:p w:rsidR="00194397" w:rsidRDefault="00194397" w:rsidP="00194397">
      <w:pPr>
        <w:spacing w:after="0"/>
        <w:jc w:val="center"/>
        <w:rPr>
          <w:rFonts w:ascii="Times New Roman" w:eastAsia="Times New Roman" w:hAnsi="Times New Roman" w:cs="Times New Roman"/>
          <w:b/>
          <w:sz w:val="28"/>
          <w:szCs w:val="28"/>
          <w:lang w:eastAsia="ru-RU"/>
        </w:rPr>
      </w:pPr>
    </w:p>
    <w:p w:rsidR="00194397" w:rsidRDefault="00194397" w:rsidP="00194397">
      <w:pPr>
        <w:spacing w:after="0"/>
        <w:jc w:val="center"/>
        <w:rPr>
          <w:rFonts w:ascii="Times New Roman" w:eastAsia="Times New Roman" w:hAnsi="Times New Roman" w:cs="Times New Roman"/>
          <w:b/>
          <w:sz w:val="28"/>
          <w:szCs w:val="28"/>
          <w:lang w:eastAsia="ru-RU"/>
        </w:rPr>
      </w:pPr>
    </w:p>
    <w:p w:rsidR="00194397" w:rsidRPr="006E35B9" w:rsidRDefault="00194397" w:rsidP="00194397">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Составитель: </w:t>
      </w:r>
      <w:r w:rsidRPr="006E35B9">
        <w:rPr>
          <w:rFonts w:ascii="Times New Roman" w:eastAsia="Times New Roman" w:hAnsi="Times New Roman" w:cs="Times New Roman"/>
          <w:sz w:val="28"/>
          <w:szCs w:val="28"/>
          <w:lang w:eastAsia="ru-RU"/>
        </w:rPr>
        <w:t>Злыднева О.В.</w:t>
      </w:r>
    </w:p>
    <w:p w:rsidR="00194397" w:rsidRPr="006E35B9" w:rsidRDefault="00194397" w:rsidP="00194397">
      <w:pPr>
        <w:spacing w:after="0"/>
        <w:jc w:val="right"/>
        <w:rPr>
          <w:rFonts w:ascii="Times New Roman" w:eastAsia="Times New Roman" w:hAnsi="Times New Roman" w:cs="Times New Roman"/>
          <w:sz w:val="28"/>
          <w:szCs w:val="28"/>
          <w:lang w:eastAsia="ru-RU"/>
        </w:rPr>
      </w:pPr>
      <w:r w:rsidRPr="006E35B9">
        <w:rPr>
          <w:rFonts w:ascii="Times New Roman" w:eastAsia="Times New Roman" w:hAnsi="Times New Roman" w:cs="Times New Roman"/>
          <w:sz w:val="28"/>
          <w:szCs w:val="28"/>
          <w:lang w:eastAsia="ru-RU"/>
        </w:rPr>
        <w:t>учитель начальных классов</w:t>
      </w:r>
    </w:p>
    <w:p w:rsidR="00194397" w:rsidRDefault="00194397" w:rsidP="00194397">
      <w:pPr>
        <w:spacing w:after="0"/>
        <w:rPr>
          <w:rFonts w:ascii="Times New Roman" w:eastAsia="Times New Roman" w:hAnsi="Times New Roman" w:cs="Times New Roman"/>
          <w:b/>
          <w:sz w:val="28"/>
          <w:szCs w:val="28"/>
          <w:lang w:eastAsia="ru-RU"/>
        </w:rPr>
      </w:pPr>
    </w:p>
    <w:p w:rsidR="00194397" w:rsidRDefault="00194397" w:rsidP="00194397">
      <w:pPr>
        <w:spacing w:after="0"/>
        <w:jc w:val="center"/>
        <w:rPr>
          <w:rFonts w:ascii="Times New Roman" w:eastAsia="Times New Roman" w:hAnsi="Times New Roman" w:cs="Times New Roman"/>
          <w:b/>
          <w:sz w:val="28"/>
          <w:szCs w:val="28"/>
          <w:lang w:eastAsia="ru-RU"/>
        </w:rPr>
      </w:pPr>
    </w:p>
    <w:p w:rsidR="00194397" w:rsidRDefault="00194397" w:rsidP="00194397">
      <w:pPr>
        <w:spacing w:after="0"/>
        <w:jc w:val="center"/>
        <w:rPr>
          <w:rFonts w:ascii="Times New Roman" w:eastAsia="Times New Roman" w:hAnsi="Times New Roman" w:cs="Times New Roman"/>
          <w:b/>
          <w:sz w:val="28"/>
          <w:szCs w:val="28"/>
          <w:lang w:eastAsia="ru-RU"/>
        </w:rPr>
      </w:pPr>
    </w:p>
    <w:p w:rsidR="00194397" w:rsidRDefault="00194397" w:rsidP="00194397">
      <w:pPr>
        <w:spacing w:after="0"/>
        <w:jc w:val="center"/>
        <w:rPr>
          <w:rFonts w:ascii="Times New Roman" w:eastAsia="Times New Roman" w:hAnsi="Times New Roman" w:cs="Times New Roman"/>
          <w:b/>
          <w:sz w:val="28"/>
          <w:szCs w:val="28"/>
          <w:lang w:eastAsia="ru-RU"/>
        </w:rPr>
      </w:pPr>
    </w:p>
    <w:p w:rsidR="00194397" w:rsidRDefault="00194397" w:rsidP="00194397">
      <w:pPr>
        <w:spacing w:after="0"/>
        <w:jc w:val="center"/>
        <w:rPr>
          <w:rFonts w:ascii="Times New Roman" w:eastAsia="Times New Roman" w:hAnsi="Times New Roman" w:cs="Times New Roman"/>
          <w:b/>
          <w:sz w:val="28"/>
          <w:szCs w:val="28"/>
          <w:lang w:eastAsia="ru-RU"/>
        </w:rPr>
      </w:pPr>
    </w:p>
    <w:p w:rsidR="00194397" w:rsidRDefault="00194397" w:rsidP="00194397">
      <w:pPr>
        <w:spacing w:after="0"/>
        <w:jc w:val="center"/>
        <w:rPr>
          <w:rFonts w:ascii="Times New Roman" w:eastAsia="Times New Roman" w:hAnsi="Times New Roman" w:cs="Times New Roman"/>
          <w:b/>
          <w:sz w:val="28"/>
          <w:szCs w:val="28"/>
          <w:lang w:eastAsia="ru-RU"/>
        </w:rPr>
      </w:pPr>
    </w:p>
    <w:p w:rsidR="00194397" w:rsidRDefault="00194397" w:rsidP="00194397">
      <w:pPr>
        <w:spacing w:after="0"/>
        <w:jc w:val="center"/>
        <w:rPr>
          <w:rFonts w:ascii="Times New Roman" w:eastAsia="Times New Roman" w:hAnsi="Times New Roman" w:cs="Times New Roman"/>
          <w:b/>
          <w:sz w:val="28"/>
          <w:szCs w:val="28"/>
          <w:lang w:eastAsia="ru-RU"/>
        </w:rPr>
      </w:pPr>
    </w:p>
    <w:p w:rsidR="00194397" w:rsidRDefault="00194397" w:rsidP="00194397">
      <w:pPr>
        <w:spacing w:after="0"/>
        <w:jc w:val="center"/>
        <w:rPr>
          <w:rFonts w:ascii="Times New Roman" w:eastAsia="Times New Roman" w:hAnsi="Times New Roman" w:cs="Times New Roman"/>
          <w:b/>
          <w:sz w:val="28"/>
          <w:szCs w:val="28"/>
          <w:lang w:eastAsia="ru-RU"/>
        </w:rPr>
      </w:pPr>
    </w:p>
    <w:p w:rsidR="00194397" w:rsidRDefault="00194397" w:rsidP="00194397">
      <w:pPr>
        <w:spacing w:after="0"/>
        <w:jc w:val="center"/>
        <w:rPr>
          <w:rFonts w:ascii="Times New Roman" w:eastAsia="Times New Roman" w:hAnsi="Times New Roman" w:cs="Times New Roman"/>
          <w:b/>
          <w:sz w:val="28"/>
          <w:szCs w:val="28"/>
          <w:lang w:eastAsia="ru-RU"/>
        </w:rPr>
      </w:pPr>
    </w:p>
    <w:p w:rsidR="00194397" w:rsidRDefault="00194397" w:rsidP="00194397">
      <w:pPr>
        <w:spacing w:after="0"/>
        <w:jc w:val="center"/>
        <w:rPr>
          <w:rFonts w:ascii="Times New Roman" w:eastAsia="Times New Roman" w:hAnsi="Times New Roman" w:cs="Times New Roman"/>
          <w:b/>
          <w:sz w:val="28"/>
          <w:szCs w:val="28"/>
          <w:lang w:eastAsia="ru-RU"/>
        </w:rPr>
      </w:pPr>
    </w:p>
    <w:p w:rsidR="00194397" w:rsidRDefault="00194397" w:rsidP="00194397">
      <w:pPr>
        <w:spacing w:after="0"/>
        <w:jc w:val="center"/>
        <w:rPr>
          <w:rFonts w:ascii="Times New Roman" w:eastAsia="Times New Roman" w:hAnsi="Times New Roman" w:cs="Times New Roman"/>
          <w:b/>
          <w:sz w:val="28"/>
          <w:szCs w:val="28"/>
          <w:lang w:eastAsia="ru-RU"/>
        </w:rPr>
      </w:pPr>
    </w:p>
    <w:p w:rsidR="00194397" w:rsidRDefault="00194397" w:rsidP="00194397">
      <w:pPr>
        <w:spacing w:after="0"/>
        <w:jc w:val="center"/>
        <w:rPr>
          <w:rFonts w:ascii="Times New Roman" w:eastAsia="Times New Roman" w:hAnsi="Times New Roman" w:cs="Times New Roman"/>
          <w:b/>
          <w:sz w:val="28"/>
          <w:szCs w:val="28"/>
          <w:lang w:eastAsia="ru-RU"/>
        </w:rPr>
      </w:pPr>
    </w:p>
    <w:p w:rsidR="00194397" w:rsidRDefault="00194397" w:rsidP="00194397">
      <w:pPr>
        <w:spacing w:after="0"/>
        <w:rPr>
          <w:rFonts w:ascii="Times New Roman" w:eastAsia="Times New Roman" w:hAnsi="Times New Roman" w:cs="Times New Roman"/>
          <w:b/>
          <w:sz w:val="28"/>
          <w:szCs w:val="28"/>
          <w:lang w:eastAsia="ru-RU"/>
        </w:rPr>
      </w:pPr>
    </w:p>
    <w:p w:rsidR="00194397" w:rsidRDefault="00194397" w:rsidP="00194397">
      <w:pPr>
        <w:spacing w:after="0"/>
        <w:rPr>
          <w:rFonts w:ascii="Times New Roman" w:eastAsia="Times New Roman" w:hAnsi="Times New Roman" w:cs="Times New Roman"/>
          <w:b/>
          <w:sz w:val="28"/>
          <w:szCs w:val="28"/>
          <w:lang w:eastAsia="ru-RU"/>
        </w:rPr>
      </w:pPr>
    </w:p>
    <w:p w:rsidR="00194397" w:rsidRDefault="00194397" w:rsidP="00194397">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2015г.</w:t>
      </w:r>
    </w:p>
    <w:p w:rsidR="00194397" w:rsidRDefault="00194397" w:rsidP="00194397">
      <w:pPr>
        <w:spacing w:after="0"/>
        <w:jc w:val="center"/>
        <w:rPr>
          <w:rFonts w:ascii="Times New Roman" w:eastAsia="Times New Roman" w:hAnsi="Times New Roman" w:cs="Times New Roman"/>
          <w:b/>
          <w:sz w:val="28"/>
          <w:szCs w:val="28"/>
          <w:lang w:eastAsia="ru-RU"/>
        </w:rPr>
      </w:pPr>
    </w:p>
    <w:p w:rsidR="00051EC0" w:rsidRPr="00FE63C4" w:rsidRDefault="006E35B9" w:rsidP="006E35B9">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Ход:</w:t>
      </w:r>
    </w:p>
    <w:tbl>
      <w:tblPr>
        <w:tblW w:w="5210" w:type="pct"/>
        <w:tblCellSpacing w:w="0" w:type="dxa"/>
        <w:tblCellMar>
          <w:top w:w="30" w:type="dxa"/>
          <w:left w:w="30" w:type="dxa"/>
          <w:bottom w:w="30" w:type="dxa"/>
          <w:right w:w="30" w:type="dxa"/>
        </w:tblCellMar>
        <w:tblLook w:val="04A0" w:firstRow="1" w:lastRow="0" w:firstColumn="1" w:lastColumn="0" w:noHBand="0" w:noVBand="1"/>
      </w:tblPr>
      <w:tblGrid>
        <w:gridCol w:w="10968"/>
      </w:tblGrid>
      <w:tr w:rsidR="00051EC0" w:rsidRPr="00527088" w:rsidTr="008777C2">
        <w:trPr>
          <w:tblCellSpacing w:w="0" w:type="dxa"/>
        </w:trPr>
        <w:tc>
          <w:tcPr>
            <w:tcW w:w="5000" w:type="pct"/>
            <w:vAlign w:val="center"/>
            <w:hideMark/>
          </w:tcPr>
          <w:p w:rsidR="00051EC0" w:rsidRPr="00527088" w:rsidRDefault="00051EC0" w:rsidP="00194397">
            <w:pPr>
              <w:spacing w:after="0"/>
              <w:jc w:val="both"/>
              <w:rPr>
                <w:rFonts w:ascii="Times New Roman" w:eastAsia="Times New Roman" w:hAnsi="Times New Roman" w:cs="Times New Roman"/>
                <w:sz w:val="28"/>
                <w:szCs w:val="28"/>
                <w:lang w:eastAsia="ru-RU"/>
              </w:rPr>
            </w:pPr>
            <w:r w:rsidRPr="00527088">
              <w:rPr>
                <w:rFonts w:ascii="Times New Roman" w:eastAsia="Times New Roman" w:hAnsi="Times New Roman" w:cs="Times New Roman"/>
                <w:sz w:val="28"/>
                <w:szCs w:val="28"/>
                <w:lang w:eastAsia="ru-RU"/>
              </w:rPr>
              <w:t> </w:t>
            </w:r>
            <w:bookmarkStart w:id="0" w:name="_GoBack"/>
            <w:bookmarkEnd w:id="0"/>
          </w:p>
          <w:p w:rsidR="00527088" w:rsidRPr="00527088" w:rsidRDefault="00527088" w:rsidP="00194397">
            <w:pPr>
              <w:ind w:firstLine="720"/>
              <w:jc w:val="both"/>
              <w:rPr>
                <w:rFonts w:ascii="Times New Roman" w:hAnsi="Times New Roman" w:cs="Times New Roman"/>
                <w:sz w:val="28"/>
                <w:szCs w:val="28"/>
              </w:rPr>
            </w:pPr>
            <w:r w:rsidRPr="00527088">
              <w:rPr>
                <w:rFonts w:ascii="Times New Roman" w:hAnsi="Times New Roman" w:cs="Times New Roman"/>
                <w:sz w:val="28"/>
                <w:szCs w:val="28"/>
              </w:rPr>
              <w:t>Глобальные изменения в современном обществе требуют корректировки содержательных, методических, технологических аспектов образования. Полного пересмотра прежних ценностных приоритетов, целевых установок и педагогических средств.</w:t>
            </w:r>
          </w:p>
          <w:p w:rsidR="00527088" w:rsidRPr="00527088" w:rsidRDefault="00234D15" w:rsidP="00194397">
            <w:pPr>
              <w:jc w:val="both"/>
              <w:rPr>
                <w:rFonts w:ascii="Times New Roman" w:hAnsi="Times New Roman" w:cs="Times New Roman"/>
                <w:sz w:val="28"/>
                <w:szCs w:val="28"/>
              </w:rPr>
            </w:pPr>
            <w:r>
              <w:rPr>
                <w:rFonts w:ascii="Times New Roman" w:hAnsi="Times New Roman" w:cs="Times New Roman"/>
                <w:sz w:val="28"/>
                <w:szCs w:val="28"/>
              </w:rPr>
              <w:t xml:space="preserve">           </w:t>
            </w:r>
            <w:r w:rsidR="00527088" w:rsidRPr="00527088">
              <w:rPr>
                <w:rFonts w:ascii="Times New Roman" w:hAnsi="Times New Roman" w:cs="Times New Roman"/>
                <w:sz w:val="28"/>
                <w:szCs w:val="28"/>
              </w:rPr>
              <w:t>Технология классно-урочной системы на протяжении столетий оказывалась наиболее эффективной для массовой передачи знаний, умений и навыков молодому поколению. Происходящие в современности изменения в общественной жизни требуют развитие новых способов образования, педагогических технологий, имеющих дело с индивидуальным развитием личности, творческой инициацией. Акцент переносится на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четко планировать действия, эффективно сотрудничать в разнообразных по составу и профилю группах.</w:t>
            </w:r>
          </w:p>
          <w:p w:rsidR="00051EC0" w:rsidRPr="00527088" w:rsidRDefault="00234D15" w:rsidP="0019439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1EC0" w:rsidRPr="00527088">
              <w:rPr>
                <w:rFonts w:ascii="Times New Roman" w:eastAsia="Times New Roman" w:hAnsi="Times New Roman" w:cs="Times New Roman"/>
                <w:sz w:val="28"/>
                <w:szCs w:val="28"/>
                <w:lang w:eastAsia="ru-RU"/>
              </w:rPr>
              <w:t>Младшим школьникам очень нравится работать в группах, поэтому на каждом из своих уроков я стараюсь применять эту форму</w:t>
            </w:r>
            <w:r w:rsidR="0081082F">
              <w:rPr>
                <w:rFonts w:ascii="Times New Roman" w:eastAsia="Times New Roman" w:hAnsi="Times New Roman" w:cs="Times New Roman"/>
                <w:sz w:val="28"/>
                <w:szCs w:val="28"/>
                <w:lang w:eastAsia="ru-RU"/>
              </w:rPr>
              <w:t xml:space="preserve"> работы на различных этапах.</w:t>
            </w:r>
          </w:p>
          <w:p w:rsidR="00FE63C4" w:rsidRDefault="00051EC0" w:rsidP="00194397">
            <w:pPr>
              <w:spacing w:after="0"/>
              <w:jc w:val="both"/>
              <w:rPr>
                <w:rFonts w:ascii="Times New Roman" w:eastAsia="Times New Roman" w:hAnsi="Times New Roman" w:cs="Times New Roman"/>
                <w:color w:val="FF0000"/>
                <w:sz w:val="28"/>
                <w:szCs w:val="28"/>
                <w:lang w:eastAsia="ru-RU"/>
              </w:rPr>
            </w:pPr>
            <w:r w:rsidRPr="00527088">
              <w:rPr>
                <w:rFonts w:ascii="Times New Roman" w:eastAsia="Times New Roman" w:hAnsi="Times New Roman" w:cs="Times New Roman"/>
                <w:sz w:val="28"/>
                <w:szCs w:val="28"/>
                <w:lang w:eastAsia="ru-RU"/>
              </w:rPr>
              <w:t>     В групповых формах работы учитель ставит сильных учеников в такие условия, что им приходится объяснять тему ещё раз, благодаря этому они запоминают прочнее, закладывают в долговременную память новый материал, а слабые ученики начинают осознавать этот материал. Нам известно, что сильные ученики, часто хватают поверхность знаний, схватывая на лету, такие знания быстро забываются. Слабые учащиеся, осознав новый материал, откладывают его в долговременную память</w:t>
            </w:r>
            <w:r w:rsidR="00FE63C4">
              <w:rPr>
                <w:rFonts w:ascii="Times New Roman" w:eastAsia="Times New Roman" w:hAnsi="Times New Roman" w:cs="Times New Roman"/>
                <w:color w:val="FF0000"/>
                <w:sz w:val="28"/>
                <w:szCs w:val="28"/>
                <w:lang w:eastAsia="ru-RU"/>
              </w:rPr>
              <w:t xml:space="preserve">. </w:t>
            </w:r>
          </w:p>
          <w:p w:rsidR="00051EC0" w:rsidRPr="00527088" w:rsidRDefault="00051EC0" w:rsidP="00194397">
            <w:pPr>
              <w:spacing w:after="0"/>
              <w:jc w:val="both"/>
              <w:rPr>
                <w:rFonts w:ascii="Times New Roman" w:eastAsia="Times New Roman" w:hAnsi="Times New Roman" w:cs="Times New Roman"/>
                <w:sz w:val="28"/>
                <w:szCs w:val="28"/>
                <w:lang w:eastAsia="ru-RU"/>
              </w:rPr>
            </w:pPr>
            <w:r w:rsidRPr="00527088">
              <w:rPr>
                <w:rFonts w:ascii="Times New Roman" w:eastAsia="Times New Roman" w:hAnsi="Times New Roman" w:cs="Times New Roman"/>
                <w:sz w:val="28"/>
                <w:szCs w:val="28"/>
                <w:lang w:eastAsia="ru-RU"/>
              </w:rPr>
              <w:t xml:space="preserve">Я думаю, что необходимо использовать групповые методы работы на всех уроках в начальной школе, ведь они способствуют прочному усвоению знаний учащихся. </w:t>
            </w:r>
          </w:p>
          <w:p w:rsidR="00051EC0" w:rsidRPr="00527088" w:rsidRDefault="00051EC0" w:rsidP="00194397">
            <w:pPr>
              <w:spacing w:after="0"/>
              <w:jc w:val="both"/>
              <w:rPr>
                <w:rFonts w:ascii="Times New Roman" w:eastAsia="Times New Roman" w:hAnsi="Times New Roman" w:cs="Times New Roman"/>
                <w:sz w:val="28"/>
                <w:szCs w:val="28"/>
                <w:lang w:eastAsia="ru-RU"/>
              </w:rPr>
            </w:pPr>
            <w:r w:rsidRPr="00527088">
              <w:rPr>
                <w:rFonts w:ascii="Times New Roman" w:eastAsia="Times New Roman" w:hAnsi="Times New Roman" w:cs="Times New Roman"/>
                <w:sz w:val="28"/>
                <w:szCs w:val="28"/>
                <w:lang w:eastAsia="ru-RU"/>
              </w:rPr>
              <w:t xml:space="preserve">     Важно посадить детей в классе так, чтобы группы были равносильными и неконфликтными. От этого зависит эффективность работы группы. Учитель же здесь играет главную роль, он должен быть тонким психологом и руководителем. Я считаю, что группы должны меняться, хотя бы раз в четверть. В своём классе я это делаю ежемесячно, это для здоровья физического и психологического очень необходимо. </w:t>
            </w:r>
            <w:r w:rsidR="00FE63C4">
              <w:rPr>
                <w:rFonts w:ascii="Times New Roman" w:eastAsia="Times New Roman" w:hAnsi="Times New Roman" w:cs="Times New Roman"/>
                <w:sz w:val="28"/>
                <w:szCs w:val="28"/>
                <w:lang w:eastAsia="ru-RU"/>
              </w:rPr>
              <w:t xml:space="preserve"> В</w:t>
            </w:r>
            <w:r w:rsidRPr="00527088">
              <w:rPr>
                <w:rFonts w:ascii="Times New Roman" w:eastAsia="Times New Roman" w:hAnsi="Times New Roman" w:cs="Times New Roman"/>
                <w:sz w:val="28"/>
                <w:szCs w:val="28"/>
                <w:lang w:eastAsia="ru-RU"/>
              </w:rPr>
              <w:t xml:space="preserve"> 1-2 классах учителю самому надо следить за этим. Не только дети, но и учитель выигрывает от того, что дети постоянно меняют соседей по парте. Кажется, такая мелочь, но моя практика показывает, что эффективность работы класса возрастает от того, что дети меняют круг общения со сменой места в классе, учащиеся хотят общения друг с другом, напрямую сказать стесняются, но учитель, замечая привязанности детей или наоборот антипатии своих учеников, должен во время принимать меры. Тут то и приходит на помощь смена места парты учениками. </w:t>
            </w:r>
          </w:p>
          <w:p w:rsidR="00051EC0" w:rsidRPr="00527088" w:rsidRDefault="00051EC0" w:rsidP="00194397">
            <w:pPr>
              <w:spacing w:after="0"/>
              <w:jc w:val="both"/>
              <w:rPr>
                <w:rFonts w:ascii="Times New Roman" w:eastAsia="Times New Roman" w:hAnsi="Times New Roman" w:cs="Times New Roman"/>
                <w:sz w:val="28"/>
                <w:szCs w:val="28"/>
                <w:lang w:eastAsia="ru-RU"/>
              </w:rPr>
            </w:pPr>
            <w:r w:rsidRPr="00527088">
              <w:rPr>
                <w:rFonts w:ascii="Times New Roman" w:eastAsia="Times New Roman" w:hAnsi="Times New Roman" w:cs="Times New Roman"/>
                <w:sz w:val="28"/>
                <w:szCs w:val="28"/>
                <w:lang w:eastAsia="ru-RU"/>
              </w:rPr>
              <w:t xml:space="preserve">     Благодаря методам групповой работы, ребята учатся объяснять, доказывать свою точку зрения, выражать свои мысли, учатся слушать и слышать друг друга. Сначала более </w:t>
            </w:r>
            <w:r w:rsidRPr="00527088">
              <w:rPr>
                <w:rFonts w:ascii="Times New Roman" w:eastAsia="Times New Roman" w:hAnsi="Times New Roman" w:cs="Times New Roman"/>
                <w:sz w:val="28"/>
                <w:szCs w:val="28"/>
                <w:lang w:eastAsia="ru-RU"/>
              </w:rPr>
              <w:lastRenderedPageBreak/>
              <w:t xml:space="preserve">шустрые, более уверенные ребята подавляют остальных, не замечая и не прислушиваясь к мнению других, но когда принимают не правильное решение неоднократно, начинают задумываться, а всегда ли я прав. Здесь должен быть начеку учитель. Именно он указывает детям на то, что правильная версия была в их группе, но её не услышали, потому что не настоял говорящий и не смог убедить более уверенного в своей правоте соперника. </w:t>
            </w:r>
            <w:r w:rsidR="00FE63C4">
              <w:rPr>
                <w:rFonts w:ascii="Times New Roman" w:eastAsia="Times New Roman" w:hAnsi="Times New Roman" w:cs="Times New Roman"/>
                <w:sz w:val="28"/>
                <w:szCs w:val="28"/>
                <w:lang w:eastAsia="ru-RU"/>
              </w:rPr>
              <w:t>Хотя,</w:t>
            </w:r>
            <w:r w:rsidRPr="00527088">
              <w:rPr>
                <w:rFonts w:ascii="Times New Roman" w:eastAsia="Times New Roman" w:hAnsi="Times New Roman" w:cs="Times New Roman"/>
                <w:sz w:val="28"/>
                <w:szCs w:val="28"/>
                <w:lang w:eastAsia="ru-RU"/>
              </w:rPr>
              <w:t xml:space="preserve"> со временем более уверенный в себе ученик начинает прислушиваться к мнению других, а не уверенный учится доказывать свою точку зрения твёрже и настойчивее. К нему начинают прислушиваться все члены группы, а позднее и весь класс. Так дети учатся быть уверенными в своих знаниях и умениях, но не самоуверенными. </w:t>
            </w:r>
          </w:p>
          <w:p w:rsidR="00051EC0" w:rsidRPr="00527088" w:rsidRDefault="00051EC0" w:rsidP="00194397">
            <w:pPr>
              <w:spacing w:after="0"/>
              <w:jc w:val="both"/>
              <w:rPr>
                <w:rFonts w:ascii="Times New Roman" w:eastAsia="Times New Roman" w:hAnsi="Times New Roman" w:cs="Times New Roman"/>
                <w:sz w:val="28"/>
                <w:szCs w:val="28"/>
                <w:lang w:eastAsia="ru-RU"/>
              </w:rPr>
            </w:pPr>
            <w:r w:rsidRPr="00527088">
              <w:rPr>
                <w:rFonts w:ascii="Times New Roman" w:eastAsia="Times New Roman" w:hAnsi="Times New Roman" w:cs="Times New Roman"/>
                <w:sz w:val="28"/>
                <w:szCs w:val="28"/>
                <w:lang w:eastAsia="ru-RU"/>
              </w:rPr>
              <w:t xml:space="preserve">  Хочется отметить, что учителю иногда бывает сложно «разрулить» неверно начатое рассуждение в группе, важно заметить неверный ход мыслей ребят на начальной стадии, либо внимательно следить, за тем как продвигается процесс работы в группе. Учителю необходимо быть всегда готовым прийти на помощь ученикам, не навязывая своего решения. Учителю же нужно правильно подбирать задания для групповой работы, чтобы это было и интересно и нужно для усвоения нового или повторения пройденного материала. </w:t>
            </w:r>
          </w:p>
        </w:tc>
      </w:tr>
      <w:tr w:rsidR="00FE63C4" w:rsidRPr="00527088" w:rsidTr="008777C2">
        <w:trPr>
          <w:tblCellSpacing w:w="0" w:type="dxa"/>
        </w:trPr>
        <w:tc>
          <w:tcPr>
            <w:tcW w:w="5000" w:type="pct"/>
            <w:vAlign w:val="center"/>
          </w:tcPr>
          <w:p w:rsidR="00011C9E" w:rsidRPr="00527088" w:rsidRDefault="00234D15" w:rsidP="0019439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11C9E">
              <w:rPr>
                <w:rFonts w:ascii="Times New Roman" w:eastAsia="Times New Roman" w:hAnsi="Times New Roman" w:cs="Times New Roman"/>
                <w:sz w:val="28"/>
                <w:szCs w:val="28"/>
                <w:lang w:eastAsia="ru-RU"/>
              </w:rPr>
              <w:t xml:space="preserve">Я  </w:t>
            </w:r>
            <w:r w:rsidR="00011C9E" w:rsidRPr="00527088">
              <w:rPr>
                <w:rFonts w:ascii="Times New Roman" w:eastAsia="Times New Roman" w:hAnsi="Times New Roman" w:cs="Times New Roman"/>
                <w:sz w:val="28"/>
                <w:szCs w:val="28"/>
                <w:lang w:eastAsia="ru-RU"/>
              </w:rPr>
              <w:t xml:space="preserve">узнала много различных методов групповой формы работы и использую их на </w:t>
            </w:r>
            <w:r w:rsidR="00194397">
              <w:rPr>
                <w:rFonts w:ascii="Times New Roman" w:eastAsia="Times New Roman" w:hAnsi="Times New Roman" w:cs="Times New Roman"/>
                <w:sz w:val="28"/>
                <w:szCs w:val="28"/>
                <w:lang w:eastAsia="ru-RU"/>
              </w:rPr>
              <w:t>своих уроках</w:t>
            </w:r>
            <w:r w:rsidR="00011C9E" w:rsidRPr="00527088">
              <w:rPr>
                <w:rFonts w:ascii="Times New Roman" w:eastAsia="Times New Roman" w:hAnsi="Times New Roman" w:cs="Times New Roman"/>
                <w:sz w:val="28"/>
                <w:szCs w:val="28"/>
                <w:lang w:eastAsia="ru-RU"/>
              </w:rPr>
              <w:t xml:space="preserve">. </w:t>
            </w:r>
          </w:p>
          <w:p w:rsidR="00011C9E" w:rsidRPr="00527088" w:rsidRDefault="00011C9E" w:rsidP="00194397">
            <w:pPr>
              <w:spacing w:after="0"/>
              <w:jc w:val="both"/>
              <w:rPr>
                <w:rFonts w:ascii="Times New Roman" w:eastAsia="Times New Roman" w:hAnsi="Times New Roman" w:cs="Times New Roman"/>
                <w:sz w:val="28"/>
                <w:szCs w:val="28"/>
                <w:lang w:eastAsia="ru-RU"/>
              </w:rPr>
            </w:pPr>
            <w:r w:rsidRPr="00527088">
              <w:rPr>
                <w:rFonts w:ascii="Times New Roman" w:eastAsia="Times New Roman" w:hAnsi="Times New Roman" w:cs="Times New Roman"/>
                <w:sz w:val="28"/>
                <w:szCs w:val="28"/>
                <w:lang w:eastAsia="ru-RU"/>
              </w:rPr>
              <w:t>  </w:t>
            </w:r>
            <w:r w:rsidR="00234D15">
              <w:rPr>
                <w:rFonts w:ascii="Times New Roman" w:eastAsia="Times New Roman" w:hAnsi="Times New Roman" w:cs="Times New Roman"/>
                <w:sz w:val="28"/>
                <w:szCs w:val="28"/>
                <w:lang w:eastAsia="ru-RU"/>
              </w:rPr>
              <w:t xml:space="preserve">          </w:t>
            </w:r>
            <w:r w:rsidRPr="00527088">
              <w:rPr>
                <w:rFonts w:ascii="Times New Roman" w:eastAsia="Times New Roman" w:hAnsi="Times New Roman" w:cs="Times New Roman"/>
                <w:sz w:val="28"/>
                <w:szCs w:val="28"/>
                <w:lang w:eastAsia="ru-RU"/>
              </w:rPr>
              <w:t xml:space="preserve"> На уроках литературы очень хорошо подходит метод критического мышления «Шесть шляп». На уроке русского языка и математики я часто использую метод «Аквариум», пробовала метод «Броуновского движения», детям очень понравилось, эффективность этого метода увидела уже на следующем уроке, когда учащиеся на другом уроке показали хорошие знания по закреплению темы прошлого урока. </w:t>
            </w:r>
          </w:p>
          <w:p w:rsidR="00FE63C4" w:rsidRPr="00527088" w:rsidRDefault="00011C9E" w:rsidP="00194397">
            <w:pPr>
              <w:spacing w:after="0"/>
              <w:jc w:val="both"/>
              <w:rPr>
                <w:rFonts w:ascii="Times New Roman" w:eastAsia="Times New Roman" w:hAnsi="Times New Roman" w:cs="Times New Roman"/>
                <w:sz w:val="28"/>
                <w:szCs w:val="28"/>
                <w:lang w:eastAsia="ru-RU"/>
              </w:rPr>
            </w:pPr>
            <w:r w:rsidRPr="00527088">
              <w:rPr>
                <w:rFonts w:ascii="Times New Roman" w:eastAsia="Times New Roman" w:hAnsi="Times New Roman" w:cs="Times New Roman"/>
                <w:sz w:val="28"/>
                <w:szCs w:val="28"/>
                <w:lang w:eastAsia="ru-RU"/>
              </w:rPr>
              <w:t>   </w:t>
            </w:r>
            <w:r w:rsidR="00234D15">
              <w:rPr>
                <w:rFonts w:ascii="Times New Roman" w:eastAsia="Times New Roman" w:hAnsi="Times New Roman" w:cs="Times New Roman"/>
                <w:sz w:val="28"/>
                <w:szCs w:val="28"/>
                <w:lang w:eastAsia="ru-RU"/>
              </w:rPr>
              <w:t xml:space="preserve">            </w:t>
            </w:r>
            <w:r w:rsidRPr="00527088">
              <w:rPr>
                <w:rFonts w:ascii="Times New Roman" w:eastAsia="Times New Roman" w:hAnsi="Times New Roman" w:cs="Times New Roman"/>
                <w:sz w:val="28"/>
                <w:szCs w:val="28"/>
                <w:lang w:eastAsia="ru-RU"/>
              </w:rPr>
              <w:t xml:space="preserve"> На уроках математики очень популярное задание «Найди ошибку» в группе проходит быстрее и интереснее. Дети стараются объяснить свою точку зрения, </w:t>
            </w:r>
            <w:proofErr w:type="gramStart"/>
            <w:r w:rsidRPr="00527088">
              <w:rPr>
                <w:rFonts w:ascii="Times New Roman" w:eastAsia="Times New Roman" w:hAnsi="Times New Roman" w:cs="Times New Roman"/>
                <w:sz w:val="28"/>
                <w:szCs w:val="28"/>
                <w:lang w:eastAsia="ru-RU"/>
              </w:rPr>
              <w:t>доказывают</w:t>
            </w:r>
            <w:proofErr w:type="gramEnd"/>
            <w:r w:rsidRPr="00527088">
              <w:rPr>
                <w:rFonts w:ascii="Times New Roman" w:eastAsia="Times New Roman" w:hAnsi="Times New Roman" w:cs="Times New Roman"/>
                <w:sz w:val="28"/>
                <w:szCs w:val="28"/>
                <w:lang w:eastAsia="ru-RU"/>
              </w:rPr>
              <w:t xml:space="preserve"> опираясь на полученные знания. Многие слабые ученики, не усвоив тему с первого урока, надо сказать, что в классах сельских школ, слабых учеников не так уж и мало, именно здесь понимают материал гораздо лучше. </w:t>
            </w:r>
          </w:p>
        </w:tc>
      </w:tr>
    </w:tbl>
    <w:p w:rsidR="00094149" w:rsidRPr="00532760" w:rsidRDefault="00094149" w:rsidP="00194397">
      <w:pPr>
        <w:spacing w:after="0"/>
        <w:ind w:firstLine="708"/>
        <w:jc w:val="both"/>
        <w:rPr>
          <w:rFonts w:ascii="Calibri" w:eastAsia="Times New Roman" w:hAnsi="Calibri" w:cs="Calibri"/>
          <w:color w:val="000000"/>
          <w:sz w:val="28"/>
          <w:szCs w:val="28"/>
          <w:lang w:eastAsia="ru-RU"/>
        </w:rPr>
      </w:pPr>
      <w:r w:rsidRPr="00532760">
        <w:rPr>
          <w:rFonts w:ascii="Times New Roman" w:eastAsia="Times New Roman" w:hAnsi="Times New Roman" w:cs="Times New Roman"/>
          <w:color w:val="000000"/>
          <w:sz w:val="28"/>
          <w:szCs w:val="28"/>
          <w:lang w:eastAsia="ru-RU"/>
        </w:rPr>
        <w:t>В настоящее время методистами и учителями-практиками разработано немало форм групповой работы. Наиболее известные из них – большой круг, вертушка, аквариум, мозговой штурм.</w:t>
      </w:r>
    </w:p>
    <w:p w:rsidR="00094149" w:rsidRPr="00532760" w:rsidRDefault="00094149" w:rsidP="00194397">
      <w:pPr>
        <w:spacing w:after="0"/>
        <w:ind w:firstLine="708"/>
        <w:jc w:val="both"/>
        <w:rPr>
          <w:rFonts w:ascii="Calibri" w:eastAsia="Times New Roman" w:hAnsi="Calibri" w:cs="Calibri"/>
          <w:color w:val="000000"/>
          <w:sz w:val="28"/>
          <w:szCs w:val="28"/>
          <w:lang w:eastAsia="ru-RU"/>
        </w:rPr>
      </w:pPr>
      <w:r w:rsidRPr="00532760">
        <w:rPr>
          <w:rFonts w:ascii="Times New Roman" w:eastAsia="Times New Roman" w:hAnsi="Times New Roman" w:cs="Times New Roman"/>
          <w:color w:val="000000"/>
          <w:sz w:val="28"/>
          <w:szCs w:val="28"/>
          <w:lang w:eastAsia="ru-RU"/>
        </w:rPr>
        <w:t>Эти формы эффективны в том случае, если на уроке обсуждается какая-либо проблема в целом, о которой у школьников имеются первоначальные представления, полученные ранее на уроках или в житейском опыте.</w:t>
      </w:r>
    </w:p>
    <w:p w:rsidR="00094149" w:rsidRPr="00532760" w:rsidRDefault="00094149" w:rsidP="00194397">
      <w:pPr>
        <w:spacing w:after="0"/>
        <w:ind w:firstLine="708"/>
        <w:jc w:val="both"/>
        <w:rPr>
          <w:rFonts w:ascii="Calibri" w:eastAsia="Times New Roman" w:hAnsi="Calibri" w:cs="Calibri"/>
          <w:color w:val="000000"/>
          <w:sz w:val="28"/>
          <w:szCs w:val="28"/>
          <w:lang w:eastAsia="ru-RU"/>
        </w:rPr>
      </w:pPr>
      <w:r w:rsidRPr="00532760">
        <w:rPr>
          <w:rFonts w:ascii="Times New Roman" w:eastAsia="Times New Roman" w:hAnsi="Times New Roman" w:cs="Times New Roman"/>
          <w:color w:val="000000"/>
          <w:sz w:val="28"/>
          <w:szCs w:val="28"/>
          <w:lang w:eastAsia="ru-RU"/>
        </w:rPr>
        <w:t>Каждый учитель может самостоятельно придумать новые формы работы с классом. Часто используют на уроках работу в парах, когда ученики учатся задавать друг другу вопросы и отвечать на них.</w:t>
      </w:r>
    </w:p>
    <w:p w:rsidR="00094149" w:rsidRPr="00532760" w:rsidRDefault="00094149" w:rsidP="00194397">
      <w:pPr>
        <w:spacing w:after="0"/>
        <w:ind w:firstLine="708"/>
        <w:jc w:val="both"/>
        <w:rPr>
          <w:rFonts w:ascii="Calibri" w:eastAsia="Times New Roman" w:hAnsi="Calibri" w:cs="Calibri"/>
          <w:color w:val="000000"/>
          <w:sz w:val="28"/>
          <w:szCs w:val="28"/>
          <w:lang w:eastAsia="ru-RU"/>
        </w:rPr>
      </w:pPr>
      <w:r w:rsidRPr="00532760">
        <w:rPr>
          <w:rFonts w:ascii="Times New Roman" w:eastAsia="Times New Roman" w:hAnsi="Times New Roman" w:cs="Times New Roman"/>
          <w:color w:val="000000"/>
          <w:sz w:val="28"/>
          <w:szCs w:val="28"/>
          <w:lang w:eastAsia="ru-RU"/>
        </w:rPr>
        <w:t>Поиск соответствий. При выполнении этого задания от учащихся требуется определить соответствие слова или выражения описанию, причем это задание рекомендуется сделать до того, как учащиеся начнут знакомиться с трудными текстами. Это хорошее задание для закрепления смысла понятий.</w:t>
      </w:r>
    </w:p>
    <w:p w:rsidR="00094149" w:rsidRDefault="00094149" w:rsidP="00194397">
      <w:pPr>
        <w:spacing w:after="0"/>
        <w:ind w:firstLine="708"/>
        <w:jc w:val="both"/>
        <w:rPr>
          <w:rFonts w:ascii="Times New Roman" w:eastAsia="Times New Roman" w:hAnsi="Times New Roman" w:cs="Times New Roman"/>
          <w:color w:val="000000"/>
          <w:sz w:val="28"/>
          <w:szCs w:val="28"/>
          <w:lang w:eastAsia="ru-RU"/>
        </w:rPr>
      </w:pPr>
      <w:r w:rsidRPr="00532760">
        <w:rPr>
          <w:rFonts w:ascii="Times New Roman" w:eastAsia="Times New Roman" w:hAnsi="Times New Roman" w:cs="Times New Roman"/>
          <w:color w:val="000000"/>
          <w:sz w:val="28"/>
          <w:szCs w:val="28"/>
          <w:lang w:eastAsia="ru-RU"/>
        </w:rPr>
        <w:lastRenderedPageBreak/>
        <w:t>Очень нравится детям такой вид работы, как Карусель, когда образуется два кольца: внутреннее и внешнее. Внутреннее кольцо-это сидящие неподвижно ученики, а внешнее - ученики через каждые 30 секунд меняются. Таким образом, они успевают проговорить за несколько минут несколько тем и постараться убедить в своей правоте собеседника.</w:t>
      </w:r>
    </w:p>
    <w:p w:rsidR="00234D15" w:rsidRPr="00035A87" w:rsidRDefault="00234D15" w:rsidP="00194397">
      <w:pPr>
        <w:shd w:val="clear" w:color="auto" w:fill="FFFFFF"/>
        <w:spacing w:after="0"/>
        <w:jc w:val="both"/>
        <w:rPr>
          <w:rFonts w:ascii="Times New Roman" w:eastAsia="Times New Roman" w:hAnsi="Times New Roman" w:cs="Times New Roman"/>
          <w:color w:val="000000"/>
          <w:sz w:val="28"/>
          <w:szCs w:val="28"/>
          <w:lang w:eastAsia="ru-RU"/>
        </w:rPr>
      </w:pPr>
      <w:r w:rsidRPr="00035A87">
        <w:rPr>
          <w:rFonts w:ascii="Times New Roman" w:eastAsia="Times New Roman" w:hAnsi="Times New Roman" w:cs="Times New Roman"/>
          <w:color w:val="000000"/>
          <w:sz w:val="28"/>
          <w:szCs w:val="28"/>
          <w:lang w:eastAsia="ru-RU"/>
        </w:rPr>
        <w:t>Дети, работая группами:</w:t>
      </w:r>
    </w:p>
    <w:p w:rsidR="00234D15" w:rsidRPr="00035A87" w:rsidRDefault="00234D15" w:rsidP="00194397">
      <w:pPr>
        <w:shd w:val="clear" w:color="auto" w:fill="FFFFFF"/>
        <w:spacing w:after="0"/>
        <w:jc w:val="both"/>
        <w:rPr>
          <w:rFonts w:ascii="Times New Roman" w:eastAsia="Times New Roman" w:hAnsi="Times New Roman" w:cs="Times New Roman"/>
          <w:color w:val="000000"/>
          <w:sz w:val="28"/>
          <w:szCs w:val="28"/>
          <w:lang w:eastAsia="ru-RU"/>
        </w:rPr>
      </w:pPr>
      <w:r w:rsidRPr="00035A87">
        <w:rPr>
          <w:rFonts w:ascii="Times New Roman" w:eastAsia="Times New Roman" w:hAnsi="Times New Roman" w:cs="Times New Roman"/>
          <w:color w:val="000000"/>
          <w:sz w:val="28"/>
          <w:szCs w:val="28"/>
          <w:lang w:eastAsia="ru-RU"/>
        </w:rPr>
        <w:t>решают, составляют задачи,</w:t>
      </w:r>
    </w:p>
    <w:p w:rsidR="00234D15" w:rsidRPr="00035A87" w:rsidRDefault="00234D15" w:rsidP="00194397">
      <w:pPr>
        <w:shd w:val="clear" w:color="auto" w:fill="FFFFFF"/>
        <w:spacing w:after="0"/>
        <w:jc w:val="both"/>
        <w:rPr>
          <w:rFonts w:ascii="Times New Roman" w:eastAsia="Times New Roman" w:hAnsi="Times New Roman" w:cs="Times New Roman"/>
          <w:color w:val="000000"/>
          <w:sz w:val="28"/>
          <w:szCs w:val="28"/>
          <w:lang w:eastAsia="ru-RU"/>
        </w:rPr>
      </w:pPr>
      <w:r w:rsidRPr="00035A87">
        <w:rPr>
          <w:rFonts w:ascii="Times New Roman" w:eastAsia="Times New Roman" w:hAnsi="Times New Roman" w:cs="Times New Roman"/>
          <w:color w:val="000000"/>
          <w:sz w:val="28"/>
          <w:szCs w:val="28"/>
          <w:lang w:eastAsia="ru-RU"/>
        </w:rPr>
        <w:t>ищут наиболее рациональный способ решения;</w:t>
      </w:r>
    </w:p>
    <w:p w:rsidR="00234D15" w:rsidRPr="00035A87" w:rsidRDefault="00234D15" w:rsidP="00194397">
      <w:pPr>
        <w:shd w:val="clear" w:color="auto" w:fill="FFFFFF"/>
        <w:spacing w:after="0"/>
        <w:jc w:val="both"/>
        <w:rPr>
          <w:rFonts w:ascii="Times New Roman" w:eastAsia="Times New Roman" w:hAnsi="Times New Roman" w:cs="Times New Roman"/>
          <w:color w:val="000000"/>
          <w:sz w:val="28"/>
          <w:szCs w:val="28"/>
          <w:lang w:eastAsia="ru-RU"/>
        </w:rPr>
      </w:pPr>
      <w:r w:rsidRPr="00035A87">
        <w:rPr>
          <w:rFonts w:ascii="Times New Roman" w:eastAsia="Times New Roman" w:hAnsi="Times New Roman" w:cs="Times New Roman"/>
          <w:color w:val="000000"/>
          <w:sz w:val="28"/>
          <w:szCs w:val="28"/>
          <w:lang w:eastAsia="ru-RU"/>
        </w:rPr>
        <w:t>составляют план произведения, инсценируют;</w:t>
      </w:r>
    </w:p>
    <w:p w:rsidR="00234D15" w:rsidRPr="00035A87" w:rsidRDefault="00234D15" w:rsidP="00194397">
      <w:pPr>
        <w:shd w:val="clear" w:color="auto" w:fill="FFFFFF"/>
        <w:spacing w:after="0"/>
        <w:jc w:val="both"/>
        <w:rPr>
          <w:rFonts w:ascii="Times New Roman" w:eastAsia="Times New Roman" w:hAnsi="Times New Roman" w:cs="Times New Roman"/>
          <w:color w:val="000000"/>
          <w:sz w:val="28"/>
          <w:szCs w:val="28"/>
          <w:lang w:eastAsia="ru-RU"/>
        </w:rPr>
      </w:pPr>
      <w:r w:rsidRPr="00035A87">
        <w:rPr>
          <w:rFonts w:ascii="Times New Roman" w:eastAsia="Times New Roman" w:hAnsi="Times New Roman" w:cs="Times New Roman"/>
          <w:color w:val="000000"/>
          <w:sz w:val="28"/>
          <w:szCs w:val="28"/>
          <w:lang w:eastAsia="ru-RU"/>
        </w:rPr>
        <w:t>готовят коллективный пересказ,</w:t>
      </w:r>
    </w:p>
    <w:p w:rsidR="00234D15" w:rsidRPr="00035A87" w:rsidRDefault="00234D15" w:rsidP="00194397">
      <w:pPr>
        <w:shd w:val="clear" w:color="auto" w:fill="FFFFFF"/>
        <w:spacing w:after="0"/>
        <w:jc w:val="both"/>
        <w:rPr>
          <w:rFonts w:ascii="Times New Roman" w:eastAsia="Times New Roman" w:hAnsi="Times New Roman" w:cs="Times New Roman"/>
          <w:color w:val="000000"/>
          <w:sz w:val="28"/>
          <w:szCs w:val="28"/>
          <w:lang w:eastAsia="ru-RU"/>
        </w:rPr>
      </w:pPr>
      <w:r w:rsidRPr="00035A87">
        <w:rPr>
          <w:rFonts w:ascii="Times New Roman" w:eastAsia="Times New Roman" w:hAnsi="Times New Roman" w:cs="Times New Roman"/>
          <w:color w:val="000000"/>
          <w:sz w:val="28"/>
          <w:szCs w:val="28"/>
          <w:lang w:eastAsia="ru-RU"/>
        </w:rPr>
        <w:t>пишут продолжение рассказа;</w:t>
      </w:r>
    </w:p>
    <w:p w:rsidR="00234D15" w:rsidRPr="00035A87" w:rsidRDefault="00234D15" w:rsidP="00194397">
      <w:pPr>
        <w:shd w:val="clear" w:color="auto" w:fill="FFFFFF"/>
        <w:spacing w:after="0"/>
        <w:jc w:val="both"/>
        <w:rPr>
          <w:rFonts w:ascii="Times New Roman" w:eastAsia="Times New Roman" w:hAnsi="Times New Roman" w:cs="Times New Roman"/>
          <w:color w:val="000000"/>
          <w:sz w:val="28"/>
          <w:szCs w:val="28"/>
          <w:lang w:eastAsia="ru-RU"/>
        </w:rPr>
      </w:pPr>
      <w:r w:rsidRPr="00035A87">
        <w:rPr>
          <w:rFonts w:ascii="Times New Roman" w:eastAsia="Times New Roman" w:hAnsi="Times New Roman" w:cs="Times New Roman"/>
          <w:color w:val="000000"/>
          <w:sz w:val="28"/>
          <w:szCs w:val="28"/>
          <w:lang w:eastAsia="ru-RU"/>
        </w:rPr>
        <w:t>разгадывают кроссворды, головоломки.</w:t>
      </w:r>
    </w:p>
    <w:p w:rsidR="00234D15" w:rsidRPr="00035A87" w:rsidRDefault="00234D15" w:rsidP="00194397">
      <w:pPr>
        <w:shd w:val="clear" w:color="auto" w:fill="FFFFFF"/>
        <w:spacing w:after="0"/>
        <w:ind w:firstLine="708"/>
        <w:jc w:val="both"/>
        <w:rPr>
          <w:rFonts w:ascii="Times New Roman" w:eastAsia="Times New Roman" w:hAnsi="Times New Roman" w:cs="Times New Roman"/>
          <w:color w:val="000000"/>
          <w:sz w:val="28"/>
          <w:szCs w:val="28"/>
          <w:lang w:eastAsia="ru-RU"/>
        </w:rPr>
      </w:pPr>
      <w:r w:rsidRPr="00035A87">
        <w:rPr>
          <w:rFonts w:ascii="Times New Roman" w:eastAsia="Times New Roman" w:hAnsi="Times New Roman" w:cs="Times New Roman"/>
          <w:color w:val="000000"/>
          <w:sz w:val="28"/>
          <w:szCs w:val="28"/>
          <w:lang w:eastAsia="ru-RU"/>
        </w:rPr>
        <w:t xml:space="preserve">Задание для групп может быть одинаковым, а может и отличаться. </w:t>
      </w:r>
      <w:proofErr w:type="gramStart"/>
      <w:r w:rsidRPr="00035A87">
        <w:rPr>
          <w:rFonts w:ascii="Times New Roman" w:eastAsia="Times New Roman" w:hAnsi="Times New Roman" w:cs="Times New Roman"/>
          <w:color w:val="000000"/>
          <w:sz w:val="28"/>
          <w:szCs w:val="28"/>
          <w:lang w:eastAsia="ru-RU"/>
        </w:rPr>
        <w:t>Например, на уроке развития речи одна группа пишет текст - повествование «Зима пришла», вторая группа – текст - описание «Зимний лес», третья – текст - рассуждение «За что я люблю  зиму?»</w:t>
      </w:r>
      <w:proofErr w:type="gramEnd"/>
    </w:p>
    <w:p w:rsidR="00234D15" w:rsidRPr="00194397" w:rsidRDefault="00234D15" w:rsidP="00194397">
      <w:pPr>
        <w:shd w:val="clear" w:color="auto" w:fill="FFFFFF"/>
        <w:spacing w:after="0"/>
        <w:ind w:firstLine="360"/>
        <w:jc w:val="both"/>
        <w:rPr>
          <w:rFonts w:ascii="Times New Roman" w:eastAsia="Times New Roman" w:hAnsi="Times New Roman" w:cs="Times New Roman"/>
          <w:color w:val="000000"/>
          <w:sz w:val="28"/>
          <w:szCs w:val="28"/>
          <w:lang w:eastAsia="ru-RU"/>
        </w:rPr>
      </w:pPr>
      <w:r w:rsidRPr="00035A87">
        <w:rPr>
          <w:rFonts w:ascii="Times New Roman" w:eastAsia="Times New Roman" w:hAnsi="Times New Roman" w:cs="Times New Roman"/>
          <w:color w:val="000000"/>
          <w:sz w:val="28"/>
          <w:szCs w:val="28"/>
          <w:lang w:eastAsia="ru-RU"/>
        </w:rPr>
        <w:t xml:space="preserve">При изучении </w:t>
      </w:r>
      <w:r>
        <w:rPr>
          <w:rFonts w:ascii="Times New Roman" w:eastAsia="Times New Roman" w:hAnsi="Times New Roman" w:cs="Times New Roman"/>
          <w:color w:val="000000"/>
          <w:sz w:val="28"/>
          <w:szCs w:val="28"/>
          <w:lang w:eastAsia="ru-RU"/>
        </w:rPr>
        <w:t xml:space="preserve">произведения Ермолаевой «Два пирожных» </w:t>
      </w:r>
      <w:r w:rsidRPr="00035A87">
        <w:rPr>
          <w:rFonts w:ascii="Times New Roman" w:eastAsia="Times New Roman" w:hAnsi="Times New Roman" w:cs="Times New Roman"/>
          <w:color w:val="000000"/>
          <w:sz w:val="28"/>
          <w:szCs w:val="28"/>
          <w:lang w:eastAsia="ru-RU"/>
        </w:rPr>
        <w:t>первая группа рисует обло</w:t>
      </w:r>
      <w:r>
        <w:rPr>
          <w:rFonts w:ascii="Times New Roman" w:eastAsia="Times New Roman" w:hAnsi="Times New Roman" w:cs="Times New Roman"/>
          <w:color w:val="000000"/>
          <w:sz w:val="28"/>
          <w:szCs w:val="28"/>
          <w:lang w:eastAsia="ru-RU"/>
        </w:rPr>
        <w:t>жку для книжки</w:t>
      </w:r>
      <w:r w:rsidRPr="00035A87">
        <w:rPr>
          <w:rFonts w:ascii="Times New Roman" w:eastAsia="Times New Roman" w:hAnsi="Times New Roman" w:cs="Times New Roman"/>
          <w:color w:val="000000"/>
          <w:sz w:val="28"/>
          <w:szCs w:val="28"/>
          <w:lang w:eastAsia="ru-RU"/>
        </w:rPr>
        <w:t>, вторая группа - подбирает пословицы, которые отражают основную мысль произведения, третья - готовит чтение по ролям.</w:t>
      </w:r>
    </w:p>
    <w:p w:rsidR="00F1727E" w:rsidRPr="00234D15" w:rsidRDefault="00094149" w:rsidP="00194397">
      <w:pPr>
        <w:pStyle w:val="a4"/>
        <w:numPr>
          <w:ilvl w:val="0"/>
          <w:numId w:val="10"/>
        </w:numPr>
        <w:spacing w:after="0"/>
        <w:jc w:val="both"/>
        <w:rPr>
          <w:rFonts w:ascii="Times New Roman" w:eastAsia="Times New Roman" w:hAnsi="Times New Roman" w:cs="Times New Roman"/>
          <w:color w:val="000000"/>
          <w:sz w:val="28"/>
          <w:szCs w:val="28"/>
          <w:lang w:eastAsia="ru-RU"/>
        </w:rPr>
      </w:pPr>
      <w:r w:rsidRPr="00234D15">
        <w:rPr>
          <w:rFonts w:ascii="Times New Roman" w:eastAsia="Times New Roman" w:hAnsi="Times New Roman" w:cs="Times New Roman"/>
          <w:color w:val="FF0000"/>
          <w:sz w:val="28"/>
          <w:szCs w:val="28"/>
          <w:lang w:eastAsia="ru-RU"/>
        </w:rPr>
        <w:t>Технология «Аквариум»</w:t>
      </w:r>
      <w:r w:rsidRPr="00234D15">
        <w:rPr>
          <w:rFonts w:ascii="Times New Roman" w:eastAsia="Times New Roman" w:hAnsi="Times New Roman" w:cs="Times New Roman"/>
          <w:color w:val="000000"/>
          <w:sz w:val="28"/>
          <w:szCs w:val="28"/>
          <w:lang w:eastAsia="ru-RU"/>
        </w:rPr>
        <w:t xml:space="preserve"> заключается в том, что несколько учеников</w:t>
      </w:r>
      <w:r w:rsidRPr="00234D15">
        <w:rPr>
          <w:rFonts w:ascii="Times New Roman" w:eastAsia="Times New Roman" w:hAnsi="Times New Roman" w:cs="Times New Roman"/>
          <w:color w:val="000000"/>
          <w:sz w:val="28"/>
          <w:szCs w:val="28"/>
          <w:lang w:eastAsia="ru-RU"/>
        </w:rPr>
        <w:br/>
        <w:t>разыгрывают ситуацию в круге, а остальные наблюдают и анализируют.</w:t>
      </w:r>
    </w:p>
    <w:p w:rsidR="00F1727E" w:rsidRPr="00234D15" w:rsidRDefault="00F1727E" w:rsidP="00194397">
      <w:pPr>
        <w:pStyle w:val="a4"/>
        <w:numPr>
          <w:ilvl w:val="0"/>
          <w:numId w:val="10"/>
        </w:numPr>
        <w:shd w:val="clear" w:color="auto" w:fill="FFFFFF"/>
        <w:spacing w:after="0"/>
        <w:jc w:val="both"/>
        <w:rPr>
          <w:rFonts w:ascii="Times New Roman" w:eastAsia="Times New Roman" w:hAnsi="Times New Roman" w:cs="Times New Roman"/>
          <w:color w:val="FF0000"/>
          <w:sz w:val="28"/>
          <w:szCs w:val="28"/>
          <w:lang w:eastAsia="ru-RU"/>
        </w:rPr>
      </w:pPr>
      <w:r w:rsidRPr="00234D15">
        <w:rPr>
          <w:rFonts w:ascii="Times New Roman" w:eastAsia="Times New Roman" w:hAnsi="Times New Roman" w:cs="Times New Roman"/>
          <w:color w:val="FF0000"/>
          <w:sz w:val="28"/>
          <w:szCs w:val="28"/>
          <w:lang w:eastAsia="ru-RU"/>
        </w:rPr>
        <w:t>Интересный приём «Ручеёк».</w:t>
      </w:r>
    </w:p>
    <w:p w:rsidR="00194397" w:rsidRDefault="00F1727E" w:rsidP="00194397">
      <w:pPr>
        <w:shd w:val="clear" w:color="auto" w:fill="FFFFFF"/>
        <w:spacing w:after="0"/>
        <w:ind w:firstLine="360"/>
        <w:jc w:val="both"/>
        <w:rPr>
          <w:rFonts w:ascii="Times New Roman" w:eastAsia="Times New Roman" w:hAnsi="Times New Roman" w:cs="Times New Roman"/>
          <w:color w:val="000000"/>
          <w:sz w:val="28"/>
          <w:szCs w:val="28"/>
          <w:lang w:eastAsia="ru-RU"/>
        </w:rPr>
      </w:pPr>
      <w:r w:rsidRPr="00035A87">
        <w:rPr>
          <w:rFonts w:ascii="Times New Roman" w:eastAsia="Times New Roman" w:hAnsi="Times New Roman" w:cs="Times New Roman"/>
          <w:color w:val="000000"/>
          <w:sz w:val="28"/>
          <w:szCs w:val="28"/>
          <w:lang w:eastAsia="ru-RU"/>
        </w:rPr>
        <w:t>В «Ручейке» идёт общение ребят внутри одного ряда. Для этой работы учитель заготавливает к уроку карточки по числу учеников в ряду. Содержание карточек отличается друг от друга. Для ребят второго и третьего ряда составляются аналогичные карточки. После работы в постоянных парах начинается игра. Ребята сидят в ряду. Затем один вариант начинает движение: с первой парты ученик идёт на последнюю, а остальные передвигаются на одну парту вперёд. Движение идёт до тех пор, пока все ученики следующего варианта не займут свои места.</w:t>
      </w:r>
      <w:r w:rsidR="00194397">
        <w:rPr>
          <w:rFonts w:ascii="Times New Roman" w:eastAsia="Times New Roman" w:hAnsi="Times New Roman" w:cs="Times New Roman"/>
          <w:color w:val="000000"/>
          <w:sz w:val="28"/>
          <w:szCs w:val="28"/>
          <w:lang w:eastAsia="ru-RU"/>
        </w:rPr>
        <w:t xml:space="preserve"> М</w:t>
      </w:r>
      <w:r w:rsidRPr="00035A87">
        <w:rPr>
          <w:rFonts w:ascii="Times New Roman" w:eastAsia="Times New Roman" w:hAnsi="Times New Roman" w:cs="Times New Roman"/>
          <w:color w:val="000000"/>
          <w:sz w:val="28"/>
          <w:szCs w:val="28"/>
          <w:lang w:eastAsia="ru-RU"/>
        </w:rPr>
        <w:t>ожно проводить «Ручеёк» по вариантам, между группами.</w:t>
      </w:r>
    </w:p>
    <w:p w:rsidR="00F1727E" w:rsidRPr="00035A87" w:rsidRDefault="00F1727E" w:rsidP="00194397">
      <w:pPr>
        <w:shd w:val="clear" w:color="auto" w:fill="FFFFFF"/>
        <w:spacing w:after="0"/>
        <w:ind w:firstLine="360"/>
        <w:jc w:val="both"/>
        <w:rPr>
          <w:rFonts w:ascii="Times New Roman" w:eastAsia="Times New Roman" w:hAnsi="Times New Roman" w:cs="Times New Roman"/>
          <w:color w:val="000000"/>
          <w:sz w:val="28"/>
          <w:szCs w:val="28"/>
          <w:lang w:eastAsia="ru-RU"/>
        </w:rPr>
      </w:pPr>
      <w:r w:rsidRPr="00035A87">
        <w:rPr>
          <w:rFonts w:ascii="Times New Roman" w:eastAsia="Times New Roman" w:hAnsi="Times New Roman" w:cs="Times New Roman"/>
          <w:color w:val="000000"/>
          <w:sz w:val="28"/>
          <w:szCs w:val="28"/>
          <w:lang w:eastAsia="ru-RU"/>
        </w:rPr>
        <w:t>На первом этапе в группе работают «сильные» ученики, лидеры. Причём, сначала дети невнимательно слушают, что говорят товарищи в группе, но так как оценивается работа всей группы, а не каждого ученика в отдельности, они начинают вслушиваться в ответ товарищей, если необходимо оказывать помощь.</w:t>
      </w:r>
    </w:p>
    <w:p w:rsidR="00F1727E" w:rsidRPr="00234D15" w:rsidRDefault="00F1727E" w:rsidP="00194397">
      <w:pPr>
        <w:pStyle w:val="a4"/>
        <w:numPr>
          <w:ilvl w:val="0"/>
          <w:numId w:val="11"/>
        </w:numPr>
        <w:shd w:val="clear" w:color="auto" w:fill="FFFFFF"/>
        <w:spacing w:after="0"/>
        <w:jc w:val="both"/>
        <w:rPr>
          <w:rFonts w:ascii="Times New Roman" w:eastAsia="Times New Roman" w:hAnsi="Times New Roman" w:cs="Times New Roman"/>
          <w:color w:val="FF0000"/>
          <w:sz w:val="28"/>
          <w:szCs w:val="28"/>
          <w:lang w:eastAsia="ru-RU"/>
        </w:rPr>
      </w:pPr>
      <w:r w:rsidRPr="00234D15">
        <w:rPr>
          <w:rFonts w:ascii="Times New Roman" w:eastAsia="Times New Roman" w:hAnsi="Times New Roman" w:cs="Times New Roman"/>
          <w:bCs/>
          <w:color w:val="FF0000"/>
          <w:sz w:val="28"/>
          <w:szCs w:val="28"/>
          <w:lang w:eastAsia="ru-RU"/>
        </w:rPr>
        <w:t>Моделирование урока с применением стратегии «Зигзаг».</w:t>
      </w:r>
    </w:p>
    <w:p w:rsidR="00F1727E" w:rsidRPr="00035A87" w:rsidRDefault="00F1727E" w:rsidP="00194397">
      <w:pPr>
        <w:shd w:val="clear" w:color="auto" w:fill="FFFFFF"/>
        <w:spacing w:after="0"/>
        <w:ind w:firstLine="708"/>
        <w:jc w:val="both"/>
        <w:rPr>
          <w:rFonts w:ascii="Times New Roman" w:eastAsia="Times New Roman" w:hAnsi="Times New Roman" w:cs="Times New Roman"/>
          <w:color w:val="000000"/>
          <w:sz w:val="28"/>
          <w:szCs w:val="28"/>
          <w:lang w:eastAsia="ru-RU"/>
        </w:rPr>
      </w:pPr>
      <w:r w:rsidRPr="00035A87">
        <w:rPr>
          <w:rFonts w:ascii="Times New Roman" w:eastAsia="Times New Roman" w:hAnsi="Times New Roman" w:cs="Times New Roman"/>
          <w:color w:val="000000"/>
          <w:sz w:val="28"/>
          <w:szCs w:val="28"/>
          <w:lang w:eastAsia="ru-RU"/>
        </w:rPr>
        <w:t>Класс разбивается на группы. Каждый ученик в группе получает индивидуальную дидактическую карточку, материал которой отличен от материала карточки другого члена группы, то есть каждый знает то, что не знает другой. Самостоятельно изучает информацию.</w:t>
      </w:r>
    </w:p>
    <w:p w:rsidR="00F1727E" w:rsidRPr="00035A87" w:rsidRDefault="00F1727E" w:rsidP="00194397">
      <w:pPr>
        <w:shd w:val="clear" w:color="auto" w:fill="FFFFFF"/>
        <w:spacing w:after="0"/>
        <w:ind w:firstLine="708"/>
        <w:jc w:val="both"/>
        <w:rPr>
          <w:rFonts w:ascii="Times New Roman" w:eastAsia="Times New Roman" w:hAnsi="Times New Roman" w:cs="Times New Roman"/>
          <w:color w:val="000000"/>
          <w:sz w:val="28"/>
          <w:szCs w:val="28"/>
          <w:lang w:eastAsia="ru-RU"/>
        </w:rPr>
      </w:pPr>
      <w:r w:rsidRPr="00035A87">
        <w:rPr>
          <w:rFonts w:ascii="Times New Roman" w:eastAsia="Times New Roman" w:hAnsi="Times New Roman" w:cs="Times New Roman"/>
          <w:color w:val="000000"/>
          <w:sz w:val="28"/>
          <w:szCs w:val="28"/>
          <w:lang w:eastAsia="ru-RU"/>
        </w:rPr>
        <w:t>Далее ученики с одинаковыми карточк</w:t>
      </w:r>
      <w:r>
        <w:rPr>
          <w:rFonts w:ascii="Times New Roman" w:eastAsia="Times New Roman" w:hAnsi="Times New Roman" w:cs="Times New Roman"/>
          <w:color w:val="000000"/>
          <w:sz w:val="28"/>
          <w:szCs w:val="28"/>
          <w:lang w:eastAsia="ru-RU"/>
        </w:rPr>
        <w:t xml:space="preserve">ами объединяются в </w:t>
      </w:r>
      <w:r w:rsidRPr="00035A87">
        <w:rPr>
          <w:rFonts w:ascii="Times New Roman" w:eastAsia="Times New Roman" w:hAnsi="Times New Roman" w:cs="Times New Roman"/>
          <w:color w:val="000000"/>
          <w:sz w:val="28"/>
          <w:szCs w:val="28"/>
          <w:lang w:eastAsia="ru-RU"/>
        </w:rPr>
        <w:t xml:space="preserve"> группу, теперь у всех членов группы одинаковые карточки.</w:t>
      </w:r>
    </w:p>
    <w:p w:rsidR="00194397" w:rsidRDefault="00F1727E" w:rsidP="00194397">
      <w:pPr>
        <w:shd w:val="clear" w:color="auto" w:fill="FFFFFF"/>
        <w:spacing w:after="0"/>
        <w:jc w:val="both"/>
        <w:rPr>
          <w:rFonts w:ascii="Times New Roman" w:eastAsia="Times New Roman" w:hAnsi="Times New Roman" w:cs="Times New Roman"/>
          <w:color w:val="000000"/>
          <w:sz w:val="28"/>
          <w:szCs w:val="28"/>
          <w:lang w:eastAsia="ru-RU"/>
        </w:rPr>
      </w:pPr>
      <w:r w:rsidRPr="00035A87">
        <w:rPr>
          <w:rFonts w:ascii="Times New Roman" w:eastAsia="Times New Roman" w:hAnsi="Times New Roman" w:cs="Times New Roman"/>
          <w:color w:val="000000"/>
          <w:sz w:val="28"/>
          <w:szCs w:val="28"/>
          <w:lang w:eastAsia="ru-RU"/>
        </w:rPr>
        <w:lastRenderedPageBreak/>
        <w:t xml:space="preserve">- Обсудите в группе свой материал, решите какие </w:t>
      </w:r>
      <w:proofErr w:type="gramStart"/>
      <w:r w:rsidRPr="00035A87">
        <w:rPr>
          <w:rFonts w:ascii="Times New Roman" w:eastAsia="Times New Roman" w:hAnsi="Times New Roman" w:cs="Times New Roman"/>
          <w:color w:val="000000"/>
          <w:sz w:val="28"/>
          <w:szCs w:val="28"/>
          <w:lang w:eastAsia="ru-RU"/>
        </w:rPr>
        <w:t>сведения</w:t>
      </w:r>
      <w:proofErr w:type="gramEnd"/>
      <w:r w:rsidRPr="00035A87">
        <w:rPr>
          <w:rFonts w:ascii="Times New Roman" w:eastAsia="Times New Roman" w:hAnsi="Times New Roman" w:cs="Times New Roman"/>
          <w:color w:val="000000"/>
          <w:sz w:val="28"/>
          <w:szCs w:val="28"/>
          <w:lang w:eastAsia="ru-RU"/>
        </w:rPr>
        <w:t xml:space="preserve"> представляют особый интерес, подготовьте коллективный пересказ (опоры, схемы).</w:t>
      </w:r>
    </w:p>
    <w:p w:rsidR="00094149" w:rsidRPr="00234D15" w:rsidRDefault="00F1727E" w:rsidP="00194397">
      <w:pPr>
        <w:shd w:val="clear" w:color="auto" w:fill="FFFFFF"/>
        <w:spacing w:after="0"/>
        <w:ind w:firstLine="708"/>
        <w:jc w:val="both"/>
        <w:rPr>
          <w:rFonts w:ascii="Times New Roman" w:eastAsia="Times New Roman" w:hAnsi="Times New Roman" w:cs="Times New Roman"/>
          <w:color w:val="000000"/>
          <w:sz w:val="28"/>
          <w:szCs w:val="28"/>
          <w:lang w:eastAsia="ru-RU"/>
        </w:rPr>
      </w:pPr>
      <w:r w:rsidRPr="00035A87">
        <w:rPr>
          <w:rFonts w:ascii="Times New Roman" w:eastAsia="Times New Roman" w:hAnsi="Times New Roman" w:cs="Times New Roman"/>
          <w:color w:val="000000"/>
          <w:sz w:val="28"/>
          <w:szCs w:val="28"/>
          <w:lang w:eastAsia="ru-RU"/>
        </w:rPr>
        <w:t>Заканчивается урок фронтальной работой (первичное закрепление) – выступлением</w:t>
      </w:r>
      <w:r>
        <w:rPr>
          <w:rFonts w:ascii="Times New Roman" w:eastAsia="Times New Roman" w:hAnsi="Times New Roman" w:cs="Times New Roman"/>
          <w:color w:val="000000"/>
          <w:sz w:val="28"/>
          <w:szCs w:val="28"/>
          <w:lang w:eastAsia="ru-RU"/>
        </w:rPr>
        <w:t xml:space="preserve"> членов от каждой </w:t>
      </w:r>
      <w:r w:rsidRPr="00035A87">
        <w:rPr>
          <w:rFonts w:ascii="Times New Roman" w:eastAsia="Times New Roman" w:hAnsi="Times New Roman" w:cs="Times New Roman"/>
          <w:color w:val="000000"/>
          <w:sz w:val="28"/>
          <w:szCs w:val="28"/>
          <w:lang w:eastAsia="ru-RU"/>
        </w:rPr>
        <w:t>группы.</w:t>
      </w:r>
    </w:p>
    <w:p w:rsidR="00094149" w:rsidRPr="00532760" w:rsidRDefault="00094149" w:rsidP="00194397">
      <w:pPr>
        <w:spacing w:after="0"/>
        <w:ind w:firstLine="708"/>
        <w:jc w:val="both"/>
        <w:rPr>
          <w:rFonts w:ascii="Calibri" w:eastAsia="Times New Roman" w:hAnsi="Calibri" w:cs="Calibri"/>
          <w:color w:val="000000"/>
          <w:sz w:val="28"/>
          <w:szCs w:val="28"/>
          <w:lang w:eastAsia="ru-RU"/>
        </w:rPr>
      </w:pPr>
      <w:r w:rsidRPr="0081082F">
        <w:rPr>
          <w:rFonts w:ascii="Times New Roman" w:eastAsia="Times New Roman" w:hAnsi="Times New Roman" w:cs="Times New Roman"/>
          <w:color w:val="FF0000"/>
          <w:sz w:val="28"/>
          <w:szCs w:val="28"/>
          <w:lang w:eastAsia="ru-RU"/>
        </w:rPr>
        <w:t>Кейс-метод</w:t>
      </w:r>
      <w:r w:rsidRPr="00532760">
        <w:rPr>
          <w:rFonts w:ascii="Times New Roman" w:eastAsia="Times New Roman" w:hAnsi="Times New Roman" w:cs="Times New Roman"/>
          <w:color w:val="000000"/>
          <w:sz w:val="28"/>
          <w:szCs w:val="28"/>
          <w:lang w:eastAsia="ru-RU"/>
        </w:rPr>
        <w:t xml:space="preserve"> (разбор ситуаций) - от англ. </w:t>
      </w:r>
      <w:proofErr w:type="spellStart"/>
      <w:proofErr w:type="gramStart"/>
      <w:r w:rsidRPr="00532760">
        <w:rPr>
          <w:rFonts w:ascii="Times New Roman" w:eastAsia="Times New Roman" w:hAnsi="Times New Roman" w:cs="Times New Roman"/>
          <w:color w:val="000000"/>
          <w:sz w:val="28"/>
          <w:szCs w:val="28"/>
          <w:lang w:eastAsia="ru-RU"/>
        </w:rPr>
        <w:t>с</w:t>
      </w:r>
      <w:proofErr w:type="gramEnd"/>
      <w:r w:rsidRPr="00532760">
        <w:rPr>
          <w:rFonts w:ascii="Times New Roman" w:eastAsia="Times New Roman" w:hAnsi="Times New Roman" w:cs="Times New Roman"/>
          <w:color w:val="000000"/>
          <w:sz w:val="28"/>
          <w:szCs w:val="28"/>
          <w:lang w:eastAsia="ru-RU"/>
        </w:rPr>
        <w:t>ase</w:t>
      </w:r>
      <w:proofErr w:type="spellEnd"/>
      <w:r w:rsidRPr="00532760">
        <w:rPr>
          <w:rFonts w:ascii="Times New Roman" w:eastAsia="Times New Roman" w:hAnsi="Times New Roman" w:cs="Times New Roman"/>
          <w:color w:val="000000"/>
          <w:sz w:val="28"/>
          <w:szCs w:val="28"/>
          <w:lang w:eastAsia="ru-RU"/>
        </w:rPr>
        <w:t xml:space="preserve"> - случай - техника обучения, использующая описание реальных ситуаций. Обучающиеся должны проанализировать ситуацию, разобраться в сути проблем, предложить возможные решения и выбрать лучшее из них. Различают полевые ситуации, основанные на реальном фактическом материале, и кресельные (вымышленные) кейсы.</w:t>
      </w:r>
    </w:p>
    <w:p w:rsidR="00094149" w:rsidRPr="00532760" w:rsidRDefault="00094149" w:rsidP="00194397">
      <w:pPr>
        <w:spacing w:after="0"/>
        <w:ind w:firstLine="708"/>
        <w:jc w:val="both"/>
        <w:rPr>
          <w:rFonts w:ascii="Calibri" w:eastAsia="Times New Roman" w:hAnsi="Calibri" w:cs="Calibri"/>
          <w:color w:val="000000"/>
          <w:sz w:val="28"/>
          <w:szCs w:val="28"/>
          <w:lang w:eastAsia="ru-RU"/>
        </w:rPr>
      </w:pPr>
      <w:r w:rsidRPr="00532760">
        <w:rPr>
          <w:rFonts w:ascii="Times New Roman" w:eastAsia="Times New Roman" w:hAnsi="Times New Roman" w:cs="Times New Roman"/>
          <w:color w:val="000000"/>
          <w:sz w:val="28"/>
          <w:szCs w:val="28"/>
          <w:lang w:eastAsia="ru-RU"/>
        </w:rPr>
        <w:t>Преимущества метода:</w:t>
      </w:r>
    </w:p>
    <w:p w:rsidR="00094149" w:rsidRPr="00532760" w:rsidRDefault="00094149" w:rsidP="00194397">
      <w:pPr>
        <w:numPr>
          <w:ilvl w:val="0"/>
          <w:numId w:val="1"/>
        </w:numPr>
        <w:spacing w:after="0"/>
        <w:ind w:left="0" w:firstLine="708"/>
        <w:jc w:val="both"/>
        <w:rPr>
          <w:rFonts w:ascii="Calibri" w:eastAsia="Times New Roman" w:hAnsi="Calibri" w:cs="Calibri"/>
          <w:color w:val="000000"/>
          <w:sz w:val="28"/>
          <w:szCs w:val="28"/>
          <w:lang w:eastAsia="ru-RU"/>
        </w:rPr>
      </w:pPr>
      <w:r w:rsidRPr="00532760">
        <w:rPr>
          <w:rFonts w:ascii="Times New Roman" w:eastAsia="Times New Roman" w:hAnsi="Times New Roman" w:cs="Times New Roman"/>
          <w:color w:val="000000"/>
          <w:sz w:val="28"/>
          <w:szCs w:val="28"/>
          <w:lang w:eastAsia="ru-RU"/>
        </w:rPr>
        <w:t>Учащемуся легко соотносить получаемый теоретический багаж знаний с реальной практической ситуацией.</w:t>
      </w:r>
    </w:p>
    <w:p w:rsidR="00094149" w:rsidRPr="00532760" w:rsidRDefault="00094149" w:rsidP="00194397">
      <w:pPr>
        <w:numPr>
          <w:ilvl w:val="0"/>
          <w:numId w:val="1"/>
        </w:numPr>
        <w:spacing w:after="0"/>
        <w:ind w:left="0" w:firstLine="708"/>
        <w:jc w:val="both"/>
        <w:rPr>
          <w:rFonts w:ascii="Calibri" w:eastAsia="Times New Roman" w:hAnsi="Calibri" w:cs="Calibri"/>
          <w:color w:val="000000"/>
          <w:sz w:val="28"/>
          <w:szCs w:val="28"/>
          <w:lang w:eastAsia="ru-RU"/>
        </w:rPr>
      </w:pPr>
      <w:r w:rsidRPr="00532760">
        <w:rPr>
          <w:rFonts w:ascii="Times New Roman" w:eastAsia="Times New Roman" w:hAnsi="Times New Roman" w:cs="Times New Roman"/>
          <w:color w:val="000000"/>
          <w:sz w:val="28"/>
          <w:szCs w:val="28"/>
          <w:lang w:eastAsia="ru-RU"/>
        </w:rPr>
        <w:t>Вносит в обучение элемент загадки, тайны.</w:t>
      </w:r>
    </w:p>
    <w:p w:rsidR="00094149" w:rsidRPr="00532760" w:rsidRDefault="00094149" w:rsidP="00194397">
      <w:pPr>
        <w:numPr>
          <w:ilvl w:val="0"/>
          <w:numId w:val="1"/>
        </w:numPr>
        <w:spacing w:after="0"/>
        <w:ind w:left="0" w:firstLine="708"/>
        <w:jc w:val="both"/>
        <w:rPr>
          <w:rFonts w:ascii="Calibri" w:eastAsia="Times New Roman" w:hAnsi="Calibri" w:cs="Calibri"/>
          <w:color w:val="000000"/>
          <w:sz w:val="28"/>
          <w:szCs w:val="28"/>
          <w:lang w:eastAsia="ru-RU"/>
        </w:rPr>
      </w:pPr>
      <w:r w:rsidRPr="00532760">
        <w:rPr>
          <w:rFonts w:ascii="Times New Roman" w:eastAsia="Times New Roman" w:hAnsi="Times New Roman" w:cs="Times New Roman"/>
          <w:color w:val="000000"/>
          <w:sz w:val="28"/>
          <w:szCs w:val="28"/>
          <w:lang w:eastAsia="ru-RU"/>
        </w:rPr>
        <w:t>Разбираемая гипотетическая ситуация не связана ни с каким личным риском ни для одного из участников.</w:t>
      </w:r>
    </w:p>
    <w:p w:rsidR="00094149" w:rsidRPr="00234D15" w:rsidRDefault="00094149" w:rsidP="00194397">
      <w:pPr>
        <w:pStyle w:val="a4"/>
        <w:numPr>
          <w:ilvl w:val="0"/>
          <w:numId w:val="9"/>
        </w:numPr>
        <w:spacing w:after="0"/>
        <w:ind w:left="142" w:firstLine="926"/>
        <w:jc w:val="both"/>
        <w:rPr>
          <w:rFonts w:ascii="Calibri" w:eastAsia="Times New Roman" w:hAnsi="Calibri" w:cs="Calibri"/>
          <w:color w:val="000000"/>
          <w:sz w:val="28"/>
          <w:szCs w:val="28"/>
          <w:lang w:eastAsia="ru-RU"/>
        </w:rPr>
      </w:pPr>
      <w:r w:rsidRPr="00234D15">
        <w:rPr>
          <w:rFonts w:ascii="Times New Roman" w:eastAsia="Times New Roman" w:hAnsi="Times New Roman" w:cs="Times New Roman"/>
          <w:color w:val="FF0000"/>
          <w:sz w:val="28"/>
          <w:szCs w:val="28"/>
          <w:lang w:eastAsia="ru-RU"/>
        </w:rPr>
        <w:t>Броуновское движение предполагает движение</w:t>
      </w:r>
      <w:r w:rsidRPr="00234D15">
        <w:rPr>
          <w:rFonts w:ascii="Times New Roman" w:eastAsia="Times New Roman" w:hAnsi="Times New Roman" w:cs="Times New Roman"/>
          <w:color w:val="000000"/>
          <w:sz w:val="28"/>
          <w:szCs w:val="28"/>
          <w:lang w:eastAsia="ru-RU"/>
        </w:rPr>
        <w:t xml:space="preserve"> учеников по всему классу с целью сбора информации по предложенной теме.</w:t>
      </w:r>
      <w:r w:rsidR="00011C9E" w:rsidRPr="00234D15">
        <w:rPr>
          <w:rFonts w:ascii="Times New Roman" w:eastAsia="Times New Roman" w:hAnsi="Times New Roman" w:cs="Times New Roman"/>
          <w:color w:val="000000"/>
          <w:sz w:val="28"/>
          <w:szCs w:val="28"/>
          <w:lang w:eastAsia="ru-RU"/>
        </w:rPr>
        <w:t xml:space="preserve"> </w:t>
      </w:r>
      <w:r w:rsidR="00011C9E" w:rsidRPr="00234D15">
        <w:rPr>
          <w:rFonts w:ascii="Times New Roman" w:eastAsia="Times New Roman" w:hAnsi="Times New Roman" w:cs="Times New Roman"/>
          <w:color w:val="FF0000"/>
          <w:sz w:val="28"/>
          <w:szCs w:val="28"/>
          <w:lang w:eastAsia="ru-RU"/>
        </w:rPr>
        <w:t>Метод «Броуновское движение» предполагает движение</w:t>
      </w:r>
      <w:r w:rsidR="00011C9E" w:rsidRPr="00234D15">
        <w:rPr>
          <w:rFonts w:ascii="Times New Roman" w:eastAsia="Times New Roman" w:hAnsi="Times New Roman" w:cs="Times New Roman"/>
          <w:color w:val="000000"/>
          <w:sz w:val="28"/>
          <w:szCs w:val="28"/>
          <w:lang w:eastAsia="ru-RU"/>
        </w:rPr>
        <w:t xml:space="preserve"> учеников по всему классу с целью сбора информации по предложенной теме. Например, на </w:t>
      </w:r>
      <w:r w:rsidR="00234D15" w:rsidRPr="00234D15">
        <w:rPr>
          <w:rFonts w:ascii="Times New Roman" w:eastAsia="Times New Roman" w:hAnsi="Times New Roman" w:cs="Times New Roman"/>
          <w:color w:val="000000"/>
          <w:sz w:val="28"/>
          <w:szCs w:val="28"/>
          <w:lang w:eastAsia="ru-RU"/>
        </w:rPr>
        <w:t xml:space="preserve">русском </w:t>
      </w:r>
      <w:proofErr w:type="gramStart"/>
      <w:r w:rsidR="00234D15" w:rsidRPr="00234D15">
        <w:rPr>
          <w:rFonts w:ascii="Times New Roman" w:eastAsia="Times New Roman" w:hAnsi="Times New Roman" w:cs="Times New Roman"/>
          <w:color w:val="000000"/>
          <w:sz w:val="28"/>
          <w:szCs w:val="28"/>
          <w:lang w:eastAsia="ru-RU"/>
        </w:rPr>
        <w:t>языке</w:t>
      </w:r>
      <w:proofErr w:type="gramEnd"/>
      <w:r w:rsidR="00011C9E" w:rsidRPr="00234D15">
        <w:rPr>
          <w:rFonts w:ascii="Times New Roman" w:eastAsia="Times New Roman" w:hAnsi="Times New Roman" w:cs="Times New Roman"/>
          <w:color w:val="000000"/>
          <w:sz w:val="28"/>
          <w:szCs w:val="28"/>
          <w:lang w:eastAsia="ru-RU"/>
        </w:rPr>
        <w:t xml:space="preserve"> на этапе актуализации знаний по теме «</w:t>
      </w:r>
      <w:r w:rsidR="00234D15" w:rsidRPr="00234D15">
        <w:rPr>
          <w:rFonts w:ascii="Times New Roman" w:eastAsia="Times New Roman" w:hAnsi="Times New Roman" w:cs="Times New Roman"/>
          <w:color w:val="000000"/>
          <w:sz w:val="28"/>
          <w:szCs w:val="28"/>
          <w:lang w:eastAsia="ru-RU"/>
        </w:rPr>
        <w:t xml:space="preserve">Имена </w:t>
      </w:r>
      <w:proofErr w:type="spellStart"/>
      <w:r w:rsidR="00234D15" w:rsidRPr="00234D15">
        <w:rPr>
          <w:rFonts w:ascii="Times New Roman" w:eastAsia="Times New Roman" w:hAnsi="Times New Roman" w:cs="Times New Roman"/>
          <w:color w:val="000000"/>
          <w:sz w:val="28"/>
          <w:szCs w:val="28"/>
          <w:lang w:eastAsia="ru-RU"/>
        </w:rPr>
        <w:t>сущест</w:t>
      </w:r>
      <w:proofErr w:type="spellEnd"/>
      <w:r w:rsidR="00011C9E" w:rsidRPr="00234D15">
        <w:rPr>
          <w:rFonts w:ascii="Times New Roman" w:eastAsia="Times New Roman" w:hAnsi="Times New Roman" w:cs="Times New Roman"/>
          <w:color w:val="000000"/>
          <w:sz w:val="28"/>
          <w:szCs w:val="28"/>
          <w:lang w:eastAsia="ru-RU"/>
        </w:rPr>
        <w:t xml:space="preserve">» мы предложили детям найти в классе карточки с </w:t>
      </w:r>
      <w:r w:rsidR="00234D15" w:rsidRPr="00234D15">
        <w:rPr>
          <w:rFonts w:ascii="Times New Roman" w:eastAsia="Times New Roman" w:hAnsi="Times New Roman" w:cs="Times New Roman"/>
          <w:color w:val="000000"/>
          <w:sz w:val="28"/>
          <w:szCs w:val="28"/>
          <w:lang w:eastAsia="ru-RU"/>
        </w:rPr>
        <w:t xml:space="preserve">одушевленными существительными </w:t>
      </w:r>
      <w:r w:rsidR="00011C9E" w:rsidRPr="00234D15">
        <w:rPr>
          <w:rFonts w:ascii="Times New Roman" w:eastAsia="Times New Roman" w:hAnsi="Times New Roman" w:cs="Times New Roman"/>
          <w:color w:val="000000"/>
          <w:sz w:val="28"/>
          <w:szCs w:val="28"/>
          <w:lang w:eastAsia="ru-RU"/>
        </w:rPr>
        <w:t xml:space="preserve"> (одной группе), </w:t>
      </w:r>
      <w:proofErr w:type="spellStart"/>
      <w:r w:rsidR="00234D15" w:rsidRPr="00234D15">
        <w:rPr>
          <w:rFonts w:ascii="Times New Roman" w:eastAsia="Times New Roman" w:hAnsi="Times New Roman" w:cs="Times New Roman"/>
          <w:color w:val="000000"/>
          <w:sz w:val="28"/>
          <w:szCs w:val="28"/>
          <w:lang w:eastAsia="ru-RU"/>
        </w:rPr>
        <w:t>неодушевл</w:t>
      </w:r>
      <w:proofErr w:type="spellEnd"/>
      <w:r w:rsidR="00234D15" w:rsidRPr="00234D15">
        <w:rPr>
          <w:rFonts w:ascii="Times New Roman" w:eastAsia="Times New Roman" w:hAnsi="Times New Roman" w:cs="Times New Roman"/>
          <w:color w:val="000000"/>
          <w:sz w:val="28"/>
          <w:szCs w:val="28"/>
          <w:lang w:eastAsia="ru-RU"/>
        </w:rPr>
        <w:t>. Сущ.</w:t>
      </w:r>
      <w:r w:rsidR="00011C9E" w:rsidRPr="00234D15">
        <w:rPr>
          <w:rFonts w:ascii="Times New Roman" w:eastAsia="Times New Roman" w:hAnsi="Times New Roman" w:cs="Times New Roman"/>
          <w:color w:val="000000"/>
          <w:sz w:val="28"/>
          <w:szCs w:val="28"/>
          <w:lang w:eastAsia="ru-RU"/>
        </w:rPr>
        <w:t xml:space="preserve"> (второй группе</w:t>
      </w:r>
      <w:r w:rsidR="00234D15" w:rsidRPr="00234D15">
        <w:rPr>
          <w:rFonts w:ascii="Times New Roman" w:eastAsia="Times New Roman" w:hAnsi="Times New Roman" w:cs="Times New Roman"/>
          <w:color w:val="000000"/>
          <w:sz w:val="28"/>
          <w:szCs w:val="28"/>
          <w:lang w:eastAsia="ru-RU"/>
        </w:rPr>
        <w:t>),</w:t>
      </w:r>
      <w:r w:rsidR="00011C9E" w:rsidRPr="00234D15">
        <w:rPr>
          <w:rFonts w:ascii="Times New Roman" w:eastAsia="Times New Roman" w:hAnsi="Times New Roman" w:cs="Times New Roman"/>
          <w:color w:val="000000"/>
          <w:sz w:val="28"/>
          <w:szCs w:val="28"/>
          <w:lang w:eastAsia="ru-RU"/>
        </w:rPr>
        <w:t xml:space="preserve"> при этом на столах, стенах, подоконниках, двери было развешано множество различных карточек с написанными словами (кстати, это были различные части речи). Каждая группа находит в классе свои слова, и доказывает устно свою правоту.</w:t>
      </w:r>
    </w:p>
    <w:p w:rsidR="00234D15" w:rsidRPr="00234D15" w:rsidRDefault="00011C9E" w:rsidP="00194397">
      <w:pPr>
        <w:pStyle w:val="a4"/>
        <w:numPr>
          <w:ilvl w:val="0"/>
          <w:numId w:val="9"/>
        </w:numPr>
        <w:spacing w:after="0"/>
        <w:ind w:left="142" w:firstLine="926"/>
        <w:jc w:val="both"/>
        <w:rPr>
          <w:rFonts w:ascii="Times New Roman" w:eastAsia="Times New Roman" w:hAnsi="Times New Roman" w:cs="Times New Roman"/>
          <w:color w:val="000000"/>
          <w:sz w:val="28"/>
          <w:szCs w:val="28"/>
          <w:lang w:eastAsia="ru-RU"/>
        </w:rPr>
      </w:pPr>
      <w:r w:rsidRPr="00234D15">
        <w:rPr>
          <w:rFonts w:ascii="Times New Roman" w:eastAsia="Times New Roman" w:hAnsi="Times New Roman" w:cs="Times New Roman"/>
          <w:color w:val="FF0000"/>
          <w:sz w:val="28"/>
          <w:szCs w:val="28"/>
          <w:lang w:eastAsia="ru-RU"/>
        </w:rPr>
        <w:t>Метод «Дерево решений» заключается</w:t>
      </w:r>
      <w:r w:rsidRPr="00234D15">
        <w:rPr>
          <w:rFonts w:ascii="Times New Roman" w:eastAsia="Times New Roman" w:hAnsi="Times New Roman" w:cs="Times New Roman"/>
          <w:color w:val="000000"/>
          <w:sz w:val="28"/>
          <w:szCs w:val="28"/>
          <w:lang w:eastAsia="ru-RU"/>
        </w:rPr>
        <w:t xml:space="preserve"> в том, что класс делится на 3 или 4 группы с одинаковым количеством учеников. Каждая группа обсуждает вопрос и делает записи на своем «дереве» (лист ватмана), потом группы меняются местами и дописывают  на деревьях соседей свои идеи. Затем в группах происходит обмен и взаимопроверка выполненных заданий. </w:t>
      </w:r>
    </w:p>
    <w:p w:rsidR="00094149" w:rsidRPr="00234D15" w:rsidRDefault="00094149" w:rsidP="00194397">
      <w:pPr>
        <w:pStyle w:val="a4"/>
        <w:numPr>
          <w:ilvl w:val="0"/>
          <w:numId w:val="9"/>
        </w:numPr>
        <w:spacing w:after="0"/>
        <w:ind w:left="0" w:firstLine="1068"/>
        <w:jc w:val="both"/>
        <w:rPr>
          <w:rFonts w:ascii="Calibri" w:eastAsia="Times New Roman" w:hAnsi="Calibri" w:cs="Calibri"/>
          <w:color w:val="000000"/>
          <w:sz w:val="28"/>
          <w:szCs w:val="28"/>
          <w:lang w:eastAsia="ru-RU"/>
        </w:rPr>
      </w:pPr>
      <w:r w:rsidRPr="00234D15">
        <w:rPr>
          <w:rFonts w:ascii="Times New Roman" w:eastAsia="Times New Roman" w:hAnsi="Times New Roman" w:cs="Times New Roman"/>
          <w:color w:val="FF0000"/>
          <w:sz w:val="28"/>
          <w:szCs w:val="28"/>
          <w:lang w:eastAsia="ru-RU"/>
        </w:rPr>
        <w:t>Метод «Карусель», заключается</w:t>
      </w:r>
      <w:r w:rsidRPr="00234D15">
        <w:rPr>
          <w:rFonts w:ascii="Times New Roman" w:eastAsia="Times New Roman" w:hAnsi="Times New Roman" w:cs="Times New Roman"/>
          <w:color w:val="000000"/>
          <w:sz w:val="28"/>
          <w:szCs w:val="28"/>
          <w:lang w:eastAsia="ru-RU"/>
        </w:rPr>
        <w:t xml:space="preserve"> в том, что учащиеся образуют два кольца: внутреннее и внешнее. Внешнее кольцо - это сидящие неподвижно ученики, а во внутреннем  ученики через определенный промежуток времени  меняются. Детям внутреннего круга предлагается по несколько карточек с заданиями.</w:t>
      </w:r>
    </w:p>
    <w:p w:rsidR="00094149" w:rsidRPr="00532760" w:rsidRDefault="00094149" w:rsidP="00194397">
      <w:pPr>
        <w:spacing w:after="0"/>
        <w:ind w:firstLine="708"/>
        <w:jc w:val="both"/>
        <w:rPr>
          <w:rFonts w:ascii="Calibri" w:eastAsia="Times New Roman" w:hAnsi="Calibri" w:cs="Calibri"/>
          <w:color w:val="000000"/>
          <w:sz w:val="28"/>
          <w:szCs w:val="28"/>
          <w:lang w:eastAsia="ru-RU"/>
        </w:rPr>
      </w:pPr>
      <w:r w:rsidRPr="00532760">
        <w:rPr>
          <w:rFonts w:ascii="Times New Roman" w:eastAsia="Times New Roman" w:hAnsi="Times New Roman" w:cs="Times New Roman"/>
          <w:color w:val="000000"/>
          <w:sz w:val="28"/>
          <w:szCs w:val="28"/>
          <w:lang w:eastAsia="ru-RU"/>
        </w:rPr>
        <w:t xml:space="preserve">Приведём примеры использования данного приёма из нашей практики. Так, например, на уроке </w:t>
      </w:r>
      <w:r w:rsidR="00011C9E">
        <w:rPr>
          <w:rFonts w:ascii="Times New Roman" w:eastAsia="Times New Roman" w:hAnsi="Times New Roman" w:cs="Times New Roman"/>
          <w:color w:val="000000"/>
          <w:sz w:val="28"/>
          <w:szCs w:val="28"/>
          <w:lang w:eastAsia="ru-RU"/>
        </w:rPr>
        <w:t>русского языка теме «Имя существительное</w:t>
      </w:r>
      <w:r w:rsidRPr="00532760">
        <w:rPr>
          <w:rFonts w:ascii="Times New Roman" w:eastAsia="Times New Roman" w:hAnsi="Times New Roman" w:cs="Times New Roman"/>
          <w:color w:val="000000"/>
          <w:sz w:val="28"/>
          <w:szCs w:val="28"/>
          <w:lang w:eastAsia="ru-RU"/>
        </w:rPr>
        <w:t>», ученики внутреннего круга создаются две группы учащихся, по 7 человек в каждой; учащиеся внутренней группы получили индивидуальные карточки, содержащие по одному вопросу;</w:t>
      </w:r>
    </w:p>
    <w:p w:rsidR="00094149" w:rsidRPr="00532760" w:rsidRDefault="00094149" w:rsidP="00194397">
      <w:pPr>
        <w:spacing w:after="0"/>
        <w:ind w:firstLine="708"/>
        <w:jc w:val="both"/>
        <w:rPr>
          <w:rFonts w:ascii="Calibri" w:eastAsia="Times New Roman" w:hAnsi="Calibri" w:cs="Calibri"/>
          <w:color w:val="000000"/>
          <w:sz w:val="28"/>
          <w:szCs w:val="28"/>
          <w:lang w:eastAsia="ru-RU"/>
        </w:rPr>
      </w:pPr>
      <w:r w:rsidRPr="00532760">
        <w:rPr>
          <w:rFonts w:ascii="Times New Roman" w:eastAsia="Times New Roman" w:hAnsi="Times New Roman" w:cs="Times New Roman"/>
          <w:color w:val="000000"/>
          <w:sz w:val="28"/>
          <w:szCs w:val="28"/>
          <w:lang w:eastAsia="ru-RU"/>
        </w:rPr>
        <w:t>- Вам нужно вспомнить всё, что вы знаете о глаголе, и устно заполнить схему</w:t>
      </w:r>
    </w:p>
    <w:p w:rsidR="00094149" w:rsidRPr="00532760" w:rsidRDefault="00011C9E" w:rsidP="00194397">
      <w:pPr>
        <w:spacing w:after="0"/>
        <w:ind w:firstLine="708"/>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Имя существительное</w:t>
      </w:r>
      <w:r w:rsidR="00094149" w:rsidRPr="00532760">
        <w:rPr>
          <w:rFonts w:ascii="Times New Roman" w:eastAsia="Times New Roman" w:hAnsi="Times New Roman" w:cs="Times New Roman"/>
          <w:color w:val="000000"/>
          <w:sz w:val="28"/>
          <w:szCs w:val="28"/>
          <w:lang w:eastAsia="ru-RU"/>
        </w:rPr>
        <w:t xml:space="preserve"> – это часть речи, которая__________________</w:t>
      </w:r>
    </w:p>
    <w:p w:rsidR="00094149" w:rsidRPr="00532760" w:rsidRDefault="00011C9E" w:rsidP="00194397">
      <w:pPr>
        <w:spacing w:after="0"/>
        <w:ind w:firstLine="708"/>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lastRenderedPageBreak/>
        <w:t>Имя существительное отвечает на вопросы</w:t>
      </w:r>
      <w:r w:rsidR="00094149" w:rsidRPr="00532760">
        <w:rPr>
          <w:rFonts w:ascii="Times New Roman" w:eastAsia="Times New Roman" w:hAnsi="Times New Roman" w:cs="Times New Roman"/>
          <w:color w:val="000000"/>
          <w:sz w:val="28"/>
          <w:szCs w:val="28"/>
          <w:lang w:eastAsia="ru-RU"/>
        </w:rPr>
        <w:t>: </w:t>
      </w:r>
    </w:p>
    <w:p w:rsidR="00094149" w:rsidRPr="00532760" w:rsidRDefault="00094149" w:rsidP="00194397">
      <w:pPr>
        <w:spacing w:after="0"/>
        <w:ind w:firstLine="708"/>
        <w:jc w:val="both"/>
        <w:rPr>
          <w:rFonts w:ascii="Calibri" w:eastAsia="Times New Roman" w:hAnsi="Calibri" w:cs="Calibri"/>
          <w:color w:val="000000"/>
          <w:sz w:val="28"/>
          <w:szCs w:val="28"/>
          <w:lang w:eastAsia="ru-RU"/>
        </w:rPr>
      </w:pPr>
      <w:r w:rsidRPr="00532760">
        <w:rPr>
          <w:rFonts w:ascii="Times New Roman" w:eastAsia="Times New Roman" w:hAnsi="Times New Roman" w:cs="Times New Roman"/>
          <w:color w:val="000000"/>
          <w:sz w:val="28"/>
          <w:szCs w:val="28"/>
          <w:lang w:eastAsia="ru-RU"/>
        </w:rPr>
        <w:t>три</w:t>
      </w:r>
      <w:r w:rsidR="00011C9E">
        <w:rPr>
          <w:rFonts w:ascii="Times New Roman" w:eastAsia="Times New Roman" w:hAnsi="Times New Roman" w:cs="Times New Roman"/>
          <w:color w:val="000000"/>
          <w:sz w:val="28"/>
          <w:szCs w:val="28"/>
          <w:lang w:eastAsia="ru-RU"/>
        </w:rPr>
        <w:t xml:space="preserve"> __________ : ___ , ___ и ____  </w:t>
      </w:r>
      <w:proofErr w:type="spellStart"/>
      <w:proofErr w:type="gramStart"/>
      <w:r w:rsidR="00011C9E">
        <w:rPr>
          <w:rFonts w:ascii="Times New Roman" w:eastAsia="Times New Roman" w:hAnsi="Times New Roman" w:cs="Times New Roman"/>
          <w:color w:val="000000"/>
          <w:sz w:val="28"/>
          <w:szCs w:val="28"/>
          <w:lang w:eastAsia="ru-RU"/>
        </w:rPr>
        <w:t>и</w:t>
      </w:r>
      <w:proofErr w:type="spellEnd"/>
      <w:proofErr w:type="gramEnd"/>
      <w:r w:rsidR="00011C9E">
        <w:rPr>
          <w:rFonts w:ascii="Times New Roman" w:eastAsia="Times New Roman" w:hAnsi="Times New Roman" w:cs="Times New Roman"/>
          <w:color w:val="000000"/>
          <w:sz w:val="28"/>
          <w:szCs w:val="28"/>
          <w:lang w:eastAsia="ru-RU"/>
        </w:rPr>
        <w:t xml:space="preserve"> т.д.</w:t>
      </w:r>
    </w:p>
    <w:p w:rsidR="00094149" w:rsidRPr="00532760" w:rsidRDefault="00094149" w:rsidP="00194397">
      <w:pPr>
        <w:spacing w:after="0"/>
        <w:jc w:val="both"/>
        <w:rPr>
          <w:rFonts w:ascii="Calibri" w:eastAsia="Times New Roman" w:hAnsi="Calibri" w:cs="Calibri"/>
          <w:color w:val="000000"/>
          <w:sz w:val="28"/>
          <w:szCs w:val="28"/>
          <w:lang w:eastAsia="ru-RU"/>
        </w:rPr>
      </w:pPr>
      <w:r w:rsidRPr="00532760">
        <w:rPr>
          <w:rFonts w:ascii="Times New Roman" w:eastAsia="Times New Roman" w:hAnsi="Times New Roman" w:cs="Times New Roman"/>
          <w:color w:val="000000"/>
          <w:sz w:val="28"/>
          <w:szCs w:val="28"/>
          <w:lang w:eastAsia="ru-RU"/>
        </w:rPr>
        <w:t>на обдумывание ответов было 2 минуты; «карусель» начинает свое «движение» - ученики отвечали по кругу; в это время внешний круг слушал их ответы с тем, чтобы оценить их; учащиеся, не попавшие на «карусель», могли помочь своим товарищам отвечать на вопросы, но невербальным способом: жестами, мимикой.</w:t>
      </w:r>
    </w:p>
    <w:p w:rsidR="00011C9E" w:rsidRDefault="00011C9E" w:rsidP="00194397">
      <w:pPr>
        <w:spacing w:after="0"/>
        <w:ind w:firstLine="708"/>
        <w:jc w:val="both"/>
        <w:rPr>
          <w:rFonts w:ascii="Times New Roman" w:eastAsia="Times New Roman" w:hAnsi="Times New Roman" w:cs="Times New Roman"/>
          <w:color w:val="000000"/>
          <w:sz w:val="28"/>
          <w:szCs w:val="28"/>
          <w:lang w:eastAsia="ru-RU"/>
        </w:rPr>
      </w:pPr>
      <w:bookmarkStart w:id="1" w:name="h.4d34og8"/>
      <w:bookmarkStart w:id="2" w:name="h.2s8eyo1"/>
      <w:bookmarkEnd w:id="1"/>
      <w:bookmarkEnd w:id="2"/>
      <w:r>
        <w:rPr>
          <w:rFonts w:ascii="Times New Roman" w:eastAsia="Times New Roman" w:hAnsi="Times New Roman" w:cs="Times New Roman"/>
          <w:b/>
          <w:bCs/>
          <w:color w:val="000000"/>
          <w:sz w:val="28"/>
          <w:szCs w:val="28"/>
          <w:lang w:eastAsia="ru-RU"/>
        </w:rPr>
        <w:t xml:space="preserve">Какие можно сделать выводы, из сказанного. </w:t>
      </w:r>
      <w:r w:rsidR="00094149" w:rsidRPr="00532760">
        <w:rPr>
          <w:rFonts w:ascii="Times New Roman" w:eastAsia="Times New Roman" w:hAnsi="Times New Roman" w:cs="Times New Roman"/>
          <w:color w:val="000000"/>
          <w:sz w:val="28"/>
          <w:szCs w:val="28"/>
          <w:lang w:eastAsia="ru-RU"/>
        </w:rPr>
        <w:t>Высокий уровень развития социальной компетенции – умение вести за собой</w:t>
      </w:r>
      <w:r>
        <w:rPr>
          <w:rFonts w:ascii="Times New Roman" w:eastAsia="Times New Roman" w:hAnsi="Times New Roman" w:cs="Times New Roman"/>
          <w:color w:val="000000"/>
          <w:sz w:val="28"/>
          <w:szCs w:val="28"/>
          <w:lang w:eastAsia="ru-RU"/>
        </w:rPr>
        <w:t>.</w:t>
      </w:r>
      <w:r w:rsidR="00094149" w:rsidRPr="00532760">
        <w:rPr>
          <w:rFonts w:ascii="Times New Roman" w:eastAsia="Times New Roman" w:hAnsi="Times New Roman" w:cs="Times New Roman"/>
          <w:color w:val="000000"/>
          <w:sz w:val="28"/>
          <w:szCs w:val="28"/>
          <w:lang w:eastAsia="ru-RU"/>
        </w:rPr>
        <w:t xml:space="preserve"> </w:t>
      </w:r>
    </w:p>
    <w:p w:rsidR="00094149" w:rsidRPr="00532760" w:rsidRDefault="00F1727E" w:rsidP="00194397">
      <w:pPr>
        <w:spacing w:after="0"/>
        <w:ind w:firstLine="708"/>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Групповое </w:t>
      </w:r>
      <w:r w:rsidR="00094149" w:rsidRPr="00532760">
        <w:rPr>
          <w:rFonts w:ascii="Times New Roman" w:eastAsia="Times New Roman" w:hAnsi="Times New Roman" w:cs="Times New Roman"/>
          <w:color w:val="000000"/>
          <w:sz w:val="28"/>
          <w:szCs w:val="28"/>
          <w:lang w:eastAsia="ru-RU"/>
        </w:rPr>
        <w:t>обучение повышает мотивацию участников в решении обсуждаемых проблем, что дает эмоциональный толчок к последующей поисковой активности участников, побуждает их к конкретным действиям. Думаю</w:t>
      </w:r>
      <w:r>
        <w:rPr>
          <w:rFonts w:ascii="Times New Roman" w:eastAsia="Times New Roman" w:hAnsi="Times New Roman" w:cs="Times New Roman"/>
          <w:color w:val="000000"/>
          <w:sz w:val="28"/>
          <w:szCs w:val="28"/>
          <w:lang w:eastAsia="ru-RU"/>
        </w:rPr>
        <w:t xml:space="preserve">, не может не впечатлять, что </w:t>
      </w:r>
      <w:r w:rsidR="00094149" w:rsidRPr="00532760">
        <w:rPr>
          <w:rFonts w:ascii="Times New Roman" w:eastAsia="Times New Roman" w:hAnsi="Times New Roman" w:cs="Times New Roman"/>
          <w:color w:val="000000"/>
          <w:sz w:val="28"/>
          <w:szCs w:val="28"/>
          <w:lang w:eastAsia="ru-RU"/>
        </w:rPr>
        <w:t>каждый успешен, каждый вносит свой вклад в общий результат групповой работы, процесс обучения становится более осмысленным и увлекательным.</w:t>
      </w:r>
    </w:p>
    <w:p w:rsidR="00094149" w:rsidRPr="00532760" w:rsidRDefault="00094149" w:rsidP="00194397">
      <w:pPr>
        <w:spacing w:after="0"/>
        <w:ind w:firstLine="708"/>
        <w:jc w:val="both"/>
        <w:rPr>
          <w:rFonts w:ascii="Calibri" w:eastAsia="Times New Roman" w:hAnsi="Calibri" w:cs="Calibri"/>
          <w:color w:val="000000"/>
          <w:sz w:val="28"/>
          <w:szCs w:val="28"/>
          <w:lang w:eastAsia="ru-RU"/>
        </w:rPr>
      </w:pPr>
      <w:r w:rsidRPr="00532760">
        <w:rPr>
          <w:rFonts w:ascii="Times New Roman" w:eastAsia="Times New Roman" w:hAnsi="Times New Roman" w:cs="Times New Roman"/>
          <w:color w:val="000000"/>
          <w:sz w:val="28"/>
          <w:szCs w:val="28"/>
          <w:lang w:eastAsia="ru-RU"/>
        </w:rPr>
        <w:t>Дети – это будущие взрослые. Любой детский коллектив – это модель будущего общества. Обучая сегодня детей сотрудничеству, умению владеть собой в критических ситуациях, умению цивилизованно отстаивать свою точку зрения, мы можем в большей мере рассчитывать в будущем жить в действительно демократическом обществе.</w:t>
      </w:r>
    </w:p>
    <w:p w:rsidR="00094149" w:rsidRPr="00527088" w:rsidRDefault="00094149" w:rsidP="00194397">
      <w:pPr>
        <w:jc w:val="both"/>
        <w:rPr>
          <w:sz w:val="28"/>
          <w:szCs w:val="28"/>
        </w:rPr>
      </w:pPr>
    </w:p>
    <w:sectPr w:rsidR="00094149" w:rsidRPr="00527088" w:rsidSect="006E35B9">
      <w:footerReference w:type="default" r:id="rId8"/>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EB3" w:rsidRDefault="002A2EB3" w:rsidP="00234D15">
      <w:pPr>
        <w:spacing w:after="0" w:line="240" w:lineRule="auto"/>
      </w:pPr>
      <w:r>
        <w:separator/>
      </w:r>
    </w:p>
  </w:endnote>
  <w:endnote w:type="continuationSeparator" w:id="0">
    <w:p w:rsidR="002A2EB3" w:rsidRDefault="002A2EB3" w:rsidP="0023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istroC">
    <w:panose1 w:val="00000000000000000000"/>
    <w:charset w:val="00"/>
    <w:family w:val="moder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892868"/>
      <w:docPartObj>
        <w:docPartGallery w:val="Page Numbers (Bottom of Page)"/>
        <w:docPartUnique/>
      </w:docPartObj>
    </w:sdtPr>
    <w:sdtEndPr/>
    <w:sdtContent>
      <w:p w:rsidR="00234D15" w:rsidRDefault="00234D15">
        <w:pPr>
          <w:pStyle w:val="a7"/>
          <w:jc w:val="center"/>
        </w:pPr>
        <w:r>
          <w:fldChar w:fldCharType="begin"/>
        </w:r>
        <w:r>
          <w:instrText>PAGE   \* MERGEFORMAT</w:instrText>
        </w:r>
        <w:r>
          <w:fldChar w:fldCharType="separate"/>
        </w:r>
        <w:r w:rsidR="006E35B9">
          <w:rPr>
            <w:noProof/>
          </w:rPr>
          <w:t>4</w:t>
        </w:r>
        <w:r>
          <w:fldChar w:fldCharType="end"/>
        </w:r>
      </w:p>
    </w:sdtContent>
  </w:sdt>
  <w:p w:rsidR="00234D15" w:rsidRDefault="00234D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EB3" w:rsidRDefault="002A2EB3" w:rsidP="00234D15">
      <w:pPr>
        <w:spacing w:after="0" w:line="240" w:lineRule="auto"/>
      </w:pPr>
      <w:r>
        <w:separator/>
      </w:r>
    </w:p>
  </w:footnote>
  <w:footnote w:type="continuationSeparator" w:id="0">
    <w:p w:rsidR="002A2EB3" w:rsidRDefault="002A2EB3" w:rsidP="00234D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412"/>
    <w:multiLevelType w:val="multilevel"/>
    <w:tmpl w:val="D1FA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96D89"/>
    <w:multiLevelType w:val="hybridMultilevel"/>
    <w:tmpl w:val="F058F9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E25184"/>
    <w:multiLevelType w:val="multilevel"/>
    <w:tmpl w:val="07C8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C75B9"/>
    <w:multiLevelType w:val="multilevel"/>
    <w:tmpl w:val="FD3C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11003"/>
    <w:multiLevelType w:val="multilevel"/>
    <w:tmpl w:val="FFD437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7F05F5"/>
    <w:multiLevelType w:val="multilevel"/>
    <w:tmpl w:val="49E2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235628"/>
    <w:multiLevelType w:val="hybridMultilevel"/>
    <w:tmpl w:val="FCD4F5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B67966"/>
    <w:multiLevelType w:val="hybridMultilevel"/>
    <w:tmpl w:val="6A3E6B1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6CC4E0F"/>
    <w:multiLevelType w:val="multilevel"/>
    <w:tmpl w:val="D838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571793"/>
    <w:multiLevelType w:val="multilevel"/>
    <w:tmpl w:val="0F66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2D37F4"/>
    <w:multiLevelType w:val="multilevel"/>
    <w:tmpl w:val="B6E05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2"/>
  </w:num>
  <w:num w:numId="4">
    <w:abstractNumId w:val="0"/>
  </w:num>
  <w:num w:numId="5">
    <w:abstractNumId w:val="8"/>
  </w:num>
  <w:num w:numId="6">
    <w:abstractNumId w:val="9"/>
  </w:num>
  <w:num w:numId="7">
    <w:abstractNumId w:val="4"/>
  </w:num>
  <w:num w:numId="8">
    <w:abstractNumId w:val="5"/>
  </w:num>
  <w:num w:numId="9">
    <w:abstractNumId w:val="7"/>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1EC0"/>
    <w:rsid w:val="00011C9E"/>
    <w:rsid w:val="00041594"/>
    <w:rsid w:val="00051EC0"/>
    <w:rsid w:val="00061625"/>
    <w:rsid w:val="00094149"/>
    <w:rsid w:val="00194397"/>
    <w:rsid w:val="00234D15"/>
    <w:rsid w:val="002920DC"/>
    <w:rsid w:val="002A2EB3"/>
    <w:rsid w:val="003809F8"/>
    <w:rsid w:val="00527088"/>
    <w:rsid w:val="00532760"/>
    <w:rsid w:val="0055490E"/>
    <w:rsid w:val="006E35B9"/>
    <w:rsid w:val="0081082F"/>
    <w:rsid w:val="008777C2"/>
    <w:rsid w:val="00890A76"/>
    <w:rsid w:val="00993EB2"/>
    <w:rsid w:val="009D1F9F"/>
    <w:rsid w:val="00B1174D"/>
    <w:rsid w:val="00B96A3C"/>
    <w:rsid w:val="00C04F9E"/>
    <w:rsid w:val="00EF5678"/>
    <w:rsid w:val="00F1727E"/>
    <w:rsid w:val="00FE6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6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1EC0"/>
    <w:rPr>
      <w:b/>
      <w:bCs/>
    </w:rPr>
  </w:style>
  <w:style w:type="paragraph" w:styleId="a4">
    <w:name w:val="List Paragraph"/>
    <w:basedOn w:val="a"/>
    <w:uiPriority w:val="34"/>
    <w:qFormat/>
    <w:rsid w:val="00234D15"/>
    <w:pPr>
      <w:ind w:left="720"/>
      <w:contextualSpacing/>
    </w:pPr>
  </w:style>
  <w:style w:type="paragraph" w:styleId="a5">
    <w:name w:val="header"/>
    <w:basedOn w:val="a"/>
    <w:link w:val="a6"/>
    <w:uiPriority w:val="99"/>
    <w:unhideWhenUsed/>
    <w:rsid w:val="00234D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4D15"/>
  </w:style>
  <w:style w:type="paragraph" w:styleId="a7">
    <w:name w:val="footer"/>
    <w:basedOn w:val="a"/>
    <w:link w:val="a8"/>
    <w:uiPriority w:val="99"/>
    <w:unhideWhenUsed/>
    <w:rsid w:val="00234D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4D15"/>
  </w:style>
  <w:style w:type="paragraph" w:styleId="a9">
    <w:name w:val="Balloon Text"/>
    <w:basedOn w:val="a"/>
    <w:link w:val="aa"/>
    <w:uiPriority w:val="99"/>
    <w:semiHidden/>
    <w:unhideWhenUsed/>
    <w:rsid w:val="00C04F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04F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10029">
      <w:bodyDiv w:val="1"/>
      <w:marLeft w:val="0"/>
      <w:marRight w:val="0"/>
      <w:marTop w:val="0"/>
      <w:marBottom w:val="0"/>
      <w:divBdr>
        <w:top w:val="none" w:sz="0" w:space="0" w:color="auto"/>
        <w:left w:val="none" w:sz="0" w:space="0" w:color="auto"/>
        <w:bottom w:val="none" w:sz="0" w:space="0" w:color="auto"/>
        <w:right w:val="none" w:sz="0" w:space="0" w:color="auto"/>
      </w:divBdr>
    </w:div>
    <w:div w:id="634798716">
      <w:bodyDiv w:val="1"/>
      <w:marLeft w:val="0"/>
      <w:marRight w:val="0"/>
      <w:marTop w:val="0"/>
      <w:marBottom w:val="0"/>
      <w:divBdr>
        <w:top w:val="none" w:sz="0" w:space="0" w:color="auto"/>
        <w:left w:val="none" w:sz="0" w:space="0" w:color="auto"/>
        <w:bottom w:val="none" w:sz="0" w:space="0" w:color="auto"/>
        <w:right w:val="none" w:sz="0" w:space="0" w:color="auto"/>
      </w:divBdr>
    </w:div>
    <w:div w:id="1976712074">
      <w:bodyDiv w:val="1"/>
      <w:marLeft w:val="0"/>
      <w:marRight w:val="0"/>
      <w:marTop w:val="0"/>
      <w:marBottom w:val="0"/>
      <w:divBdr>
        <w:top w:val="none" w:sz="0" w:space="0" w:color="auto"/>
        <w:left w:val="none" w:sz="0" w:space="0" w:color="auto"/>
        <w:bottom w:val="none" w:sz="0" w:space="0" w:color="auto"/>
        <w:right w:val="none" w:sz="0" w:space="0" w:color="auto"/>
      </w:divBdr>
      <w:divsChild>
        <w:div w:id="1735467051">
          <w:marLeft w:val="0"/>
          <w:marRight w:val="0"/>
          <w:marTop w:val="0"/>
          <w:marBottom w:val="0"/>
          <w:divBdr>
            <w:top w:val="none" w:sz="0" w:space="0" w:color="auto"/>
            <w:left w:val="none" w:sz="0" w:space="0" w:color="auto"/>
            <w:bottom w:val="none" w:sz="0" w:space="0" w:color="auto"/>
            <w:right w:val="none" w:sz="0" w:space="0" w:color="auto"/>
          </w:divBdr>
        </w:div>
        <w:div w:id="774861324">
          <w:marLeft w:val="0"/>
          <w:marRight w:val="0"/>
          <w:marTop w:val="0"/>
          <w:marBottom w:val="0"/>
          <w:divBdr>
            <w:top w:val="none" w:sz="0" w:space="0" w:color="auto"/>
            <w:left w:val="none" w:sz="0" w:space="0" w:color="auto"/>
            <w:bottom w:val="none" w:sz="0" w:space="0" w:color="auto"/>
            <w:right w:val="none" w:sz="0" w:space="0" w:color="auto"/>
          </w:divBdr>
        </w:div>
        <w:div w:id="1311983931">
          <w:marLeft w:val="0"/>
          <w:marRight w:val="0"/>
          <w:marTop w:val="0"/>
          <w:marBottom w:val="0"/>
          <w:divBdr>
            <w:top w:val="none" w:sz="0" w:space="0" w:color="auto"/>
            <w:left w:val="none" w:sz="0" w:space="0" w:color="auto"/>
            <w:bottom w:val="none" w:sz="0" w:space="0" w:color="auto"/>
            <w:right w:val="none" w:sz="0" w:space="0" w:color="auto"/>
          </w:divBdr>
        </w:div>
        <w:div w:id="2041542350">
          <w:marLeft w:val="0"/>
          <w:marRight w:val="0"/>
          <w:marTop w:val="0"/>
          <w:marBottom w:val="0"/>
          <w:divBdr>
            <w:top w:val="none" w:sz="0" w:space="0" w:color="auto"/>
            <w:left w:val="none" w:sz="0" w:space="0" w:color="auto"/>
            <w:bottom w:val="none" w:sz="0" w:space="0" w:color="auto"/>
            <w:right w:val="none" w:sz="0" w:space="0" w:color="auto"/>
          </w:divBdr>
        </w:div>
        <w:div w:id="1455055112">
          <w:marLeft w:val="0"/>
          <w:marRight w:val="0"/>
          <w:marTop w:val="0"/>
          <w:marBottom w:val="0"/>
          <w:divBdr>
            <w:top w:val="none" w:sz="0" w:space="0" w:color="auto"/>
            <w:left w:val="none" w:sz="0" w:space="0" w:color="auto"/>
            <w:bottom w:val="none" w:sz="0" w:space="0" w:color="auto"/>
            <w:right w:val="none" w:sz="0" w:space="0" w:color="auto"/>
          </w:divBdr>
        </w:div>
        <w:div w:id="290474771">
          <w:marLeft w:val="0"/>
          <w:marRight w:val="0"/>
          <w:marTop w:val="0"/>
          <w:marBottom w:val="0"/>
          <w:divBdr>
            <w:top w:val="none" w:sz="0" w:space="0" w:color="auto"/>
            <w:left w:val="none" w:sz="0" w:space="0" w:color="auto"/>
            <w:bottom w:val="none" w:sz="0" w:space="0" w:color="auto"/>
            <w:right w:val="none" w:sz="0" w:space="0" w:color="auto"/>
          </w:divBdr>
        </w:div>
        <w:div w:id="871111335">
          <w:marLeft w:val="0"/>
          <w:marRight w:val="0"/>
          <w:marTop w:val="0"/>
          <w:marBottom w:val="0"/>
          <w:divBdr>
            <w:top w:val="none" w:sz="0" w:space="0" w:color="auto"/>
            <w:left w:val="none" w:sz="0" w:space="0" w:color="auto"/>
            <w:bottom w:val="none" w:sz="0" w:space="0" w:color="auto"/>
            <w:right w:val="none" w:sz="0" w:space="0" w:color="auto"/>
          </w:divBdr>
        </w:div>
        <w:div w:id="319357337">
          <w:marLeft w:val="0"/>
          <w:marRight w:val="0"/>
          <w:marTop w:val="0"/>
          <w:marBottom w:val="0"/>
          <w:divBdr>
            <w:top w:val="none" w:sz="0" w:space="0" w:color="auto"/>
            <w:left w:val="none" w:sz="0" w:space="0" w:color="auto"/>
            <w:bottom w:val="none" w:sz="0" w:space="0" w:color="auto"/>
            <w:right w:val="none" w:sz="0" w:space="0" w:color="auto"/>
          </w:divBdr>
        </w:div>
        <w:div w:id="1264191322">
          <w:marLeft w:val="0"/>
          <w:marRight w:val="0"/>
          <w:marTop w:val="0"/>
          <w:marBottom w:val="0"/>
          <w:divBdr>
            <w:top w:val="none" w:sz="0" w:space="0" w:color="auto"/>
            <w:left w:val="none" w:sz="0" w:space="0" w:color="auto"/>
            <w:bottom w:val="none" w:sz="0" w:space="0" w:color="auto"/>
            <w:right w:val="none" w:sz="0" w:space="0" w:color="auto"/>
          </w:divBdr>
        </w:div>
        <w:div w:id="613489226">
          <w:marLeft w:val="0"/>
          <w:marRight w:val="0"/>
          <w:marTop w:val="0"/>
          <w:marBottom w:val="0"/>
          <w:divBdr>
            <w:top w:val="none" w:sz="0" w:space="0" w:color="auto"/>
            <w:left w:val="none" w:sz="0" w:space="0" w:color="auto"/>
            <w:bottom w:val="none" w:sz="0" w:space="0" w:color="auto"/>
            <w:right w:val="none" w:sz="0" w:space="0" w:color="auto"/>
          </w:divBdr>
        </w:div>
        <w:div w:id="515461922">
          <w:marLeft w:val="0"/>
          <w:marRight w:val="0"/>
          <w:marTop w:val="0"/>
          <w:marBottom w:val="0"/>
          <w:divBdr>
            <w:top w:val="none" w:sz="0" w:space="0" w:color="auto"/>
            <w:left w:val="none" w:sz="0" w:space="0" w:color="auto"/>
            <w:bottom w:val="none" w:sz="0" w:space="0" w:color="auto"/>
            <w:right w:val="none" w:sz="0" w:space="0" w:color="auto"/>
          </w:divBdr>
        </w:div>
        <w:div w:id="1820002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1838</Words>
  <Characters>10481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Вейделевская</dc:creator>
  <cp:keywords/>
  <dc:description/>
  <cp:lastModifiedBy>Борис</cp:lastModifiedBy>
  <cp:revision>14</cp:revision>
  <cp:lastPrinted>2015-06-03T10:07:00Z</cp:lastPrinted>
  <dcterms:created xsi:type="dcterms:W3CDTF">2012-11-08T08:53:00Z</dcterms:created>
  <dcterms:modified xsi:type="dcterms:W3CDTF">2015-06-03T10:08:00Z</dcterms:modified>
</cp:coreProperties>
</file>