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7" w:rsidRDefault="00D11787" w:rsidP="00D11787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</w:t>
      </w:r>
      <w:proofErr w:type="gramStart"/>
      <w:r>
        <w:rPr>
          <w:b/>
          <w:sz w:val="28"/>
          <w:szCs w:val="28"/>
        </w:rPr>
        <w:t>школьной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дезаптации</w:t>
      </w:r>
      <w:proofErr w:type="spellEnd"/>
      <w:r>
        <w:rPr>
          <w:b/>
          <w:sz w:val="28"/>
          <w:szCs w:val="28"/>
        </w:rPr>
        <w:t xml:space="preserve">. Уровни и формы школьной </w:t>
      </w:r>
      <w:proofErr w:type="spellStart"/>
      <w:r>
        <w:rPr>
          <w:b/>
          <w:sz w:val="28"/>
          <w:szCs w:val="28"/>
        </w:rPr>
        <w:t>дезадаптации</w:t>
      </w:r>
      <w:proofErr w:type="spellEnd"/>
      <w:r>
        <w:rPr>
          <w:b/>
          <w:sz w:val="28"/>
          <w:szCs w:val="28"/>
        </w:rPr>
        <w:t>.</w:t>
      </w:r>
    </w:p>
    <w:p w:rsidR="00D11787" w:rsidRDefault="00D11787" w:rsidP="00D1178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Адаптированность</w:t>
      </w:r>
      <w:proofErr w:type="spellEnd"/>
      <w:r>
        <w:rPr>
          <w:sz w:val="28"/>
          <w:szCs w:val="28"/>
        </w:rPr>
        <w:t xml:space="preserve"> можно определить как уровень приспособления человека, который проявляется через его социальный статус и самоощущение, удовлетворенность или неудовлетворенность собой и своей жизнь. Человек может быть </w:t>
      </w:r>
      <w:proofErr w:type="gramStart"/>
      <w:r>
        <w:rPr>
          <w:sz w:val="28"/>
          <w:szCs w:val="28"/>
        </w:rPr>
        <w:t>гармоничен</w:t>
      </w:r>
      <w:proofErr w:type="gramEnd"/>
      <w:r>
        <w:rPr>
          <w:sz w:val="28"/>
          <w:szCs w:val="28"/>
        </w:rPr>
        <w:t xml:space="preserve"> и адаптирован, либо дисгармоничен и </w:t>
      </w:r>
      <w:proofErr w:type="spellStart"/>
      <w:r>
        <w:rPr>
          <w:sz w:val="28"/>
          <w:szCs w:val="28"/>
        </w:rPr>
        <w:t>дезадаптирован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Как указывают исследования и практика,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 xml:space="preserve"> всегда имеет психосоматический характер (и души, и тела) и протекает в трех формах: невротический (неврозы), агрессивно – протестной и </w:t>
      </w:r>
      <w:proofErr w:type="spellStart"/>
      <w:r>
        <w:rPr>
          <w:sz w:val="28"/>
          <w:szCs w:val="28"/>
        </w:rPr>
        <w:t>капитулятивно</w:t>
      </w:r>
      <w:proofErr w:type="spellEnd"/>
      <w:r>
        <w:rPr>
          <w:sz w:val="28"/>
          <w:szCs w:val="28"/>
        </w:rPr>
        <w:t xml:space="preserve"> – депрессивный (психосоматические заболевания и нарушения поведения).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Люди различаются по уровню адаптивности. Врожденные основы адаптивности – это инстинкты, темперамент, конституция тела, эмоции, врожденные задатки интеллекта, внешние данные, и физическое состояние организма. Уровень адаптивности повышается или понижается под воздействием воспитания, обучения, условий и образа жизни.</w:t>
      </w:r>
    </w:p>
    <w:p w:rsidR="00D11787" w:rsidRDefault="00D11787" w:rsidP="00D117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Существует понятие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, под которой подразумевается нарушение (или не возникновение) равновесия, гармонических отношений между ребенком и школьной средой, при котором страдает ребенок.</w:t>
      </w:r>
      <w:proofErr w:type="gramEnd"/>
      <w:r>
        <w:rPr>
          <w:sz w:val="28"/>
          <w:szCs w:val="28"/>
        </w:rPr>
        <w:t xml:space="preserve"> Некая совокупность признаков, свидетельствующих о несоответствии </w:t>
      </w:r>
      <w:proofErr w:type="spellStart"/>
      <w:r>
        <w:rPr>
          <w:sz w:val="28"/>
          <w:szCs w:val="28"/>
        </w:rPr>
        <w:t>социопсихологического</w:t>
      </w:r>
      <w:proofErr w:type="spellEnd"/>
      <w:r>
        <w:rPr>
          <w:sz w:val="28"/>
          <w:szCs w:val="28"/>
        </w:rPr>
        <w:t xml:space="preserve"> и психофизиологического статуса ребенка требованиям ситуации школьного обучения, овладение которой по ряду причин становиться затруднительным или невозможным.</w:t>
      </w:r>
    </w:p>
    <w:p w:rsidR="00D11787" w:rsidRP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дезадапация</w:t>
      </w:r>
      <w:proofErr w:type="spellEnd"/>
      <w:r>
        <w:rPr>
          <w:sz w:val="28"/>
          <w:szCs w:val="28"/>
        </w:rPr>
        <w:t xml:space="preserve"> проявляется в нарушениях успеваемости, поведения и межличностных воздействий. Уже в начальных классах выявляются дети с подобными проблемами и, несвоевременное распознание их характера и природы, отсутствие специальных корректирующих программ приводят не только к хроническому отставанию в усвоении школьных </w:t>
      </w:r>
      <w:r>
        <w:rPr>
          <w:sz w:val="28"/>
          <w:szCs w:val="28"/>
        </w:rPr>
        <w:lastRenderedPageBreak/>
        <w:t xml:space="preserve">знаний, к снижению учебной мотивации, но к различным формам </w:t>
      </w:r>
      <w:r w:rsidRPr="00D11787">
        <w:rPr>
          <w:sz w:val="28"/>
          <w:szCs w:val="28"/>
        </w:rPr>
        <w:t xml:space="preserve">отклоняющегося поведения. </w:t>
      </w:r>
    </w:p>
    <w:p w:rsidR="00D11787" w:rsidRPr="00D11787" w:rsidRDefault="00D11787" w:rsidP="00D11787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D11787">
        <w:rPr>
          <w:b w:val="0"/>
          <w:sz w:val="28"/>
          <w:szCs w:val="28"/>
        </w:rPr>
        <w:t xml:space="preserve">  </w:t>
      </w:r>
      <w:r w:rsidRPr="00D11787">
        <w:rPr>
          <w:b w:val="0"/>
          <w:sz w:val="28"/>
          <w:szCs w:val="28"/>
        </w:rPr>
        <w:tab/>
        <w:t xml:space="preserve"> </w:t>
      </w:r>
      <w:proofErr w:type="gramStart"/>
      <w:r w:rsidRPr="00D11787">
        <w:rPr>
          <w:b w:val="0"/>
          <w:sz w:val="28"/>
          <w:szCs w:val="28"/>
        </w:rPr>
        <w:t xml:space="preserve">Ряд авторов Безруких М. М., Ковалева Л. М.,  Агафонова И. Н.,  Каган В. Е. выделяют следующие симптомы, как критерии </w:t>
      </w:r>
      <w:proofErr w:type="spellStart"/>
      <w:r w:rsidRPr="00D11787">
        <w:rPr>
          <w:b w:val="0"/>
          <w:sz w:val="28"/>
          <w:szCs w:val="28"/>
        </w:rPr>
        <w:t>дезадаптации</w:t>
      </w:r>
      <w:proofErr w:type="spellEnd"/>
      <w:r w:rsidRPr="00D11787">
        <w:rPr>
          <w:b w:val="0"/>
          <w:sz w:val="28"/>
          <w:szCs w:val="28"/>
        </w:rPr>
        <w:t>: агрессия по отношению к людям, чрезмерная подвижность, постоянные фантазии, чувство собственной неполноценности, упрямство, неадекватные страхи, сверхчувствительность, неспособность сосредоточиться в работе, неуверенность, частые эмоциональные расстройства, лживость, заметная уединенность, чрезмерная угрюмость и недовольство, достижения ниже нормы хронологического возраста, завышенная самооценка, постоянные побеги</w:t>
      </w:r>
      <w:proofErr w:type="gramEnd"/>
      <w:r w:rsidRPr="00D11787">
        <w:rPr>
          <w:b w:val="0"/>
          <w:sz w:val="28"/>
          <w:szCs w:val="28"/>
        </w:rPr>
        <w:t xml:space="preserve"> из школы и дома и т.д. </w:t>
      </w:r>
      <w:proofErr w:type="gramStart"/>
      <w:r w:rsidRPr="00D11787">
        <w:rPr>
          <w:b w:val="0"/>
          <w:sz w:val="28"/>
          <w:szCs w:val="28"/>
        </w:rPr>
        <w:t>[Дружинин В. Н. Психология общих способностей.</w:t>
      </w:r>
      <w:proofErr w:type="gramEnd"/>
      <w:r w:rsidRPr="00D11787">
        <w:rPr>
          <w:b w:val="0"/>
          <w:sz w:val="28"/>
          <w:szCs w:val="28"/>
        </w:rPr>
        <w:t xml:space="preserve"> – </w:t>
      </w:r>
      <w:proofErr w:type="gramStart"/>
      <w:r w:rsidRPr="00D11787">
        <w:rPr>
          <w:b w:val="0"/>
          <w:sz w:val="28"/>
          <w:szCs w:val="28"/>
        </w:rPr>
        <w:t>С – Пб.: Питер, 1999].</w:t>
      </w:r>
      <w:proofErr w:type="gramEnd"/>
    </w:p>
    <w:p w:rsidR="00D11787" w:rsidRDefault="00D11787" w:rsidP="00D1178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Эти симптомы могут быть в крайних вариантах нормы (акцентуация характера, </w:t>
      </w:r>
      <w:proofErr w:type="spellStart"/>
      <w:r>
        <w:rPr>
          <w:sz w:val="28"/>
          <w:szCs w:val="28"/>
        </w:rPr>
        <w:t>патохарактерологическое</w:t>
      </w:r>
      <w:proofErr w:type="spellEnd"/>
      <w:r>
        <w:rPr>
          <w:sz w:val="28"/>
          <w:szCs w:val="28"/>
        </w:rPr>
        <w:t xml:space="preserve"> формирование личности) и пограничные расстройства (неврозы, </w:t>
      </w:r>
      <w:proofErr w:type="spellStart"/>
      <w:r>
        <w:rPr>
          <w:sz w:val="28"/>
          <w:szCs w:val="28"/>
        </w:rPr>
        <w:t>неврозоподобные</w:t>
      </w:r>
      <w:proofErr w:type="spellEnd"/>
      <w:r>
        <w:rPr>
          <w:sz w:val="28"/>
          <w:szCs w:val="28"/>
        </w:rPr>
        <w:t xml:space="preserve"> состояния, </w:t>
      </w:r>
      <w:proofErr w:type="spellStart"/>
      <w:r>
        <w:rPr>
          <w:sz w:val="28"/>
          <w:szCs w:val="28"/>
        </w:rPr>
        <w:t>резидуальные</w:t>
      </w:r>
      <w:proofErr w:type="spellEnd"/>
      <w:r>
        <w:rPr>
          <w:sz w:val="28"/>
          <w:szCs w:val="28"/>
        </w:rPr>
        <w:t xml:space="preserve"> органические нарушения (эпилепсия, шизофрения).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Можно выделить факторы риска развития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, способные при определенных условиях стать причинами школьной неуспеваемости, но и не предопределяющие ее фатально.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 следует назвать: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Недостатки в подготовке ребенка к школе, социально – педагогическая запущенность. 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Длительная и массивная </w:t>
      </w:r>
      <w:proofErr w:type="spellStart"/>
      <w:r>
        <w:rPr>
          <w:sz w:val="28"/>
          <w:szCs w:val="28"/>
        </w:rPr>
        <w:t>депривация</w:t>
      </w:r>
      <w:proofErr w:type="spellEnd"/>
      <w:r>
        <w:rPr>
          <w:sz w:val="28"/>
          <w:szCs w:val="28"/>
        </w:rPr>
        <w:t>.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Соматическая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ослабленность</w:t>
      </w:r>
      <w:proofErr w:type="spellEnd"/>
      <w:r>
        <w:rPr>
          <w:sz w:val="28"/>
          <w:szCs w:val="28"/>
        </w:rPr>
        <w:t xml:space="preserve"> ребенка.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Нарушения формирования отдельных психических функций и познавательных процессов.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формирования школьных навыков (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диграфия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дискалькумия</w:t>
      </w:r>
      <w:proofErr w:type="spellEnd"/>
      <w:r>
        <w:rPr>
          <w:sz w:val="28"/>
          <w:szCs w:val="28"/>
        </w:rPr>
        <w:t>).</w:t>
      </w:r>
    </w:p>
    <w:p w:rsidR="00D11787" w:rsidRDefault="00D11787" w:rsidP="00D1178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нарушения.</w:t>
      </w:r>
    </w:p>
    <w:p w:rsidR="00D11787" w:rsidRPr="00D11787" w:rsidRDefault="00D11787" w:rsidP="00D11787">
      <w:pPr>
        <w:pStyle w:val="1"/>
        <w:spacing w:line="360" w:lineRule="auto"/>
        <w:ind w:left="360"/>
        <w:jc w:val="both"/>
        <w:rPr>
          <w:b w:val="0"/>
          <w:sz w:val="28"/>
          <w:szCs w:val="28"/>
        </w:rPr>
      </w:pPr>
      <w:r w:rsidRPr="00D11787">
        <w:rPr>
          <w:b w:val="0"/>
          <w:sz w:val="28"/>
          <w:szCs w:val="28"/>
        </w:rPr>
        <w:lastRenderedPageBreak/>
        <w:t xml:space="preserve">Эмоциональные расстройства. </w:t>
      </w:r>
      <w:proofErr w:type="gramStart"/>
      <w:r w:rsidRPr="00D11787">
        <w:rPr>
          <w:b w:val="0"/>
          <w:sz w:val="28"/>
          <w:szCs w:val="28"/>
        </w:rPr>
        <w:t>[</w:t>
      </w:r>
      <w:proofErr w:type="spellStart"/>
      <w:r w:rsidRPr="00D11787">
        <w:rPr>
          <w:b w:val="0"/>
          <w:sz w:val="28"/>
          <w:szCs w:val="28"/>
        </w:rPr>
        <w:t>Гуткина</w:t>
      </w:r>
      <w:proofErr w:type="spellEnd"/>
      <w:r w:rsidRPr="00D11787">
        <w:rPr>
          <w:b w:val="0"/>
          <w:sz w:val="28"/>
          <w:szCs w:val="28"/>
        </w:rPr>
        <w:t xml:space="preserve"> Н.И. Психологическая готовность к школе.</w:t>
      </w:r>
      <w:proofErr w:type="gramEnd"/>
      <w:r w:rsidRPr="00D11787">
        <w:rPr>
          <w:b w:val="0"/>
          <w:sz w:val="28"/>
          <w:szCs w:val="28"/>
        </w:rPr>
        <w:t xml:space="preserve"> - </w:t>
      </w:r>
      <w:proofErr w:type="gramStart"/>
      <w:r w:rsidRPr="00D11787">
        <w:rPr>
          <w:b w:val="0"/>
          <w:sz w:val="28"/>
          <w:szCs w:val="28"/>
        </w:rPr>
        <w:t xml:space="preserve">М.: Академический проект, 2000 - 3-е изд. </w:t>
      </w:r>
      <w:proofErr w:type="spellStart"/>
      <w:r w:rsidRPr="00D11787">
        <w:rPr>
          <w:b w:val="0"/>
          <w:sz w:val="28"/>
          <w:szCs w:val="28"/>
        </w:rPr>
        <w:t>перер</w:t>
      </w:r>
      <w:proofErr w:type="spellEnd"/>
      <w:r w:rsidRPr="00D11787">
        <w:rPr>
          <w:b w:val="0"/>
          <w:sz w:val="28"/>
          <w:szCs w:val="28"/>
        </w:rPr>
        <w:t xml:space="preserve">. и </w:t>
      </w:r>
      <w:proofErr w:type="spellStart"/>
      <w:r w:rsidRPr="00D11787">
        <w:rPr>
          <w:b w:val="0"/>
          <w:sz w:val="28"/>
          <w:szCs w:val="28"/>
        </w:rPr>
        <w:t>дополн</w:t>
      </w:r>
      <w:proofErr w:type="spellEnd"/>
      <w:r w:rsidRPr="00D11787">
        <w:rPr>
          <w:b w:val="0"/>
          <w:sz w:val="28"/>
          <w:szCs w:val="28"/>
        </w:rPr>
        <w:t>. - 184с., с. 121].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 w:rsidRPr="00D11787">
        <w:rPr>
          <w:sz w:val="28"/>
          <w:szCs w:val="28"/>
        </w:rPr>
        <w:t xml:space="preserve">    Дети далеко не с одинаковой успешностью «вживаются» в новые условия жизнедеятельности. В исследовании Г. М. </w:t>
      </w:r>
      <w:proofErr w:type="spellStart"/>
      <w:r w:rsidRPr="00D11787">
        <w:rPr>
          <w:sz w:val="28"/>
          <w:szCs w:val="28"/>
        </w:rPr>
        <w:t>Чуткиной</w:t>
      </w:r>
      <w:proofErr w:type="spellEnd"/>
      <w:r w:rsidRPr="00D11787">
        <w:rPr>
          <w:sz w:val="28"/>
          <w:szCs w:val="28"/>
        </w:rPr>
        <w:t xml:space="preserve"> выявлено</w:t>
      </w:r>
      <w:r>
        <w:rPr>
          <w:sz w:val="28"/>
          <w:szCs w:val="28"/>
        </w:rPr>
        <w:t xml:space="preserve"> три уровня адаптации детей к школе: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Высокий уровень адаптации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Первоклассник положительно относится к школе, представляемые требования воспринимает адекватно; учебный материал усваивает легко; глубоко и полно овладевает программным материалом; решает усложненные задачи, прилежен, внимательно слушает указания, объяснения учителя, выполняет поручения без внешнего контроля; проявляет большой интерес к самостоятельной учебной работе (всегда готовиться ко всем урокам); общественные поручения выполняет охотно и добросовестно;</w:t>
      </w:r>
      <w:proofErr w:type="gramEnd"/>
      <w:r>
        <w:rPr>
          <w:sz w:val="28"/>
          <w:szCs w:val="28"/>
        </w:rPr>
        <w:t xml:space="preserve"> занимает в классе благоприятное статусное положение.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Средний уровень адаптации</w:t>
      </w:r>
      <w:r>
        <w:rPr>
          <w:sz w:val="28"/>
          <w:szCs w:val="28"/>
        </w:rPr>
        <w:t xml:space="preserve">. Первоклассник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задачи; сосредоточен и внимателен при выполнении заданий, поручений, указаний взрослого, но при его контроле;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сосредоточен только тогда, когда занят чем-то для него интересным (готовится к урокам и выполняет домашние задания почти всегда); общественные поручения выполняет добросовестно; дружит со многими одноклассниками. Как правило, эти дети испытывают трудности в усвоении учебной программы.</w:t>
      </w:r>
    </w:p>
    <w:p w:rsidR="00D11787" w:rsidRP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Низкий уровень адаптации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Первоклассник отрицательно или индифферентно относится к школе; нередки жалобы на нездоровье; наблюдаются нарушения дисциплины; объясняемый учителем материал усваивает фрагментарно; самостоятельная работа с учебником затруднена; при выполнении самостоятельных учебных заданий не проявляет интереса; к урокам готовится нерегулярно, необходимы постоянный контроль, </w:t>
      </w:r>
      <w:r>
        <w:rPr>
          <w:sz w:val="28"/>
          <w:szCs w:val="28"/>
        </w:rPr>
        <w:lastRenderedPageBreak/>
        <w:t>систематические напоминания и побуждения со стороны учителя и родителей; сохраняет работоспособность и внимание при удлиненных паузах для отдыха;</w:t>
      </w:r>
      <w:proofErr w:type="gramEnd"/>
      <w:r>
        <w:rPr>
          <w:sz w:val="28"/>
          <w:szCs w:val="28"/>
        </w:rPr>
        <w:t xml:space="preserve"> для понимания нового и решения задач по образцу требуется значительная учебная помощь учителя и родителей; общественные поручения выполняет под контролем, без особого желания, </w:t>
      </w:r>
      <w:proofErr w:type="gramStart"/>
      <w:r>
        <w:rPr>
          <w:sz w:val="28"/>
          <w:szCs w:val="28"/>
        </w:rPr>
        <w:t>пассивен</w:t>
      </w:r>
      <w:proofErr w:type="gramEnd"/>
      <w:r>
        <w:rPr>
          <w:sz w:val="28"/>
          <w:szCs w:val="28"/>
        </w:rPr>
        <w:t xml:space="preserve">; близких друзей не имеет, знает по именам и фамилиям лишь часть </w:t>
      </w:r>
      <w:r w:rsidRPr="00D11787">
        <w:rPr>
          <w:sz w:val="28"/>
          <w:szCs w:val="28"/>
        </w:rPr>
        <w:t xml:space="preserve">одноклассников. </w:t>
      </w:r>
      <w:proofErr w:type="gramStart"/>
      <w:r w:rsidRPr="00D11787">
        <w:rPr>
          <w:sz w:val="28"/>
          <w:szCs w:val="28"/>
        </w:rPr>
        <w:t>[Кулагина И.Ю. Возрастная психология.</w:t>
      </w:r>
      <w:proofErr w:type="gramEnd"/>
      <w:r w:rsidRPr="00D11787">
        <w:rPr>
          <w:sz w:val="28"/>
          <w:szCs w:val="28"/>
        </w:rPr>
        <w:t xml:space="preserve">/ Развитие ребенка от рождения до 17 лет./ </w:t>
      </w:r>
      <w:proofErr w:type="gramStart"/>
      <w:r w:rsidRPr="00D11787">
        <w:rPr>
          <w:sz w:val="28"/>
          <w:szCs w:val="28"/>
        </w:rPr>
        <w:t>Учебное пособие. 3-е изд.- М.: Изд-во УРАО, 1997.-176с.].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 w:rsidRPr="00D11787">
        <w:rPr>
          <w:sz w:val="28"/>
          <w:szCs w:val="28"/>
        </w:rPr>
        <w:t xml:space="preserve">    Ряд авторов Ковалева Л. М., Ю. А</w:t>
      </w:r>
      <w:r>
        <w:rPr>
          <w:sz w:val="28"/>
          <w:szCs w:val="28"/>
        </w:rPr>
        <w:t xml:space="preserve">. Александровский выделяют пять подгрупп детей, у которых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протекает процесс адаптации.</w:t>
      </w:r>
    </w:p>
    <w:p w:rsidR="00D11787" w:rsidRDefault="00D11787" w:rsidP="00D117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 I – «норма»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психологической диагностики наблюдений, характеристик, в нее можно включить детей, которые: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хорошо справляются с учебной нагрузкой и не испытывают значительных сложностей в обучении;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успешно взаимодействуют с преподавателями, со сверстниками, т.е. не имеют проблем в сфере межличностных отношений;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жалуются на ухудшение состояния здоровья – психического и соматического;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проявляют асоциальных норм поведения.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Процесс школьной адаптации у детей этой подгруппы в целом проходит достаточно успешно. У них высокая мотивация обучения и высокая познавательная активность.</w:t>
      </w:r>
    </w:p>
    <w:p w:rsidR="00D11787" w:rsidRDefault="00D11787" w:rsidP="00D117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Подгруппа 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– «группа риска» 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(возможно возникновение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требующая</w:t>
      </w:r>
      <w:proofErr w:type="gramEnd"/>
      <w:r>
        <w:rPr>
          <w:sz w:val="28"/>
          <w:szCs w:val="28"/>
        </w:rPr>
        <w:t xml:space="preserve"> психологической поддержки. Дети обычно плохо справляются с учебной нагрузкой, не проявляют видимых признаков нарушений социального поведения. Часто сфера неблагополучия у таких детей достаточно скрытого личностного плана, у учащегося возрастает уровень тревожности и </w:t>
      </w:r>
      <w:r>
        <w:rPr>
          <w:sz w:val="28"/>
          <w:szCs w:val="28"/>
        </w:rPr>
        <w:lastRenderedPageBreak/>
        <w:t>напряженности как показатель неблагополучия развития. Важным сигналом о начинающемся неблагополучии может служить неадекватный показатель самооценки ребенка при высоком уровне школьной мотивации, возможны нарушения в сфере межличностных отношений. Если при этом увеличивается число заболеваний, это свидетельствует о том, что организм начинает реагировать на возникновение сложностей в школьной жизни из-за снижения защитных реакций.</w:t>
      </w:r>
    </w:p>
    <w:p w:rsidR="00D11787" w:rsidRDefault="00D11787" w:rsidP="00D117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Подгруппа 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– «неустойчивая школьная </w:t>
      </w:r>
      <w:proofErr w:type="spellStart"/>
      <w:r>
        <w:rPr>
          <w:b/>
          <w:sz w:val="28"/>
          <w:szCs w:val="28"/>
        </w:rPr>
        <w:t>дезадаптация</w:t>
      </w:r>
      <w:proofErr w:type="spellEnd"/>
      <w:r>
        <w:rPr>
          <w:b/>
          <w:sz w:val="28"/>
          <w:szCs w:val="28"/>
        </w:rPr>
        <w:t xml:space="preserve">. 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этой подгруппы отличаются тем, что не могут успешно справляться с учебной нагрузкой, нарушен процесс социализации, наблюдаются существенные изменения психосоматического здоровья.</w:t>
      </w:r>
    </w:p>
    <w:p w:rsidR="00D11787" w:rsidRDefault="00D11787" w:rsidP="00D117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Подгруппа IV- «Устойчивая школьная </w:t>
      </w:r>
      <w:proofErr w:type="spellStart"/>
      <w:r>
        <w:rPr>
          <w:b/>
          <w:sz w:val="28"/>
          <w:szCs w:val="28"/>
        </w:rPr>
        <w:t>дезадаптация</w:t>
      </w:r>
      <w:proofErr w:type="spellEnd"/>
      <w:r>
        <w:rPr>
          <w:b/>
          <w:sz w:val="28"/>
          <w:szCs w:val="28"/>
        </w:rPr>
        <w:t>».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признаков школьной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эти дети имеют еще один важный и характерный признак  - асоциальное поведение: грубость, хулиганские выходки, демонстративное поведение, побеги из дома, прогулы уроков, агрессия и т.д. В самой общей форме отклоняющегося поведения школьника – всегда результат нарушения усвоения социального опыта ребенка, искажения мотивационных факторов, расстройство адаптированного поведения.</w:t>
      </w:r>
    </w:p>
    <w:p w:rsidR="00D11787" w:rsidRDefault="00D11787" w:rsidP="00D1178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Подгруппа V- «Патологические нарушения».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имеют явное или патологическое отклонение в развитии, незамеченное, проявившееся в результате обучения или умышленно скрываемое родителями ребенка при поступлении его в школу, а также приобретенное в результате тяжелого осложненного заболевания.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таким проявлениям патологических состояний можно отнести: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психические (задержки психического развития различной степени эмоционально – волевой сферы, </w:t>
      </w:r>
      <w:proofErr w:type="spellStart"/>
      <w:r>
        <w:rPr>
          <w:sz w:val="28"/>
          <w:szCs w:val="28"/>
        </w:rPr>
        <w:t>неврозоподобные</w:t>
      </w:r>
      <w:proofErr w:type="spellEnd"/>
      <w:r>
        <w:rPr>
          <w:sz w:val="28"/>
          <w:szCs w:val="28"/>
        </w:rPr>
        <w:t xml:space="preserve"> и психопатические расстройства);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соматические (наличие стойких физических недугов: нарушение сердечно – сосудистой, эндокринной, пищеварительной систем, зрения и т.д.)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Существуют и другие подходы классификации форм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некоторые авторы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 Т. Д., </w:t>
      </w:r>
      <w:proofErr w:type="spellStart"/>
      <w:r>
        <w:rPr>
          <w:sz w:val="28"/>
          <w:szCs w:val="28"/>
        </w:rPr>
        <w:t>Аракелов</w:t>
      </w:r>
      <w:proofErr w:type="spellEnd"/>
      <w:r>
        <w:rPr>
          <w:sz w:val="28"/>
          <w:szCs w:val="28"/>
        </w:rPr>
        <w:t xml:space="preserve"> Е. Е. выделяют четыре формы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: школьный невроз, школьная фобия, </w:t>
      </w:r>
      <w:proofErr w:type="spellStart"/>
      <w:r>
        <w:rPr>
          <w:sz w:val="28"/>
          <w:szCs w:val="28"/>
        </w:rPr>
        <w:t>дидактогенные</w:t>
      </w:r>
      <w:proofErr w:type="spellEnd"/>
      <w:r>
        <w:rPr>
          <w:sz w:val="28"/>
          <w:szCs w:val="28"/>
        </w:rPr>
        <w:t xml:space="preserve"> неврозы, школьная тревожность.</w:t>
      </w:r>
    </w:p>
    <w:p w:rsidR="00D11787" w:rsidRDefault="00D11787" w:rsidP="00D11787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невроз – это боязнь школы на неосознаваемом уровне. Проявляется в виде соматических симптомов (рвота, головная боль, повышенная температура и т.д.)</w:t>
      </w:r>
    </w:p>
    <w:p w:rsidR="00D11787" w:rsidRPr="00D11787" w:rsidRDefault="00D11787" w:rsidP="00D11787">
      <w:pPr>
        <w:numPr>
          <w:ilvl w:val="1"/>
          <w:numId w:val="3"/>
        </w:num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фобия – представляет собой проявления </w:t>
      </w:r>
      <w:r w:rsidRPr="00D11787">
        <w:rPr>
          <w:sz w:val="28"/>
          <w:szCs w:val="28"/>
        </w:rPr>
        <w:t>непреодолимого страха, вызываемого посещением школы.</w:t>
      </w:r>
    </w:p>
    <w:p w:rsidR="00D11787" w:rsidRPr="00D11787" w:rsidRDefault="00D11787" w:rsidP="00D11787">
      <w:pPr>
        <w:numPr>
          <w:ilvl w:val="1"/>
          <w:numId w:val="3"/>
        </w:numPr>
        <w:spacing w:line="360" w:lineRule="auto"/>
        <w:ind w:left="1440" w:hanging="360"/>
        <w:jc w:val="both"/>
        <w:rPr>
          <w:sz w:val="28"/>
          <w:szCs w:val="28"/>
        </w:rPr>
      </w:pPr>
      <w:proofErr w:type="spellStart"/>
      <w:proofErr w:type="gramStart"/>
      <w:r w:rsidRPr="00D11787">
        <w:rPr>
          <w:sz w:val="28"/>
          <w:szCs w:val="28"/>
        </w:rPr>
        <w:t>Дидактогенные</w:t>
      </w:r>
      <w:proofErr w:type="spellEnd"/>
      <w:r w:rsidRPr="00D11787">
        <w:rPr>
          <w:sz w:val="28"/>
          <w:szCs w:val="28"/>
        </w:rPr>
        <w:t xml:space="preserve"> неврозы [Кравцова Е. Е. Психологические проблемы готовности детей к обучению в школе.</w:t>
      </w:r>
      <w:proofErr w:type="gramEnd"/>
      <w:r w:rsidRPr="00D11787">
        <w:rPr>
          <w:sz w:val="28"/>
          <w:szCs w:val="28"/>
        </w:rPr>
        <w:t xml:space="preserve"> – </w:t>
      </w:r>
      <w:proofErr w:type="gramStart"/>
      <w:r w:rsidRPr="00D11787">
        <w:rPr>
          <w:sz w:val="28"/>
          <w:szCs w:val="28"/>
        </w:rPr>
        <w:t>М., 1991, 89 – 126].</w:t>
      </w:r>
      <w:proofErr w:type="gramEnd"/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 w:rsidRPr="00D11787">
        <w:rPr>
          <w:sz w:val="28"/>
          <w:szCs w:val="28"/>
        </w:rPr>
        <w:t xml:space="preserve">    Вызываются они неправильным поведением учителя</w:t>
      </w:r>
      <w:r>
        <w:rPr>
          <w:sz w:val="28"/>
          <w:szCs w:val="28"/>
        </w:rPr>
        <w:t>, промахами в организации обучения. В. А. Сухомлинский по этому поводу писал: «Я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нескольких лет изучал школьные неврозы. </w:t>
      </w:r>
      <w:proofErr w:type="gramStart"/>
      <w:r>
        <w:rPr>
          <w:sz w:val="28"/>
          <w:szCs w:val="28"/>
        </w:rPr>
        <w:t>Болезненная реакция нервной системы на несправедливость учителя у одних детей приобретает характер взвинченности, у других – озлобленности, у третьих – это мания несправедливых обид и преследования, у четвертых – напускная беззаботность, у пятых – безучастность, крайняя угнетенность, у шестых – страх перед наказанием, перед учителем, перед школой, у седьмых – кривлянье и паясничанье, у восьмых – ожесточенность, принимающая иногда патологические проявления».</w:t>
      </w:r>
      <w:proofErr w:type="gramEnd"/>
    </w:p>
    <w:p w:rsidR="00D11787" w:rsidRDefault="00D11787" w:rsidP="00D11787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Школьная тревожность.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 В. Предлагает следующую классификацию форм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в которой анализируется причины возникновения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. </w:t>
      </w:r>
    </w:p>
    <w:p w:rsidR="00D11787" w:rsidRDefault="00D11787" w:rsidP="00D117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 В. Подчеркивает, что главная причина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в младших классах связана с характером семейного влияния. Если ребенок приходит в школу из семьи, где он не чувствовал переживание «мы», он и в новую социальную общность – школу – входит с трудом. </w:t>
      </w:r>
      <w:proofErr w:type="gramStart"/>
      <w:r>
        <w:rPr>
          <w:sz w:val="28"/>
          <w:szCs w:val="28"/>
        </w:rPr>
        <w:t xml:space="preserve">Бессознательное </w:t>
      </w:r>
      <w:r>
        <w:rPr>
          <w:sz w:val="28"/>
          <w:szCs w:val="28"/>
        </w:rPr>
        <w:lastRenderedPageBreak/>
        <w:t xml:space="preserve">стремление к отчуждению, непринятие норм и правил любой общности во имя сохранения неизменного «Я» лежит в основе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детей, воспитанных в семьях с несформированным «мы» или в семьях, где родителей от детей отделяет стена отвержения, безразличия.</w:t>
      </w:r>
      <w:proofErr w:type="gramEnd"/>
    </w:p>
    <w:p w:rsidR="000D0367" w:rsidRDefault="000D0367"/>
    <w:sectPr w:rsidR="000D0367" w:rsidSect="000D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0B0A"/>
    <w:multiLevelType w:val="hybridMultilevel"/>
    <w:tmpl w:val="DF1E3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22D89"/>
    <w:multiLevelType w:val="hybridMultilevel"/>
    <w:tmpl w:val="5A248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E27BE"/>
    <w:multiLevelType w:val="hybridMultilevel"/>
    <w:tmpl w:val="C8C4A1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E4EBB"/>
    <w:multiLevelType w:val="hybridMultilevel"/>
    <w:tmpl w:val="566CE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33DAC"/>
    <w:multiLevelType w:val="hybridMultilevel"/>
    <w:tmpl w:val="2CDA0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408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87"/>
    <w:rsid w:val="000D0367"/>
    <w:rsid w:val="00271522"/>
    <w:rsid w:val="00D1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1787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787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9020</Characters>
  <Application>Microsoft Office Word</Application>
  <DocSecurity>0</DocSecurity>
  <Lines>75</Lines>
  <Paragraphs>21</Paragraphs>
  <ScaleCrop>false</ScaleCrop>
  <Company>Microsoft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Копица</dc:creator>
  <cp:lastModifiedBy>Копица</cp:lastModifiedBy>
  <cp:revision>2</cp:revision>
  <dcterms:created xsi:type="dcterms:W3CDTF">2011-12-10T11:33:00Z</dcterms:created>
  <dcterms:modified xsi:type="dcterms:W3CDTF">2011-12-10T11:33:00Z</dcterms:modified>
</cp:coreProperties>
</file>